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năm 2024 triển khai Chương trình phòng, chống ma túy trong thanh, thiếu niên đến năm 2030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77/KH-UBND</w:t>
      </w:r>
    </w:p>
    <w:p>
      <w:r>
        <w:t>Bình Định, ngày 10 tháng 04 năm 2024</w:t>
      </w:r>
    </w:p>
    <w:p>
      <w:r>
        <w:t>KẾ HOẠCH</w:t>
      </w:r>
    </w:p>
    <w:p>
      <w:r>
        <w:t>TRIỂN KHAI CHƯƠNG TRÌNH PHÒNG, CHỐNG MA TÚY TRONG THANH, THIẾU NIÊN ĐẾN NĂM 2030</w:t>
      </w:r>
    </w:p>
    <w:p>
      <w:r>
        <w:t>Thực hiện Quyết định số 140/QĐ-TTg ngày 02/02/2024 của Thủ tướng Chính phủ ban hành Chương trình phòng, chống ma túy trong thanh thiếu niên đến năm 2030 (gọi tắt là Chương trình); UBND tỉnh ban hành kế hoạch triển khai như sau:</w:t>
      </w:r>
    </w:p>
    <w:p>
      <w:r>
        <w:t>I. MỤC TIÊU, YÊU CẦU</w:t>
      </w:r>
    </w:p>
    <w:p>
      <w:r>
        <w:t>1. Mục tiêu tổng quát: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a) Kiềm chế tỷ lệ gia tăng, tiến tới giảm số lượng thanh, thiếu niên sử dụng trái phép chất ma túy, nghiện ma túy hàng năm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của pháp luật.</w:t>
      </w:r>
    </w:p>
    <w:p>
      <w:r>
        <w:t>b)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c)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d)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Chỉ thị số 61-CT/TU ngày 16/01/2020 của Ban Thường vụ Tỉnh ủy Bình Định;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e)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g)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h)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i) Tăng cường kiểm tra, giám sát, đôn đốc thực hiện công tác phòng, chống ma túy trong thanh, thiếu niên tại các cơ quan, đơn vị, cơ sở giáo dục, địa phương.</w:t>
      </w:r>
    </w:p>
    <w:p>
      <w:r>
        <w:t>2. Hoàn thi  ện hệ thống chính sách, pháp luật về phòng, chống ma túy trong thanh, thiếu niên</w:t>
      </w:r>
    </w:p>
    <w:p>
      <w:r>
        <w:t>a) Thường xuyên nghiên cứu, chủ động nắm tình hình, nhận diện xu hướng thanh, thiếu niên sử dụng trái phép chất ma túy, chất gây nghiện, chất hướng thần mới để kịp thời đề xuất bổ sung vào danh mục chất ma túy và tiền chất để quản lý.</w:t>
      </w:r>
    </w:p>
    <w:p>
      <w:r>
        <w:t>b) Qua thực tiễn công tác đấu tranh, phòng chống tội phạm về ma túy, kịp thời phát hiện, đề xuất sửa đổi, bổ sung, hoàn thiện quy định của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bổ sung, hoàn thiện các cơ chế phối hợp liên ngành về phòng, chống ma túy trong thanh, thiếu niên phù hợp thực tiễn, nhất là giữa lực lượng Công an với Sở Giáo dục và Đào tạo, các sở, ngành, hội đoàn thể chính trị - xã hội có liên quan. Đề xuất sửa đổi, bổ sung các chế độ, chính sách hỗ trợ cho thanh, thiếu niên tham gia cai nghiện ma túy, tạo việc làm sau cai nghiện ma túy.</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Ngày quốc tế phòng, chống ma túy và Ngày toàn dân phòng, chống ma túy (26/6); Tháng Thanh niên, Ngày thành lập Đoàn Thanh niên Cộng sản Hồ Chí Minh (26/3); Ngày Pháp luật Việt Nam (09/11).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e) Xây dựng các chương trình, tài liệu tuyên truyền, giáo dục phòng, chống ma túy cho thanh, thiếu niên, phù hợp với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g)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e)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g)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h)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e)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T  Ổ CHỨC THỰC HIỆN</w:t>
      </w:r>
    </w:p>
    <w:p>
      <w:r>
        <w:t>1. Công an tỉnh</w:t>
      </w:r>
    </w:p>
    <w:p>
      <w:r>
        <w:t>a) Chủ trì, phối hợp với Tỉnh đoàn Bình Định tổ chức triển khai, hướng dẫn, đôn đốc các sở, ngành, hội, đoàn thể, địa phương trong tỉnh thực hiện Chương trình gắn với các chương trình, đề án, dự án khác của tỉnh,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túy,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e) Tổ chức kiểm tra, sàng lọc, phát hiện việc sử dụng ma túy đối với số thanh, thiếu niên có nguy cơ cao trong cộng đồng thông qua công tác quản lý, theo dõi, giám sát, kết hợp với triển khai kế hoạch tuần tra, kiểm soát, xử lý vi phạm theo chuyên đề thanh, thiếu niên điều khiển phương tiện giao thông mà trong cơ thể có chất ma túy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g) Chủ trì, phối hợp với các đơn vị liên quan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h) Phối hợp với các sở, ngành có liên quan nghiên cứu, xây dựng các mô hình tư vấn, hỗ trợ, giới thiệu việc làm, giới thiệu nguồn vốn vay cho thanh, thiếu niên chấp hành xong án phạt tù lập nghiệp, ổn định cuộc sống.</w:t>
      </w:r>
    </w:p>
    <w:p>
      <w:r>
        <w:t>i) Phối hợp với Tỉnh đoàn, Sở Giáo dục và Đào tạo, các đơn vị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k) Chủ trì, phối hợp với Sở Y tế, Sở Lao động - Thương binh và Xã hội, Sở Giáo dục và Đào tạo và các cơ quan, đơn vị liên quan rà soát, sửa đổi, bổ sung các chính sách, pháp luật về công tác phòng, chống ma túy trong thanh thiếu niên theo từng giai đoạn và phù hợp với tình hình thực tiễn của tỉnh.</w:t>
      </w:r>
    </w:p>
    <w:p>
      <w:r>
        <w:t>l) Phối hợp với Tỉnh đoàn Bình Định, các sở, ngành và cơ quan liên quan định kỳ kiểm tra, đánh giá kết quả thực hiện Chương trình và tổ chức sơ kết việc thực hiện Chương trình vào năm 2026, tổng kết vào năm 2030.</w:t>
      </w:r>
    </w:p>
    <w:p>
      <w:r>
        <w:t>m) Chủ trì, phối hợp với Tỉnh đoàn Bình Định, Sở Tài chính đề xuất bảo đảm kinh phí triển khai Chương trình.</w:t>
      </w:r>
    </w:p>
    <w:p>
      <w:r>
        <w:t>2. Sở Giáo dục và Đào tạo</w:t>
      </w:r>
    </w:p>
    <w:p>
      <w:r>
        <w:t>a) Triển khai bộ tài liệu tuyên truyền, giáo dục phòng, chống ma túy cho học sinh, học viên các cấp học, phù hợp với đối tượng. Tăng cường tuyên truyền cho học sinh, học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học sinh, học viên ký cam kết không vi phạm pháp luật về ma túy.</w:t>
      </w:r>
    </w:p>
    <w:p>
      <w:r>
        <w:t>b) Triển khai thực hiện chương trình giáo dục về phòng, chống ma túy cho học sinh, học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học viên như tham dự các phiên tòa điểm, phiên tòa giả định, tham quan các cơ sở cai nghiện ma túy, trại tạm giam.</w:t>
      </w:r>
    </w:p>
    <w:p>
      <w:r>
        <w:t>c) Phối hợp tổ chức tập huấn, bồi dưỡng chuyên môn, nghiệp vụ, kỹ năng về phòng, chống ma túy cho cán bộ, giáo viên để nâng cao năng lực thực hiện các hoạt động tuyên truyền, giáo dục phòng, chống ma túy cho học sinh, học viên.</w:t>
      </w:r>
    </w:p>
    <w:p>
      <w:r>
        <w:t>d) Tổ chức kiểm tra, khảo sát, đánh giá thực trạng tình hình tệ nạn ma túy và công tác phòng, chống ma túy tại các cơ sở giáo dục. Tăng cường công tác quản lý học sinh, học viên; chủ động rà soát, phát hiện học sinh, học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học viên trong các cơ sở giáo dục.</w:t>
      </w:r>
    </w:p>
    <w:p>
      <w:r>
        <w:t>e)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học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học viên và khu vực xung các cơ sở giáo dục để phòng ngừa tội phạm và tệ nạn ma túy xâm nhập vào học sinh, học viên.</w:t>
      </w:r>
    </w:p>
    <w:p>
      <w:r>
        <w:t>g) Tổ chức triển khai Chương trình gắn với Dự án “Tăng cường năng lực phòng, chống ma túy trong trường học đến năm 2025” của Bộ Giáo dục và Đào tạo. Phối hợp Công an tỉnh triển khai thực hiện Chương trình phối hợp số 03/CTrPH-BCA-BGDĐT ngày 22/01/2024 giữa Bộ Công an và Bộ Giáo dục và Đào tạo về tăng cường công tác tuyên truyền, phổ biến, giáo dục pháp luật phòng, chống ma túy trong các cơ sở giáo dục giai đoạn 2024-2030 trên địa bàn tỉnh.</w:t>
      </w:r>
    </w:p>
    <w:p>
      <w:r>
        <w:t>3. Bộ Chỉ huy Quân sự tỉnh, Bộ Chỉ huy Bộ đội Biên phòng tỉnh:  Chỉ đạo các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w:t>
      </w:r>
    </w:p>
    <w:p>
      <w:r>
        <w:t>4. Sở Lao động - Thương binh và Xã hội</w:t>
      </w:r>
    </w:p>
    <w:p>
      <w:r>
        <w:t>a) Bảo đảm điều kiện cai nghiện ma túy tại cơ sở cai nghiện; phối hợp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những lứa tuổi, vùng miền, sau khi có hướng dẫn của Bộ Lao động - Thương binh và Xã hội và các Bộ, ngành liên quan.</w:t>
      </w:r>
    </w:p>
    <w:p>
      <w:r>
        <w:t>b)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Nghiên cứu, xây dựng các mô hình tư vấn, hỗ trợ, giới thiệu việc làm, tạo việc làm, giới thiệu nguồn vốn vay cho gia đình có thanh, thiếu niên sau cai nghiện ma túy, thanh, thiếu niên chấp hành xong hình phạt tù lập nghiệp, tái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e)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g)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h) Phối hợp triển khai các chương trình, giải pháp tổng thể bảo đảm chính sách hỗ trợ, can thiệp, giảm tác hại đối với nhóm đối tượng có nguy cơ cao, thanh, thiếu niên, trẻ em có hoàn cảnh đặc biệt (trẻ em đang hưởng trợ giúp xã hội, ảnh hưởng bởi thiên tai, dịch bệnh, sự cố bất khả kháng, là nạn nhân bị bóc lột, cưỡng bức lao động, đã từng vi phạm pháp luật đang bị giáo dục tại xã, phường, thị trấn...) trong công tác phòng, chống ma túy.</w:t>
      </w:r>
    </w:p>
    <w:p>
      <w:r>
        <w:t>5. Sở Y tế</w:t>
      </w:r>
    </w:p>
    <w:p>
      <w:r>
        <w:t>a) Rà soát, bảo đảm cơ sở vật chất, nhân lực và công bố các cơ sở y tế đủ điều kiện xác định tình trạng nghiện ma túy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a) Phối hợp với Ban Tuyên giáo Tỉnh ủy chỉ đạo, định hướng các cơ quan báo chí, Phòng Văn hóa và Thông tin, Trung tâm Văn hóa - Thông tin - Thể thao các huyện, thị xã, thành phố, hệ thống truyền thanh cơ sở trên địa bàn tỉnh tích cực tuyên truyền pháp luật về phòng, chống ma túy trong thanh, thiếu niên, tăng thời lượng và đa dạng các hình thức, nội dung tuyên truyền phù hợp.</w:t>
      </w:r>
    </w:p>
    <w:p>
      <w:r>
        <w:t>b)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7. Sở Văn hóa và Thể thao, Sở Du lịch</w:t>
      </w:r>
    </w:p>
    <w:p>
      <w:r>
        <w:t>a) Lồng ghép công tác tuyên truyền phòng, chống ma túy trong thanh, thiếu niên vào các hoạt động văn hóa, văn nghệ, thể dục, thể thao, công tác gia đình và du lịch; phát huy hệ thống thiết chế văn hóa, thể thao và du lịch ở cơ sở; tổ chức các hoạt động văn hóa, văn nghệ, thể dục, thể thao, gia đình, tạo sân chơi lành mạnh, bổ ích cho thanh, thiếu niên, gắn với phong trào xây dựng làng, thôn, khu phố văn hóa, gia đình văn hóa, đô thị văn minh.</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8. Sở Tài chính:  Phối hợp với các đơn vị có liên quan tham mưu, đề xuất UBND tỉnh bố trí kinh phí thường xuyên thực hiện Kế hoạch đúng theo quy định của Luật ngân sách nhà nước và các văn bản hướng dẫn.</w:t>
      </w:r>
    </w:p>
    <w:p>
      <w:r>
        <w:t>9. Sở Nội vụ</w:t>
      </w:r>
    </w:p>
    <w:p>
      <w:r>
        <w:t>a) Hướng dẫn, đôn đốc các đơn vị có liên quan triển khai thực hiện Chương trình Phát triển thanh niên tỉnh Bình Định từ nay đến năm 2030 gắn với triển khai Chương trình.</w:t>
      </w:r>
    </w:p>
    <w:p>
      <w:r>
        <w:t>b) Phối hợp với Công an tỉnh và các cơ quan liên quan rà soát, đề xuất cấp có thẩm quyền sửa đổi, bổ sung các chính sách, pháp luật về thanh, thiếu niên phù hợp với thực tiễn, yêu cầu công tác phòng, chống ma túy theo từng giai đoạn.</w:t>
      </w:r>
    </w:p>
    <w:p>
      <w:r>
        <w:t>10. Sở Công Thương</w:t>
      </w:r>
    </w:p>
    <w:p>
      <w:r>
        <w:t>a) Tăng cường thanh tra, kiểm tra và kiểm soát các hoạt động sản xuất, kinh doanh, sử dụng tiền chất công nghiệp bảo đảm theo quy định của pháp luật; kiểm tra, kiểm soát việc chấp hành pháp luật trong thương mại điện tử; phối hợp với các lực lượng chức năng trong công tác đấu tranh phòng, chống ma túy theo quy định.</w:t>
      </w:r>
    </w:p>
    <w:p>
      <w:r>
        <w:t>b) Phối hợp với các lực lượng chức năng (Công an tỉnh, Hải quan, Quản lý thị trường...) rà soát, kịp thời phát hiện, ngăn chặn hoạt động rao bán các mặt hàng ma túy “núp bóng” pha trộn, tẩm ướp vào các loại thực phẩm, thuốc lá... trên các trang thương mại điện tử.</w:t>
      </w:r>
    </w:p>
    <w:p>
      <w:r>
        <w:t>11. Cục Quản lý thị trường Bình Định:  Tăng cường kiểm tra, kiểm soát thị trường, tổ chức thực thi pháp luật về phòng, chống buôn lậu, gian lận thương mại, hàng giả liên quan đến các loại hàng hóa, thực phẩm, đồ uống, thuốc lá... không rõ nguồn gốc xuất xứ, nguy cơ chứa chất ma túy trên địa bàn tỉnh theo thẩm quyền.</w:t>
      </w:r>
    </w:p>
    <w:p>
      <w:r>
        <w:t>12. Cục Hải quan Bình Định:  Tăng cường công tác kiểm tra, giám sát, kiểm soát hải quan đối với hàng hóa xuất khẩu, nhập khẩu, phương tiện xuất cảnh, nhập cảnh, quá cảnh, kịp thời phát hiện, ngăn chặn, xử lý các vụ việc mua bán, vận chuyển trái phép các chất ma túy, tiền chất, các loại hàng hóa có dấu hiệu nghi vấn “núp bóng”; phối hợp chặt chẽ, có hiệu quả với lực lượng chuyên trách phòng, chống ma túy nhất là lực lượng Công an trong công tác nắm tình hình, thực hiện kiểm soát các hoạt động hợp pháp liên quan đến ma túy theo chức năng, nhiệm vụ được giao; Đẩy mạnh các hoạt động tuyên truyền, phổ biến pháp luật, kiến thức về phòng, chống ma túy cho thanh, thiếu niên là cán bộ, công chức, nhân viên trong đơn vị, doanh nghiệp có hoạt động xuất nhập khẩu hàng hóa về hậu quả và tác hại của ma túy và các biện pháp phòng ngừa.</w:t>
      </w:r>
    </w:p>
    <w:p>
      <w:r>
        <w:t>13. Ngân hàng Nhà nước Việt Nam - Chi nhánh tỉnh Bình Định:  Chỉ đạo Chi nhánh Ngân hàng Chính sách xã hội tỉnh phối hợp với các sở, ngành liên quan triển khai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 sau khi Thủ tướng Chính phủ có văn bản ban hành.</w:t>
      </w:r>
    </w:p>
    <w:p>
      <w:r>
        <w:t>14. Đài Phát thanh và Truyền hình Bình Định, Báo Bình Định, Cổng thông tin điện tử Bình Định:  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15. Tỉnh đoàn Bình Định</w:t>
      </w:r>
    </w:p>
    <w:p>
      <w:r>
        <w:t>a) Xây dựng chương trình, kế hoạch chỉ đạo Đoàn Thanh niên các cấp phát huy vai trò xung kích, phối hợp chặt chẽ với lực lượng Công an, ngành giáo dục và các đơn vị liên quan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Triển khai thực hiện các dự án “Tăng cường công tác tuyên truyền về phòng, chống ma túy trong thanh, thiếu niên”, “Triển khai các Đội Thanh niên xung kích tham gia phòng, chống ma túy tại địa bàn cơ sở” theo hướng dẫn của Trung ương Đoàn Thanh niên Cộng sản Hồ Chí Minh.</w:t>
      </w:r>
    </w:p>
    <w:p>
      <w:r>
        <w:t>16. Các sở, ban, ngành và các tổ chức đoàn thể chính trị - xã hội:  Chỉ   đạo tăng cường công tác quản lý, phát triển thanh niên ở cơ quan, đơn vị; phối hợp triển khai có hiệu quả các nội dung của Chương trình theo chức năng, nhiệm vụ, lĩnh vực phụ trách.</w:t>
      </w:r>
    </w:p>
    <w:p>
      <w:r>
        <w:t>17. Đề nghị Tòa án nhân dân tỉnh và Vi  ện kiểm sát nhân tỉnh</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18. Đề nghị Ủy ban Mặt trận Tổ quốc Việt Nam tỉnh và các tổ chức   thành viên:  Chỉ đạo tăng cường công tác tuyên truyền, vận động nhân dân, cán bộ, hội viên, đoàn viên, công nhân lao động... tích cực tham gia phòng, chống ma túy trong thanh, thiếu niên kết hợp đẩy mạnh thực hiện các cuộc vận động “Toàn dân đoàn kết xây dựng nông thôn mới, đô thị văn minh”, cuộc vận động Xây dựng gia đình “5 không, 3 sạch” và các phong trào thi đua ở cơ sở; tăng cường quản lý, giáo dục con em trong gia đình không tham gia tội phạm và tệ nạn ma túy.</w:t>
      </w:r>
    </w:p>
    <w:p>
      <w:r>
        <w:t>19. UBND các huyện, thị xã, thành phố</w:t>
      </w:r>
    </w:p>
    <w:p>
      <w:r>
        <w:t>a) Xây dựng kế hoạch triển khai, trong đó phân công nhiệm vụ, gắn trách nhiệm cụ thể cho các đơn vị thực hiện; tăng cường kiểm tra, đôn đốc, giám sát thực hiện Kế hoạch.</w:t>
      </w:r>
    </w:p>
    <w:p>
      <w:r>
        <w:t>b) Tham mưu Huyện ủy, Thị ủy, Thành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c) Lồng ghép nội dung công tác phòng, chống ma túy trong thanh, thiếu niên với các chương trình, đề án, dự án an sinh xã hội, phát triển kinh tế - xã hội tại địa phương.</w:t>
      </w:r>
    </w:p>
    <w:p>
      <w:r>
        <w:t>d) Quan tâm bố trí kinh phí của địa phương và huy động các nguồn lực tài chính hợp pháp khác để triển khai thực hiện có hiệu quả Kế hoạch này.</w:t>
      </w:r>
    </w:p>
    <w:p>
      <w:r>
        <w:t>IV. KINH PHÍ THỰC HIỆN</w:t>
      </w:r>
    </w:p>
    <w:p>
      <w:r>
        <w:t>1.  Kinh phí thực hiện Kế hoạch này do ngân sách nhà nước cấp từ nguồn kinh phí của Chương trình phòng, chống ma túy giai đoạn 2021-2025 ban hành theo Quyết định số 1452/QĐ-TTg ngày 31/8/2021 của Thủ tướng Chính phủ và Chiến lược phát triển thanh niên Việt Nam giai đoạn 2021 - 2030 ban hành theo Quyết định số 1331/QĐ-TTg ngày 24/7/2021 của Thủ tướng Chính phủ; các nguồn kinh phí thực hiện các Chương trình mục tiêu quốc gia có liên quan và các nguồn kinh phí hợp pháp khác.</w:t>
      </w:r>
    </w:p>
    <w:p>
      <w:r>
        <w:t>2.  Hằng năm, căn cứ nhiệm vụ được giao tại kế hoạch này, các sở, ban, ngành và các đơn vị liên quan có trách nhiệm lập dự toán kinh phí thực hiện kế hoạch và tổng hợp chung vào dự toán của đơn vị mình để trình UBND tỉnh bố trí kinh phí theo quy định.</w:t>
      </w:r>
    </w:p>
    <w:p>
      <w:r>
        <w:t>V. T  Ổ CHỨC THỰC HIỆN</w:t>
      </w:r>
    </w:p>
    <w:p>
      <w:r>
        <w:t>1.  Thủ trưởng các sở, ban, ngành, hội, đoàn thể tỉnh; Chủ tịch UBND các huyện, thị xã, thành phố căn cứ nhiệm vụ được giao tại Kế hoạch này xây dựng kế hoạch cụ thể để triển khai thực hiện; báo cáo kết quả thực hiện về UBND tỉnh (qua Công an tỉnh) để theo dõi, chỉ đạo.</w:t>
      </w:r>
    </w:p>
    <w:p>
      <w:r>
        <w:t>2.  Giao Công an tỉnh chủ trì, phối hợp với các cơ quan, đơn vị liên quan hướng dẫn, đôn đốc, kiểm tra việc thực hiện Kế hoạch này. Định kỳ tổng hợp, báo cáo kết quả theo quy định.</w:t>
      </w:r>
    </w:p>
    <w:p>
      <w:r>
        <w:t>3.  Trong quá trình triển khai thực hiện Kế hoạch này, nếu có khó khăn, vướng mắc, đề nghị các cơ quan, đơn vị, địa phương kịp thời phản ánh về UBND tỉnh (qua Công an tỉnh) để xem xét, hướng dẫn, thống nhất thực hiện./.</w:t>
      </w:r>
    </w:p>
    <w:p>
      <w:r>
        <w:t>Nơi nhận:</w:t>
      </w:r>
    </w:p>
    <w:p>
      <w:r>
        <w:t>- Văn phòng Chính phủ;</w:t>
      </w:r>
    </w:p>
    <w:p>
      <w:r>
        <w:t>- Bộ Công an (V01, C04);</w:t>
      </w:r>
    </w:p>
    <w:p>
      <w:r>
        <w:t>- Thường trực Tỉnh ủy;</w:t>
      </w:r>
    </w:p>
    <w:p>
      <w:r>
        <w:t>- Thường trực HĐND tỉnh;</w:t>
      </w:r>
    </w:p>
    <w:p>
      <w:r>
        <w:t>- Ủy ban MTTQ Việt Nam tỉnh;</w:t>
      </w:r>
    </w:p>
    <w:p>
      <w:r>
        <w:t>- CT, các PCT UBND tỉnh;</w:t>
      </w:r>
    </w:p>
    <w:p>
      <w:r>
        <w:t>- Các sở, ban, ngành, hội đoàn thể tỉnh;</w:t>
      </w:r>
    </w:p>
    <w:p>
      <w:r>
        <w:t>- Công an tỉnh, Bộ CHQS tỉnh, Bộ CHBHĐBP tỉnh;</w:t>
      </w:r>
    </w:p>
    <w:p>
      <w:r>
        <w:t>- Viện KSND tỉnh, Tòa án ND tỉnh;</w:t>
      </w:r>
    </w:p>
    <w:p>
      <w:r>
        <w:t>- Báo BĐ, Đài PT và TH Bình Định;</w:t>
      </w:r>
    </w:p>
    <w:p>
      <w:r>
        <w:t>- Cục Hải quan Bình Định;</w:t>
      </w:r>
    </w:p>
    <w:p>
      <w:r>
        <w:t>- NHNN Việt Nam - CN tỉnh;</w:t>
      </w:r>
    </w:p>
    <w:p>
      <w:r>
        <w:t>- UBND huyện, thị xã, thành phố;</w:t>
      </w:r>
    </w:p>
    <w:p>
      <w:r>
        <w:t>- LĐVP UBND tỉnh;</w:t>
      </w:r>
    </w:p>
    <w:p>
      <w:r>
        <w:t>- Lưu: VT, K1, K6, K8, K9, K12, K15, K17, K18, K20.</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