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75/KH-UBND thực hiện Quyết định 25/2021/QĐ-TTg quy định về xã, phường, thị trấn đạt chuẩn tiếp cận pháp luật và nhiệm vụ của Chương trình mục tiêu quốc gia xây dựng nông thôn mới năm 2024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75/KH-UBND</w:t>
      </w:r>
    </w:p>
    <w:p>
      <w:r>
        <w:t>Bình Định, ngày 04 tháng 04 năm 2024</w:t>
      </w:r>
    </w:p>
    <w:p>
      <w:r>
        <w:t>KẾ HOẠCH</w:t>
      </w:r>
    </w:p>
    <w:p>
      <w:r>
        <w:t>THỰC HIỆN QUYẾT ĐỊNH SỐ 25/2021/QĐ-TTG NGÀY 22/7/2021 CỦA THỦ TƯỚNG CHÍNH PHỦ QUY ĐỊNH VỀ XÃ, PHƯỜNG, THỊ TRẤN ĐẠT CHUẨN TIẾP CẬN PHÁP LUẬT VÀ NHIỆM VỤ CỦA CHƯƠNG TRÌNH MỤC TIÊU QUỐC GIA XÂY DỰNG NÔNG THÔN MỚI NĂM 2024 TRÊN ĐỊA BÀN TỈNH BÌNH ĐỊNH</w:t>
      </w:r>
    </w:p>
    <w:p>
      <w:r>
        <w:t>I. MỤC ĐÍCH, YÊU CẦU</w:t>
      </w:r>
    </w:p>
    <w:p>
      <w:r>
        <w:t>1. Mục đích</w:t>
      </w:r>
    </w:p>
    <w:p>
      <w:r>
        <w:t>- Thực hiện nghiêm túc, có hiệu quả các nhiệm vụ được giao tại Quyết định số 419/QĐ-UBND ngày 10/2/2022 của UBND tỉnh ban hành Kế hoạch triển khai thực hiện Quyết định số 25/2021/QĐ-TTg ngày 22/7/2021 của Thủ tướng Chính phủ và Thông tư số 09/2021/TT-BTP ngày 15/11/2021 của Bộ trưởng Bộ Tư pháp về xã, phường, thị trấn đạt chuẩn tiếp cận pháp luật trên địa bàn tỉnh và nhiệm vụ được giao tại nội dung 04, 05 về “Tăng cường hiệu quả công tác phổ biến, giáo dục pháp luật (PBGDPL), hòa giải ở cơ sở, giải quyết hòa giải, mâu thuẫn ở khu vực nông thôn; nâng cao nhận thức, thông tin về trợ giúp pháp lý; tăng cường khả năng thụ hưởng dịch vụ trợ giúp pháp lý” thuộc nội dung thành phần số 08 Kế hoạch thực hiện Chương trình mục tiêu quốc gia xây dựng nông thôn mới tỉnh Bình Định giai đoạn 2021 - 2025 ban hành kèm theo Quyết định số 2468/QĐ-UBND ngày 09/8/2022 của UBND tỉnh.</w:t>
      </w:r>
    </w:p>
    <w:p>
      <w:r>
        <w:t>- Nâng cao trách nhiệm hướng dẫn, theo dõi thực hiện các tiêu chí, chỉ tiêu “Tiếp cận pháp luật” thuộc phạm vi quản lý của ngành Tư pháp; phát huy vai trò của ngành Tư pháp trong xây dựng nông thôn mới.</w:t>
      </w:r>
    </w:p>
    <w:p>
      <w:r>
        <w:t>2. Yêu cầu</w:t>
      </w:r>
    </w:p>
    <w:p>
      <w:r>
        <w:t>Xác định rõ nội dung công việc, tiến độ thực hiện; các nội dung, hoạt động phải bảo đảm tính khả thi, có trọng tâm, trọng điểm; chú trọng lồng ghép, kết hợp với triển khai các chương trình, đề án, nhiệm vụ có liên quan để sử dụng nguồn lực tiết kiệm, hiệu quả.</w:t>
      </w:r>
    </w:p>
    <w:p>
      <w:r>
        <w:t>II. NỘI DUNG HOẠT ĐỘNG</w:t>
      </w:r>
    </w:p>
    <w:p>
      <w:r>
        <w:t>1. Tổng hợp, báo cáo kết quả đánh giá, công nhận xã, phường, thị trấn đạt chuẩn tiếp cận pháp luật trên địa bàn tỉnh năm 2023</w:t>
      </w:r>
    </w:p>
    <w:p>
      <w:r>
        <w:t>- Đơn vị tham mưu thực hiện: Sở Tư pháp, Phòng Tư pháp.</w:t>
      </w:r>
    </w:p>
    <w:p>
      <w:r>
        <w:t>- Đơn vị phối hợp: Các cơ quan, đơn vị liên quan.</w:t>
      </w:r>
    </w:p>
    <w:p>
      <w:r>
        <w:t>- Thời gian thực hiện: Tháng 1, 2/2024.</w:t>
      </w:r>
    </w:p>
    <w:p>
      <w:r>
        <w:t>2. Hướng dẫn thực hiện tiêu chí, chỉ tiêu “Tiếp cận pháp luật” thuộc các Bộ tiêu chí quốc gia về xã nông thôn mới, Bộ tiêu chí quốc gia về xã nông thôn mới nâng cao, Bộ tiêu chí quốc gia về huyện nông thôn mới và Bộ tiêu chí quốc gia về huyện nông thôn mới nâng cao giai đoạn 2021 - 2025    (Quyết định số 211/QĐ-TTg ngày 01/03/2024 của Thủ tướng Chính phủ)</w:t>
      </w:r>
    </w:p>
    <w:p>
      <w:r>
        <w:t>- Đơn vị thực hiện: Sở Tư pháp.</w:t>
      </w:r>
    </w:p>
    <w:p>
      <w:r>
        <w:t>- Đơn vị phối hợp: UBND các huyện, thị xã, thành phố; UBND các xã, phường, thị trấn.</w:t>
      </w:r>
    </w:p>
    <w:p>
      <w:r>
        <w:t>- Thời gian thực hiện: Cả năm.</w:t>
      </w:r>
    </w:p>
    <w:p>
      <w:r>
        <w:t>3. Xây dựng các tài liệu truyền thông, phổ biến về công tác đánh giá, công nhận xã, phường, thị trấn đạt chuẩn tiếp cận pháp luật</w:t>
      </w:r>
    </w:p>
    <w:p>
      <w:r>
        <w:t>a) Thực hiện truyền thông trên Báo, Đài Phát thanh và Truyền hình và các phương tiện thông tin đại chúng để tiếp tục nâng cao nhận thức, trách nhiệm của các cơ quan, đơn vị về ý nghĩa, mục đích, các vấn đề đặt ra, kết quả, giải pháp thực hiện đánh giá, công nhận xã, phường, thị trấn đạt chuẩn tiếp cận pháp luật.</w:t>
      </w:r>
    </w:p>
    <w:p>
      <w:r>
        <w:t>- Đơn vị thực hiện: Sở Tư pháp.</w:t>
      </w:r>
    </w:p>
    <w:p>
      <w:r>
        <w:t>- Đơn vị phối hợp: Báo Bình Định, Đài Phát thanh và Truyền hình Bình Định, các cơ quan, đơn vị liên quan.</w:t>
      </w:r>
    </w:p>
    <w:p>
      <w:r>
        <w:t>- Thời gian thực hiện: Cả năm.</w:t>
      </w:r>
    </w:p>
    <w:p>
      <w:r>
        <w:t>b) Viết các tin, bài trên Bản tin Tư pháp Bình Định, Trang Thông tin điện tử PBGDPL tỉnh, Trang thông tin điện tử Sở Tư pháp truyền thông về các văn bản, quy định liên quan đến đánh giá, công nhận xã, phường, thị trấn đạt chuẩn tiếp cận pháp luật; việc triển khai nhiệm vụ đánh giá, công nhận xã, phường, thị trấn đạt chuẩn tiếp cận pháp luật.</w:t>
      </w:r>
    </w:p>
    <w:p>
      <w:r>
        <w:t>- Đơn vị thực hiện: Sở Tư pháp.</w:t>
      </w:r>
    </w:p>
    <w:p>
      <w:r>
        <w:t>- Đơn vị phối hợp: Các cơ quan, đơn vị liên quan.</w:t>
      </w:r>
    </w:p>
    <w:p>
      <w:r>
        <w:t>- Thời gian thực hiện: Cả năm.</w:t>
      </w:r>
    </w:p>
    <w:p>
      <w:r>
        <w:t>4. Tập huấn, hướng dẫn nghiệp vụ đánh giá, công nhận xã, phường, thị trấn đạt chuẩn tiếp cận pháp luật; tiêu chí tiếp cận pháp luật trong xét, công nhận đạt chuẩn nông thôn mới, nông thôn mới nâng cao</w:t>
      </w:r>
    </w:p>
    <w:p>
      <w:r>
        <w:t>- Đơn vị thực hiện: Sở Tư pháp.</w:t>
      </w:r>
    </w:p>
    <w:p>
      <w:r>
        <w:t>- Đơn vị phối hợp: Các địa phương được chọn tập huấn và cơ quan, đơn vị có liên quan.</w:t>
      </w:r>
    </w:p>
    <w:p>
      <w:r>
        <w:t>- Thời gian thực hiện: Quý II, III/2024.</w:t>
      </w:r>
    </w:p>
    <w:p>
      <w:r>
        <w:t>5. Kiểm tra tình hình, kết quả đánh giá, công nhận xã, phường, thị trấn đạt chuẩn tiếp cận pháp luật, tháo gỡ khó khăn, vướng mắc thực tế</w:t>
      </w:r>
    </w:p>
    <w:p>
      <w:r>
        <w:t>- Đơn vị thực hiện: Sở Tư pháp, Phòng Tư pháp.</w:t>
      </w:r>
    </w:p>
    <w:p>
      <w:r>
        <w:t>- Đơn vị phối hợp: Các địa phương được chọn kiểm tra.</w:t>
      </w:r>
    </w:p>
    <w:p>
      <w:r>
        <w:t>- Thời gian thực hiện: Cả năm.</w:t>
      </w:r>
    </w:p>
    <w:p>
      <w:r>
        <w:t>6. Tổ chức sơ kết thực hiện Quyết định số 25/2021/QĐ-TTg, Thông tư số 09/2021/TT-BTP về xây dựng xã, phường, thị trấn đạt chuẩn tiếp cận pháp luật</w:t>
      </w:r>
    </w:p>
    <w:p>
      <w:r>
        <w:t>- Đơn vị tham mưu thực hiện: Sở Tư pháp, Phòng Tư pháp.</w:t>
      </w:r>
    </w:p>
    <w:p>
      <w:r>
        <w:t>- Đơn vị phối hợp: Các cơ quan, đơn vị liên quan.</w:t>
      </w:r>
    </w:p>
    <w:p>
      <w:r>
        <w:t>- Thời gian thực hiện: Tháng 4/2024.</w:t>
      </w:r>
    </w:p>
    <w:p>
      <w:r>
        <w:t>III. TỔ CHỨC THỰC HIỆN</w:t>
      </w:r>
    </w:p>
    <w:p>
      <w:r>
        <w:t>1. Trách nhiệm thực hiện</w:t>
      </w:r>
    </w:p>
    <w:p>
      <w:r>
        <w:t>a) Sở Tư pháp chủ trì, theo dõi, đôn đốc, tham mưu UBND tỉnh thực hiện Kế hoạch này. Nghiên cứu tăng cường vai trò, trách nhiệm của ngành tư pháp trong theo dõi, hướng dẫn, kiểm tra triển khai các nhiệm vụ gắn với tiêu chí, chỉ tiêu “Tiếp cận pháp luật” trong xây dựng nông thôn mới; phát hiện, nhân rộng các mô hình hay, cách làm hiệu quả. Định kỳ hoặc đột xuất, tổng hợp, báo cáo UBND tỉnh, Bộ Tư pháp theo quy định.</w:t>
      </w:r>
    </w:p>
    <w:p>
      <w:r>
        <w:t>b) Các sở, ngành có liên quan chịu trách nhiệm phối hợp thực hiện các nhiệm vụ quy định tại Kế hoạch.</w:t>
      </w:r>
    </w:p>
    <w:p>
      <w:r>
        <w:t>c) Đề nghị Ủy ban Mặt trận Tổ quốc Việt Nam tỉnh và các tổ chức thành viên tuyên truyền, vận động cán bộ, đoàn viên, hội viên và Nhân dân nâng cao nhận thức về ý nghĩa, mục đích thực hiện đánh giá, công nhận xã, phường, thị trấn đạt chuẩn tiếp cận pháp luật.</w:t>
      </w:r>
    </w:p>
    <w:p>
      <w:r>
        <w:t>d) UBND các huyện, thị xã, thành phố căn cứ Kế hoạch này và điều kiện thực tiễn của địa phương, chủ động ban hành kế hoạch thực hiện và bố trí kinh phí triển khai tại địa phương.</w:t>
      </w:r>
    </w:p>
    <w:p>
      <w:r>
        <w:t>2. Kinh phí thực hiện</w:t>
      </w:r>
    </w:p>
    <w:p>
      <w:r>
        <w:t>- Kinh phí thực hiện Kế hoạch được bố trí từ nguồn ngân sách nhà nước và các nguồn hỗ trợ hợp pháp khác (nếu có) theo Luật Ngân sách nhà nước, Thông tư số 56/2023/TT-BTC ngày 18/8/2023 của Bộ trưởng Bộ Tài chính quy định việc lập dự toán, quản lý, sử dụng và quyết toán kinh phí bảo đảm cho công tác PBGDPL, chuẩn tiếp cận pháp luật và hòa giải cơ sở và các văn bản pháp luật khác có liên quan.</w:t>
      </w:r>
    </w:p>
    <w:p>
      <w:r>
        <w:t>- Cơ quan được giao chủ trì, phối hợp tham mưu tổ chức thực hiện các nội dung của Kế hoạch chủ động sử dụng nguồn kinh phí thường xuyên cấp cho công tác PBGDPL của cơ quan, đơn vị, địa phương hoặc sử dụng nguồn kinh phí lồng ghép trong các chương trình, đề án có liên quan đang triển khai hoặc các nguồn hợp pháp khác (nếu có).</w:t>
      </w:r>
    </w:p>
    <w:p>
      <w:r>
        <w:t>Trong quá trình triển khai thực hiện, nếu có khó khăn, vướng mắc, các sở, ngành, địa phương phản ánh bằng văn bản về UBND tỉnh (qua Sở Tư pháp) để xem xét, giải quyết./.</w:t>
      </w:r>
    </w:p>
    <w:p>
      <w:r>
        <w:t>Nơi nhận:</w:t>
      </w:r>
    </w:p>
    <w:p>
      <w:r>
        <w:t>- Bộ Tư pháp (Cục PBGDPL);</w:t>
      </w:r>
    </w:p>
    <w:p>
      <w:r>
        <w:t>- Thường trực HĐND tỉnh;</w:t>
      </w:r>
    </w:p>
    <w:p>
      <w:r>
        <w:t>- CT, các PCT UBND tỉnh;</w:t>
      </w:r>
    </w:p>
    <w:p>
      <w:r>
        <w:t>- Ủy ban Mặt trận TQVN tỉnh;</w:t>
      </w:r>
    </w:p>
    <w:p>
      <w:r>
        <w:t>- Các sở, ban, ngành, hội, đoàn thể tỉnh;</w:t>
      </w:r>
    </w:p>
    <w:p>
      <w:r>
        <w:t>- UBND các huyện, thị xã, thành phố;</w:t>
      </w:r>
    </w:p>
    <w:p>
      <w:r>
        <w:t>- CVP, PVP TD;</w:t>
      </w:r>
    </w:p>
    <w:p>
      <w:r>
        <w:t>- Lưu: VT, K11.</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