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72/KH-UBND thực hiện công tác bình đẳng giới trên địa bàn tỉnh Quảng Ngãi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72/KH-UBND</w:t>
      </w:r>
    </w:p>
    <w:p>
      <w:r>
        <w:t>Quảng Ngãi, ngày 25 tháng 3 năm 2024</w:t>
      </w:r>
    </w:p>
    <w:p>
      <w:r>
        <w:t>KẾ HOẠCH</w:t>
      </w:r>
    </w:p>
    <w:p>
      <w:r>
        <w:t>VỀ VIỆC TRIỂN KHAI THỰC HIỆN CÔNG TÁC BÌNH ĐẲNG GIỚI TRÊN ĐỊA BÀN TỈNH QUẢNG NGÃI NĂM 2024</w:t>
      </w:r>
    </w:p>
    <w:p>
      <w:r>
        <w:t>Thực hiện Nghị quyết số 28/NQ-CP ngày 03/3/2021 của Chính phủ ban hành Chiến lược quốc gia về bình đẳng giới giai đoạn 2021 - 2030; Quyết định số 254/QĐ-UBND ngày 19/4/2021 của UBND tỉnh ban hành kế hoạch hành động thực hiện Chiến lược quốc gia về bình đẳng giới trên địa bàn tỉnh Quảng Ngãi giai đoạn 2021 - 2030 và xét đề nghị của Giám đốc Sở Lao động - Thương binh và Xã hội tại Tờ trình số 31/TTr-SLĐTBXH ngày 20/3/2024, Ủy ban nhân dân tỉnh ban hành Kế hoạch thực hiện công tác bình đẳng giới trên địa bàn tỉnh năm 2024, như sau:</w:t>
      </w:r>
    </w:p>
    <w:p>
      <w:r>
        <w:t>I. MỤC ĐÍCH, YÊU CẦU</w:t>
      </w:r>
    </w:p>
    <w:p>
      <w:r>
        <w:t>1. Mục đích</w:t>
      </w:r>
    </w:p>
    <w:p>
      <w:r>
        <w:t>a) Nhằm tăng cường quản lý của cơ quan, đơn vị, địa phương trong triển khai thực hiện các mục tiêu, chỉ tiêu của Chiến lược quốc gia về bình đẳng giới và chương trình liên quan tới bình đẳng giới và phòng ngừa, ứng phó với bạo lực trên cơ sở giới tỉnh Quảng Ngãi, giai đoạn 2021 - 2025.</w:t>
      </w:r>
    </w:p>
    <w:p>
      <w:r>
        <w:t>b) Nâng cao trách nhiệm của chính quyền các cấp, các ngành, các tổ chức chính trị - xã hội, người dân, doanh nghiệp về bình đẳng giới và vì sự tiến bộ của phụ nữ; các quy định của Nhà nước về phòng ngừa, ứng phó với bạo lực trên cơ sở giới, phân biệt đối xử về giới và ảnh hưởng của bạo lực trên cơ sở giới, tạo sự chuyển biến mạnh mẽ nhằm thúc đẩy các tổ chức, cá nhân thay đổi hành vi, thực hiện bình đẳng giới và sự tiến bộ của phụ nữ.</w:t>
      </w:r>
    </w:p>
    <w:p>
      <w:r>
        <w:t>c) Tạo chuyển biến mạnh mẽ về nhận thức nhằm thay đổi hành vi thực hiện bình đẳng giới; tiếp tục thu hẹp khoảng cách giới, tạo điều kiện, cơ hội để phụ nữ và nam giới tham gia, thụ hưởng bình đẳng trong các lĩnh vực của đời sống xã hội.</w:t>
      </w:r>
    </w:p>
    <w:p>
      <w:r>
        <w:t>2. Yêu cầu:  Từng bước nâng cao vị thế của phụ nữ trong một số lĩnh vực, ngành, địa phương có bất bình đẳng giới hoặc có nguy cơ bất bình đẳng giới cao, giảm dần số vụ bạo lực trên cơ sở giới.</w:t>
      </w:r>
    </w:p>
    <w:p>
      <w:r>
        <w:t>II. NỘI DUNG HOẠT ĐỘNG</w:t>
      </w:r>
    </w:p>
    <w:p>
      <w:r>
        <w:t>1. Tăng cường sự chỉ đạo, điều hành, phối hợp thực hiện</w:t>
      </w:r>
    </w:p>
    <w:p>
      <w:r>
        <w:t>a) Triển khai thực hiện Chiến lược quốc gia về bình đẳng giới giai đoạn 2021 - 2025, Chương trình phòng ngừa, ứng phó với bạo lực trên cơ sở giới giai đoạn 2021 - 2025, Chương trình truyền thông về bình đẳng giới đến năm 2030 trên địa bàn tỉnh; các chương trình mục tiêu quốc gia giai đoạn 2021 - 2025 và các chương trình, đề án thúc đẩy bình đẳng giới có liên quan theo phạm vi chức năng của ngành, đơn vị, địa phương. Đặc biệt, đối với các Sở, ngành, cơ quan được giao nhiệm vụ cụ thể trong Chiến lược và Chương trình nêu trên cần rà soát, đánh giá kết quả thực hiện giai đoạn 2021 - 2023, dự báo khả năng, kết quả thực hiện đến năm 2025 để có các giải pháp thúc đẩy việc triển khai thực hiện nhằm đặt được các mục tiêu, chỉ tiêu đề ra.</w:t>
      </w:r>
    </w:p>
    <w:p>
      <w:r>
        <w:t>b) Quan tâm bố trí nguồn lực để thực hiện có hiệu quả các nhiệm vụ về bình đẳng giới và phòng ngừa, ứng phó với bạo lực trên cơ sở giới trong các chương trình mục tiêu quốc gia giai đoạn 2021 - 2025.</w:t>
      </w:r>
    </w:p>
    <w:p>
      <w:r>
        <w:t>c) Tiếp tục rà soát, đánh giá các mô hình thúc đẩy bình đẳng giới và phòng ngừa, ứng phó với bạo lực trên cơ sở giới đã và đang được triển khai để nâng cao hiệu quả hoạt động, tiếp tục duy trì, nhân rộng các mô hình ở những địa bàn, lĩnh vực còn tình trạng bất bình đẳng giới hoặc nguy cơ xảy ra bạo lực trên cơ sở giới. Chủ động bố trí kinh phí, khuyến khích huy động các nguồn lực để duy trì và nhân rộng các mô hình hoạt động hiệu quả.</w:t>
      </w:r>
    </w:p>
    <w:p>
      <w:r>
        <w:t>2. Đẩy mạnh truyền thông, phổ biến, giáo dục chính sách, pháp luật về bình đẳng giới</w:t>
      </w:r>
    </w:p>
    <w:p>
      <w:r>
        <w:t>a) Tích cực xây dựng, triển khai công tác truyền thông, phổ biến chính sách, pháp luật về bình đẳng giới trong các lĩnh vực của đời sống xã hội, phòng ngừa và ứng phó với bạo lực trên cơ sở giới trên các phương tiện thông tin đại chúng ở địa phương và hệ thống thông tin cơ sở; tăng cường ứng dụng công nghệ thông tin và các loại hình truyền thông trên nền tảng số; khuyến khích phát triển truyền thông bằng tiếng dân tộc thiểu số, phù hợp với từng địa bàn, đối tượng cụ thể.</w:t>
      </w:r>
    </w:p>
    <w:p>
      <w:r>
        <w:t>b) Mở rộng việc thực hiện các hình thức truyền thông nâng cao nhận thức về bình đẳng giới phù hợp với đặc thù từng nhóm đối tượng, địa bàn dân cư dưới hình thức văn hóa, nghệ thuật và nhiều hình thức khác; thí điểm lồng ghép nội dung về bình đẳng giới vào các buổi sinh hoạt của địa phương và trong trường học, các doanh nghiệp; xây dựng, duy trì và phát triển đa dạng các chương trình, sản phẩm truyền thông về bình đẳng giới trên các lĩnh vực của đời sống xã hội, trong đó chú trọng chương trình thông tin cơ sở; tổ chức các chiến dịch truyền thông thu hút nam giới và trẻ em trai tham gia thúc đẩy bình đăng giới, chia sẻ trách nhiệm gia đình, xóa bỏ bất bình đẳng giới trong cộng đồng và xã hội.</w:t>
      </w:r>
    </w:p>
    <w:p>
      <w:r>
        <w:t>c) Tăng cường và đa dạng hóa các hoạt động truyền thông, nâng cao nhận thức, chuyển đổi hành vi về bình đẳng giới trong Nhân dân, quan tâm đến việc tiếp cận của các nhóm người yếu thế; mở rộng, đẩy mạnh công tác giáo dục về bình đẳng giới trong gia đình, nhà trường, cộng đồng và thúc đẩy sự tham gia của trẻ em; thu hút sự tham gia của nam giới, trẻ em trai trong thực hiện bình đẳng giới.</w:t>
      </w:r>
    </w:p>
    <w:p>
      <w:r>
        <w:t>d) Xây dựng kế hoạch, bố trí nguồn lực triển khai thực hiện Tháng hành động vì bình đẳng giới và phòng ngừa, ứng phó với bạo lực trên cơ sở giới năm 2024 hiệu quả, sáng tạo, thích ứng với điều kiện, tình hình cụ thể.</w:t>
      </w:r>
    </w:p>
    <w:p>
      <w:r>
        <w:t>đ) Tăng cường tuyên truyền, giới thiệu về các mô hình, dịch vụ hỗ trợ thực hiện bình đẳng giới, phòng ngừa và ứng phó với bạo lực trên cơ sở giới; tích cực đấu tranh, phản bác những thông tin sai lệch về bình đẳng giới của Việt Nam.</w:t>
      </w:r>
    </w:p>
    <w:p>
      <w:r>
        <w:t>3. Nâng cao năng lực và hiệu quả quản lý nhà nước về bình đẳng giới</w:t>
      </w:r>
    </w:p>
    <w:p>
      <w:r>
        <w:t>a) Đề cao vai trò, trách nhiệm của chính quyền các cấp trong chỉ đạo và triển khai công tác bình đẳng giới và phòng ngừa, ứng phó với bạo lực trên cơ sở giới. Trong đó, chú trọng công tác phối hợp liên ngành giữa các cơ quan quản lý nhà nước và các tổ chức chính trị - xã hội trong xây dựng, triển khai và thanh tra, kiểm tra, giám sát việc thực hiện pháp luật, chính sách về bình đẳng giới.</w:t>
      </w:r>
    </w:p>
    <w:p>
      <w:r>
        <w:t>b) Tăng cường công tác đào tạo, bồi dưỡng, tập huấn nâng cao năng lực, kỹ năng cho đội ngũ cán bộ làm công tác bình đẳng giới và vì sự tiến bộ phụ nữ từ tỉnh tới cơ sở. Tổ chức tập huấn kiến thức nghiệp vụ và kỹ năng lồng ghép giới; kỹ năng phân tích, sử dụng số liệu tách biệt giới trong một số nội dung về phòng ngừa và ứng phó với bạo lực trên cơ sở giới; kỹ năng quản lý xung đột trong hôn nhân gia đình và kỹ năng phòng ngừa, ứng phó với bạo lực trên cơ sở giới.</w:t>
      </w:r>
    </w:p>
    <w:p>
      <w:r>
        <w:t>c) Nâng cao chất lượng công tác lồng ghép vấn đề bình đẳng giới trong xây dựng văn bản quy phạm pháp luật theo quy định.</w:t>
      </w:r>
    </w:p>
    <w:p>
      <w:r>
        <w:t>d) Tổ chức học tập, tham vấn kinh nghiệm về các mô hình bình đẳng giới và các hoạt động bình đẳng giới, vì sự tiến bộ phụ nữ tại một số tỉnh, thành có mô hình hay, sáng tạo.</w:t>
      </w:r>
    </w:p>
    <w:p>
      <w:r>
        <w:t>- Tăng cường công tác kiểm tra, thanh tra, xử lý vi phạm về bình đẳng giới thuộc phạm vi, lĩnh vực, địa bàn quản lý; kịp thời xác minh, báo cáo những vấn đề, vụ việc đột xuất liên quan đến công tác bình đẳng giới và vì sự tiến bộ của phụ nữ cho cơ quan nhà nước có thẩm quyền, Ủy ban nhân dân các cấp để phối hợp giải quyết.</w:t>
      </w:r>
    </w:p>
    <w:p>
      <w:r>
        <w:t>- Đẩy mạnh xã hội hóa, huy động nguồn lực hợp pháp từ các cơ quan, tổ chức, cá nhân thực hiện công tác bình đẳng giới</w:t>
      </w:r>
    </w:p>
    <w:p>
      <w:r>
        <w:t>- Thực hiện chế độ thông tin, báo cáo về công tác bình đẳng giới (có số liệu tách giới).</w:t>
      </w:r>
    </w:p>
    <w:p>
      <w:r>
        <w:t>- Tổ chức khen thưởng, biểu dương kịp thời các cá nhân, đơn vị có thành tích xuất sắc trong công tác bình đẳng giới và phòng ngừa, ứng phó với bạo lực trên cơ sở giới.</w:t>
      </w:r>
    </w:p>
    <w:p>
      <w:r>
        <w:t>4. Chỉ đạo thúc đẩy bình đẳng giới ở những địa phương có bất bình đẳng giới hoặc có nguy cơ cao bất bình đẳng giới</w:t>
      </w:r>
    </w:p>
    <w:p>
      <w:r>
        <w:t>a) Tiếp tục duy trì thực hiện các mô hình: “Ngăn ngừa, giảm thiểu tác hại của bạo lực trên cơ sở giới”; “Địa chỉ tin cậy, nhà tạm lánh tại cộng đồng”.</w:t>
      </w:r>
    </w:p>
    <w:p>
      <w:r>
        <w:t>b) Khuyến khích các cơ quan, đơn vị, địa phương chủ động bố trí kinh phí trong dự toán hàng năm để duy trì, mở rộng các mô hình hoạt động có hiệu quả, góp phần ngăn ngừa, giảm thiểu tình trạng bất bình đẳng giới hoặc nguy cơ bất bình đẳng giới.</w:t>
      </w:r>
    </w:p>
    <w:p>
      <w:r>
        <w:t>5. Cung cấp dịch vụ phòng ngừa và ứng phó với bạo lực trên cơ sở giới</w:t>
      </w:r>
    </w:p>
    <w:p>
      <w:r>
        <w:t>a) Căn cứ chức năng, nhiệm vụ của từng cơ quan, đơn vị có trách nhiệm cung cấp dịch vụ bảo vệ khẩn cấp các trường hợp nạn nhân liên quan đến bạo lực giới.</w:t>
      </w:r>
    </w:p>
    <w:p>
      <w:r>
        <w:t>b) Bảo đảm sự an toàn, tiếp nhận, bố trí nơi ăn ở, tư vấn tâm lý, chăm sóc sức khỏe và đáp ứng các nhu cầu khẩn cấp cho nạn nhân bị bạo lực trên cơ sở giới theo quy định.</w:t>
      </w:r>
    </w:p>
    <w:p>
      <w:r>
        <w:t>6. Tổ chức Tháng hành động vì bình đẳng giới và phòng ngừa, ứng phó với bạo lực trên cơ sở giới năm 2024 (từ ngày 15/11 đến 15/12/2024)</w:t>
      </w:r>
    </w:p>
    <w:p>
      <w:r>
        <w:t>a) Xây dựng kế hoạch, nội dung, thông điệp, chủ đề của Tháng hành động theo hướng dẫn của Bộ Lao động - Thương binh và Xã hội.</w:t>
      </w:r>
    </w:p>
    <w:p>
      <w:r>
        <w:t>b) Tổ chức Lễ phát động Tháng hành động vì bình đẳng giới và phòng, ngừa ứng phó với bạo lực trên cơ sở giới cấp tỉnh năm 2024, huy động tham gia của các sở, ban ngành, địa phương, cơ quan thông tin đại chúng và nhân dân để tạo hiệu ứng lan tỏa trong tuyên truyền từ cấp tỉnh đến cơ sở.</w:t>
      </w:r>
    </w:p>
    <w:p>
      <w:r>
        <w:t>7. Tăng cường hoạt động của Ban vì sự tiến bộ của phụ nữ các cấp</w:t>
      </w:r>
    </w:p>
    <w:p>
      <w:r>
        <w:t>a) Xây dựng kế hoạch, chương trình công tác, văn bản hướng dẫn vì sự tiến bộ của phụ nữ đối với các đơn vị trực thuộc và cấp dưới.</w:t>
      </w:r>
    </w:p>
    <w:p>
      <w:r>
        <w:t>b) Kịp thời kiện toàn Ban vì sự tiến bộ của phụ nữ các cấp, các ngành khi có sự thay đổi nhân sự; tổ chức hoạt động của Ban vì sự tiến bộ của phụ nữ theo quy định.</w:t>
      </w:r>
    </w:p>
    <w:p>
      <w:r>
        <w:t>c) Xây dựng kế hoạch hoạt động và dự toán kinh phí theo Thông tư số 191/2009/TT-BTC ngày 01/10/2009 của Bộ trưởng Bộ Tài chính về hướng dẫn sử dụng kinh phí hoạt động bình đẳng giới và vì sự tiến bộ của phụ nữ.</w:t>
      </w:r>
    </w:p>
    <w:p>
      <w:r>
        <w:t>8. Tăng cường công tác phối hợp liên ngành nhằm thực hiện tốt công tác vì sự tiến bộ của phụ nữ và phòng ngừa, ứng phó với bạo lực trên cơ sở giới</w:t>
      </w:r>
    </w:p>
    <w:p>
      <w:r>
        <w:t>a) Đôn đốc và phối hợp triển khai chính sách, pháp luật của Nhà nước về công tác phụ nữ; tăng cường sự tham gia và thụ hưởng của phụ nữ theo quy định.</w:t>
      </w:r>
    </w:p>
    <w:p>
      <w:r>
        <w:t>b) Chủ động tham mưu việc lồng ghép các mục tiêu, chỉ tiêu bình đẳng giới, phòng ngừa và ứng phó với bạo lực trên cơ sở giới vào các chương trình, kế hoạch công tác, đề án, dự án...của ngành, đơn vị.</w:t>
      </w:r>
    </w:p>
    <w:p>
      <w:r>
        <w:t>c) Chú trọng công tác phối hợp liên ngành trong: Tham mưu các văn bản chỉ đạo, triển khai thực hiện; kiểm tra tình hình triển khai công tác bình đẳng giới, vì sự tiến bộ của phụ nữ; báo cáo định kỳ và đột xuất các nội dung liên quan theo yêu cầu.</w:t>
      </w:r>
    </w:p>
    <w:p>
      <w:r>
        <w:t>d) Tiếp tục phối hợp thực hiện có hiệu quả các hoạt động liên ngành về bình đẳng giới và vì sự tiến bộ của phụ nữ theo kế hoạch đề ra.</w:t>
      </w:r>
    </w:p>
    <w:p>
      <w:r>
        <w:t>III. KINH PHÍ THỰC HIỆN</w:t>
      </w:r>
    </w:p>
    <w:p>
      <w:r>
        <w:t>1. Từ nguồn ngân sách nhà nước bố trí trong dự toán ngân sách hằng năm của các sở, ngành, đơn vị, địa phương theo phân cấp; lồng ghép với các chương trình, đề án và các nguồn tài chính hợp pháp khác (nếu có).</w:t>
      </w:r>
    </w:p>
    <w:p>
      <w:r>
        <w:t>2. Huy động các tổ chức, doanh nghiệp, cá nhân hợp pháp khác.</w:t>
      </w:r>
    </w:p>
    <w:p>
      <w:r>
        <w:t>IV. TỔ CHỨC THỰC HIỆN</w:t>
      </w:r>
    </w:p>
    <w:p>
      <w:r>
        <w:t>1. Sở Lao động - Thương binh và Xã hội</w:t>
      </w:r>
    </w:p>
    <w:p>
      <w:r>
        <w:t>a) Chủ trì, phối hợp với các sở, ngành, địa phương liên quan tổ chức triển khai Kế hoạch; theo dõi, đôn đốc báo cáo UBND tỉnh và Bộ Lao động - Thương binh và Xã hội kết quả thực hiện theo quy định.</w:t>
      </w:r>
    </w:p>
    <w:p>
      <w:r>
        <w:t>b) Hướng dẫn các sở, ngành, địa phương triển khai Tháng hành động vì bình đẳng giới và phòng chống bạo lực trên cơ sở giới năm 2024. Tham mưu UBND tỉnh tổ chức Lễ phát động Tháng hành động vì bình đẳng giới, phòng ngừa ứng phó với bạo lực trên cơ sở giới cấp tỉnh năm 2024.</w:t>
      </w:r>
    </w:p>
    <w:p>
      <w:r>
        <w:t>c) Chủ động triển khai kiểm tra đánh giá tình hình triển khai thực hiện công tác bình đẳng giới, vì sự tiến bộ của phụ nữ theo quy định.</w:t>
      </w:r>
    </w:p>
    <w:p>
      <w:r>
        <w:t>d) Phối hợp với các đơn vị liên quan tổ chức các lớp tập huấn kiến thức nghiệp vụ và kỹ năng lồng ghép giới; kỹ năng phân tích, sử dụng số liệu tách biệt giới trong một số nội dung về phòng ngừa và ứng phó với bạo lực trên cơ sở giới.</w:t>
      </w:r>
    </w:p>
    <w:p>
      <w:r>
        <w:t>đ) Kịp thời tham mưu cấp có thẩm quyền khen thưởng, biểu dương các cá nhân, đơn vị có thành tích xuất sắc trong công tác bình đẳng giới và phòng ngừa, ứng phó với bạo lực trên cơ sở giới.</w:t>
      </w:r>
    </w:p>
    <w:p>
      <w:r>
        <w:t>2. Sở Nội vụ</w:t>
      </w:r>
    </w:p>
    <w:p>
      <w:r>
        <w:t>a) Chủ trì hướng dẫn và tổ chức thực hiện các quy định về đào tạo cán bộ nữ; nhiệm vụ, giải pháp nhằm tăng cường tỷ lệ nữ tham gia vào các vị trí lãnh đạo, quản lý.</w:t>
      </w:r>
    </w:p>
    <w:p>
      <w:r>
        <w:t>b) Chủ trì xây dựng kế hoạch triển khai tăng cường sự tham gia bình đẳng của phụ nữ trong các vị trí lãnh đạo và quản lý ở các cấp hoạch định chính sách giai đoạn 2021-2030.</w:t>
      </w:r>
    </w:p>
    <w:p>
      <w:r>
        <w:t>c) Phối hợp đề xuất khen thưởng, biểu dương kịp thời các tập thể, cá nhân có thành tích xuất sắc trong công tác bình đẳng giới và phòng ngừa, ứng phó với bạo lực trên cơ sở giới.</w:t>
      </w:r>
    </w:p>
    <w:p>
      <w:r>
        <w:t>3. Sở Tư pháp</w:t>
      </w:r>
    </w:p>
    <w:p>
      <w:r>
        <w:t>a) Phối hợp tổ chức tuyên truyền, phổ biến chính sách pháp luật về bình đẳng giới và vì sự tiến bộ của phụ nữ; quan tâm tuyên truyền những nội dung mới trong Bộ luật Lao động (sửa đổi).</w:t>
      </w:r>
    </w:p>
    <w:p>
      <w:r>
        <w:t>b) Tăng cường công tác trợ giúp pháp lý bằng các hình thức: Tư vấn pháp luật, tham gia tố tụng, đại diện ngoài tố tụng cho nạn nhân bị bạo lực gia đình có khó khăn về tài chính; phối hợp phổ biến, giáo dục pháp luật về bình đẳng giới phù hợp với từng địa bàn và đối tượng.</w:t>
      </w:r>
    </w:p>
    <w:p>
      <w:r>
        <w:t>c) Phát huy vai trò, trách nhiệm công tác góp ý, thẩm định dự thảo văn bản quy phạm pháp luật về bình đẳng giới.</w:t>
      </w:r>
    </w:p>
    <w:p>
      <w:r>
        <w:t>4. Sở Thông tin và Truyền thông</w:t>
      </w:r>
    </w:p>
    <w:p>
      <w:r>
        <w:t>Chỉ đạo các cơ quan báo chí, hệ thống thông tin cơ sở của tỉnh nâng cao công tác tuyên truyền về bình đẳng giới và phòng, chống bạo lực trên cơ sở giới.</w:t>
      </w:r>
    </w:p>
    <w:p>
      <w:r>
        <w:t>5. Sở Giáo dục và Đào tạo</w:t>
      </w:r>
    </w:p>
    <w:p>
      <w:r>
        <w:t>a) Tổ chức tập huấn cho đội ngũ quản lý cơ sở giáo dục và giáo viên tại các cơ sở giáo dục, trường học về kiến thức nghiệp vụ và kỹ năng lồng ghép giới, kỹ năng phân tích, sử dụng số liệu tách biệt giới trong một số nội dung về phòng ngừa và ứng phó với bạo lực trên cơ sở giới. Tiếp tục chỉ đạo, lồng ghép nội dung giáo dục về giới và Luật Bình đẳng giới vào chương trình giảng dạy phù hợp với tâm sinh lý lứa tuổi của từng cấp học.</w:t>
      </w:r>
    </w:p>
    <w:p>
      <w:r>
        <w:t>b) Thực hiện lồng ghép các hoạt động tuyên truyền về phòng ngừa và ứng phó với bạo lực trên cơ sở giới trong thực hiện các phong trào thi đua của ngành giáo dục và đào tạo; xây dựng cơ sở dữ liệu có tách biệt giới tính, độ tuổi, dân tộc ở các cấp học, bậc học.</w:t>
      </w:r>
    </w:p>
    <w:p>
      <w:r>
        <w:t>c) Triển khai thực hiện và góp phần phấn đấu thực hiện đạt các chỉ tiêu về lĩnh vực giáo dục, đào tạo đề ra trong Chiến lược quốc gia về bình đẳng giới giai đoạn 2021-2030.</w:t>
      </w:r>
    </w:p>
    <w:p>
      <w:r>
        <w:t>d) Triển khai thực hiện các nhiệm vụ về bình đẳng giới, lồng ghép giới do Bộ Giáo dục và Đào tạo chỉ đạo.</w:t>
      </w:r>
    </w:p>
    <w:p>
      <w:r>
        <w:t>6. Sở Y tế</w:t>
      </w:r>
    </w:p>
    <w:p>
      <w:r>
        <w:t>a) Phối hợp với các sở, ban ngành, địa phương tổ chức các hoạt động truyền thông tư vấn về bình đẳng giới trong chăm sóc sức khỏe sinh sản, mất cân bằng giới tính khi sinh trong các chương trình, kế hoạch, đề án được phê duyệt.</w:t>
      </w:r>
    </w:p>
    <w:p>
      <w:r>
        <w:t>b) Hướng dẫn và tăng cường kiểm tra các cơ sở khám chữa bệnh về việc tiếp nhận, chăm sóc y tế đối với người bệnh là nạn nhân bạo lực gia đình, bạo lực trên cơ sở giới tại cơ sở khám bệnh, chữa bệnh.</w:t>
      </w:r>
    </w:p>
    <w:p>
      <w:r>
        <w:t>c) Tiếp tục triển khai, thực hiện, phấn đấu đạt các chỉ tiêu về lĩnh vực y tế đề ra trong Chiến lược quốc gia về bình đẳng giới giai đoạn 2021-2030.</w:t>
      </w:r>
    </w:p>
    <w:p>
      <w:r>
        <w:t>7. Sở Văn hóa, Thể thao và Du lịch</w:t>
      </w:r>
    </w:p>
    <w:p>
      <w:r>
        <w:t>a) Thực hiện hiệu quả công tác tuyên truyền, phổ biến pháp luật về Luật phòng, chống bạo lực gia đình, vấn đề bình đẳng giới trong gia đình; tăng cường lồng ghép tuyên truyền các nội dung về Luật Bình đẳng giới, các nội dung phòng chống bạo lực trên cơ sở giới vào nội dung xây dựng gia đình văn hóa.</w:t>
      </w:r>
    </w:p>
    <w:p>
      <w:r>
        <w:t>b) Chủ trì phối hợp với các ngành liên quan tăng cường công tác thanh tra, kiểm tra và xử lý hành vi vi phạm Luật Phòng, chống bạo lực gia đình.</w:t>
      </w:r>
    </w:p>
    <w:p>
      <w:r>
        <w:t>c) Tiếp tục triển khai thực hiện các chỉ tiêu về lĩnh vực gia đình đề ra trong Chiến lược quốc gia về bình đẳng giới giai đoạn 2021-2030.</w:t>
      </w:r>
    </w:p>
    <w:p>
      <w:r>
        <w:t>8. Sở Tài chính</w:t>
      </w:r>
    </w:p>
    <w:p>
      <w:r>
        <w:t>Phối hợp với các cơ quan, đơn vị có liên quan tham mưu cấp có thẩm quyền bố trí kinh phí thực hiện Kế hoạch theo quy định của Luật ngân sách nhà nước.</w:t>
      </w:r>
    </w:p>
    <w:p>
      <w:r>
        <w:t>9. Ban Dân tộc tỉnh</w:t>
      </w:r>
    </w:p>
    <w:p>
      <w:r>
        <w:t>a) Phối hợp với Hội Liên hiệp Phụ nữ tỉnh, Sở Lao động - Thương Binh và Xã hội tích cực tuyên truyền và thực hiện có hiệu quả nội dung Dự án 8, Quyết định 1719/QĐ-TTg ngày 14/10/2021 của Thủ tướng Chính phủ về phê duyệt Chương trình mục tiêu quốc gia phát triển kinh tế - xã hội vùng đồng bào dân tộc thiểu số và miền núi giai đoạn 2021 - 2030, giai đoạn I: từ năm 2021 đến năm 2025.</w:t>
      </w:r>
    </w:p>
    <w:p>
      <w:r>
        <w:t>b) Tăng cường công tác tuyên truyền, phổ biến, vận động đồng bào dân tộc thiểu số thực hiện có hiệu quả chính sách, pháp luật về bình đẳng; chú trọng đến xây dựng và bồi dưỡng cho cán bộ truyền thông giỏi tiếng dân tộc thiểu số theo địa bàn phụ trách nhằm phát huy hiệu quả truyền thông về Bình đẳng giới; vận động đồng bào dân tộc thiểu số phát huy các phong tục, tập quán, truyền thống văn hóa tốt đẹp của dân tộc; đồng thời, xóa bỏ các hủ tục lạc hậu chưa phù hợp mục tiêu, chính sách pháp luật về Bình đẳng giới.</w:t>
      </w:r>
    </w:p>
    <w:p>
      <w:r>
        <w:t>10. Công an tỉnh</w:t>
      </w:r>
    </w:p>
    <w:p>
      <w:r>
        <w:t>a) Phối hợp với các cơ quan, đơn vị, tổ chức có liên quan phát hiện sớm, can thiệp và xử lý kịp thời các vụ bạo lực trên cơ sở giới, môi giới hôn nhân bất hợp pháp và bảo vệ nạn nhân.</w:t>
      </w:r>
    </w:p>
    <w:p>
      <w:r>
        <w:t>b) Phối hợp tốt công tác tuyên truyền, phòng chống tội phạm xâm hại phụ nữ và trẻ em, tội phạm mua bán người; góp phần thực hiện tốt chỉ tiêu về phòng ngừa và ứng phó với bạo lực trên cơ sở giới đề ra trong Chiến lược quốc gia về bình đẳng giới giai đoạn 2021-2030.</w:t>
      </w:r>
    </w:p>
    <w:p>
      <w:r>
        <w:t>11. Đề nghị Hội Liên hiệp Phụ nữ tỉnh</w:t>
      </w:r>
    </w:p>
    <w:p>
      <w:r>
        <w:t>a) Tiếp tục thực hiện hiệu quả các Đề án: “Tuyên truyền, giáo dục, vận động, hỗ trợ phụ nữ tham gia giải quyết một số vấn đề xã hội liên quan đến phụ nữ giai đoạn 2018 - 2027”; “Hỗ trợ phụ nữ khởi nghiệp giai đoạn 2017- 2025”,...</w:t>
      </w:r>
    </w:p>
    <w:p>
      <w:r>
        <w:t>b) Triển khai kế hoạch thực hiện công tác bình đẳng giới và vì sự tiến bộ của phụ nữ tỉnh năm 2024 đến các cấp Hội địa phương; tiếp tục thực hiện tốt chương trình phối hợp giữa Sở Lao động - Thương binh và Xã hội với Hội Liên hiệp Phụ nữ tỉnh.</w:t>
      </w:r>
    </w:p>
    <w:p>
      <w:r>
        <w:t>c) Chủ trì và phối hợp với Sở Lao động Thương binh và Xã hội; Ban Dân tộc tỉnh triển khai, thực hiện có hiệu quả nội dung Dự án 8, Quyết định 1719/QĐ-TTg ngày 14/10/2021 của Thủ tướng Chính phủ về phê duyệt Chương trình mục tiêu quốc gia phát triển kinh tế - xã hội vùng đồng bảo dân tộc thiểu số và miền núi giai đoạn 2021 - 2030, giai đoạn I: từ năm 2021 đến năm 2025”.</w:t>
      </w:r>
    </w:p>
    <w:p>
      <w:r>
        <w:t>12. Đề nghị Ban Thường trực Ủy ban Mặt trận Tổ quốc Việt Nam tỉnh và các tổ chức thành viên</w:t>
      </w:r>
    </w:p>
    <w:p>
      <w:r>
        <w:t>Chỉ đạo các đơn vị trực thuộc chủ động phối hợp lồng ghép các nội dung hoạt động về bình đăng giới và vì sự tiến bộ của phụ nữ trên địa bàn nhằm vận động nhân dân tích cực tham gia việc thực hiện các mục tiêu, nhiệm vụ, giải pháp đề ra.</w:t>
      </w:r>
    </w:p>
    <w:p>
      <w:r>
        <w:t>13. Báo Quảng Ngãi, Đài Phát thanh và Truyền hình tỉnh</w:t>
      </w:r>
    </w:p>
    <w:p>
      <w:r>
        <w:t>Phối hợp với các sở, ban, ngành, địa phương tổ chức thông tin, tuyên truyền các chính sách, pháp luật về bình đẳng giới; các hoạt động bình đẳng giới và vì sự tiến bộ của phụ nữ, phòng ngừa và ứng phó với bạo lực trên cơ sở giới; các mô hình, gương điển hình về bình đẳng giới, đồng thời cảnh báo xã hội về tình trạng bạo lực gia đình, phân biệt đối xử về giới.</w:t>
      </w:r>
    </w:p>
    <w:p>
      <w:r>
        <w:t>14. UBND các huyện, thị xã, thành phố</w:t>
      </w:r>
    </w:p>
    <w:p>
      <w:r>
        <w:t>a) Căn cứ vào tình hình thực tế để xây dựng kế hoạch hoạt động bình đẳng giới, vì sự tiến bộ của phụ nữ năm 2024 phù hợp tại địa phương, bố trí kinh phí và lồng ghép thực hiện có hiệu quả với các chương trình, kế hoạch tại địa phương.</w:t>
      </w:r>
    </w:p>
    <w:p>
      <w:r>
        <w:t>b) Chủ động xây dựng kế hoạch tổ chức Tháng hành động vì bình đẳng giới và phòng ngừa, ứng phó với bạo lực trên cơ sở giới năm 2024 (từ 15/11/2024 - 15/12/2024.</w:t>
      </w:r>
    </w:p>
    <w:p>
      <w:r>
        <w:t>c) Đẩy mạnh phối hợp liên ngành trong thực hiện hoạt động bình đẳng giới, vì sự tiến bộ của phụ nữ; kiểm tra, thanh tra định kỳ, đột xuất việc thực hiện Kế hoạch và báo cáo Ủy ban nhân dân tỉnh (thông qua Sở Lao động - Thương binh và Xã hội) để tổng hợp.</w:t>
      </w:r>
    </w:p>
    <w:p>
      <w:r>
        <w:t>V. CHẾ ĐỘ BÁO CÁO</w:t>
      </w:r>
    </w:p>
    <w:p>
      <w:r>
        <w:t>Căn cứ nội dung nêu tại Kế hoạch này, các sở, ban, ngành, đoàn thể, địa phương được giao nhiệm vụ chủ động xây dựng kế hoạch triển khai thực hiện trước ngày 31/3/2024; báo cáo UBND tỉnh kết quả thực hiện (trước ngày 30/11/2024) thông qua Sở Lao động - Thương binh và Xã hội để tổng hợp, báo cáo UBND tỉnh, Bộ Lao động - Thương binh và Xã hội trước ngày 10/12/2024.</w:t>
      </w:r>
    </w:p>
    <w:p>
      <w:r>
        <w:t>Trong quá trình triển khai thực hiện, nếu có khó khăn, vướng mắc, các đơn vị, địa phương kịp thời báo cáo về UBND tỉnh (thông qua Sở Lao động - Thương binh và Xã hội) để chỉ đạo xem xét, giải quyết./.</w:t>
      </w:r>
    </w:p>
    <w:p>
      <w:r>
        <w:t>Nơi nhận:</w:t>
      </w:r>
    </w:p>
    <w:p>
      <w:r>
        <w:t>- Bộ Lao động - TB&amp;XH;</w:t>
      </w:r>
    </w:p>
    <w:p>
      <w:r>
        <w:t>- Thường trực Tỉnh ủy;</w:t>
      </w:r>
    </w:p>
    <w:p>
      <w:r>
        <w:t>- Thường trực HĐND tỉnh;</w:t>
      </w:r>
    </w:p>
    <w:p>
      <w:r>
        <w:t>- Các PCT UBND tỉnh;</w:t>
      </w:r>
    </w:p>
    <w:p>
      <w:r>
        <w:t>- BTT Ủy ban MTTQ Việt Nam tỉnh và các tổ chức chính trị - xã hội tỉnh;</w:t>
      </w:r>
    </w:p>
    <w:p>
      <w:r>
        <w:t>- Vụ Bình đẳng giới, Bộ LĐTBXH;</w:t>
      </w:r>
    </w:p>
    <w:p>
      <w:r>
        <w:t>- Ban Tuyên giáo Tỉnh ủy;</w:t>
      </w:r>
    </w:p>
    <w:p>
      <w:r>
        <w:t>- Các sở, ban ngành tỉnh;</w:t>
      </w:r>
    </w:p>
    <w:p>
      <w:r>
        <w:t>- Công an tỉnh;</w:t>
      </w:r>
    </w:p>
    <w:p>
      <w:r>
        <w:t>- UBND các huyện, thị xã, thành phố;</w:t>
      </w:r>
    </w:p>
    <w:p>
      <w:r>
        <w:t>- Đài PT-TH tỉnh, Báo Quảng Ngãi;</w:t>
      </w:r>
    </w:p>
    <w:p>
      <w:r>
        <w:t>- VPUB: CVP, PCVP, KTTH, CBTH;</w:t>
      </w:r>
    </w:p>
    <w:p>
      <w:r>
        <w:t>- Lưu: VT, KGVX cường93 .</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