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6944/KH-UBND năm 2023 thực hiện Quyết định 22/2023/QĐ-TTg về tín dụng đối với người chấp hành xong án phạt tù do tỉnh Quảng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11/10/2023</w:t>
            </w:r>
          </w:p>
        </w:tc>
      </w:tr>
      <w:tr>
        <w:tc>
          <w:tcPr>
            <w:tcW w:type="dxa" w:w="4320"/>
          </w:tcPr>
          <w:p>
            <w:r>
              <w:t>Ngày hiệu lực</w:t>
            </w:r>
          </w:p>
        </w:tc>
        <w:tc>
          <w:tcPr>
            <w:tcW w:type="dxa" w:w="4320"/>
          </w:tcPr>
          <w:p>
            <w:r>
              <w:t>11/10/2023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6944/KH-UBND</w:t>
      </w:r>
    </w:p>
    <w:p>
      <w:r>
        <w:t>Quảng Nam, ngày 11 tháng 10 năm 2023</w:t>
      </w:r>
    </w:p>
    <w:p>
      <w:r>
        <w:t>KẾ HOẠCH</w:t>
      </w:r>
    </w:p>
    <w:p>
      <w:r>
        <w:t>TRIỂN KHAI THỰC HIỆN QUYẾT ĐỊNH SỐ 22/2023/QĐ-TTG NGÀY 17/8/2023 CỦA THỦ TƯỚNG CHÍNH PHỦ VỀ TÍN DỤNG ĐỐI VỚI NGƯỜI CHẤP HÀNH XONG ÁN PHẠT TÙ</w:t>
      </w:r>
    </w:p>
    <w:p>
      <w:r>
        <w:t>Thực hiện Quyết định số 22/2023/QĐ-TTg ngày 17/8/2023 của Thủ tướng Chính phủ về tín dụng đối với người chấp hành xong án phạt tù  (gọi tắt là Quyết định số 22/2023/QĐ-TTg) , UBND tỉnh Quảng Nam ban hành Kế hoạch triển khai thực hiện, cụ thể như sau:</w:t>
      </w:r>
    </w:p>
    <w:p>
      <w:r>
        <w:t>I. MỤC ĐÍCH, YÊU CẦU</w:t>
      </w:r>
    </w:p>
    <w:p>
      <w:r>
        <w:t>1.  Tổ chức quán triệt, triển khai thực hiện nghiêm túc, có hiệu quả Quyết định số 22/2023/QĐ-TTg ngày 17/8/2023 của Thủ tướng Chính phủ.</w:t>
      </w:r>
    </w:p>
    <w:p>
      <w:r>
        <w:t>2.  Xác định nhiệm vụ, trách nhiệm cụ thể của các cấp, các ban, ngành, đoàn thể, các tổ chức, cá nhân trong thực hiện Quyết định số 22/2023/QĐ-TTg nhằm nâng cao nhận thức, vai trò trách nhiệm trong tổ chức triển khai thực hiện để giúp đỡ người chấp hành xong án phạt tù ổn định cuộc sống, tái hòa nhập cộng đồng; chủ động phòng ngừa tái phạm và vi phạm pháp luật; góp phần ổn định tình hình an ninh, trật tự trên địa bàn tỉnh.</w:t>
      </w:r>
    </w:p>
    <w:p>
      <w:r>
        <w:t>3.  Đảm bảo sự phối hợp chặt chẽ giữa các cơ quan, tổ chức, đơn vị có liên quan trong tham mưu triển khai thực hiện nhằm kịp thời tháo gỡ các khó khăn, vướng mắc trong quá trình triển khai thực hiện Quyết định số 22/2023/QĐ-TTg.</w:t>
      </w:r>
    </w:p>
    <w:p>
      <w:r>
        <w:t>II. NỘI DUNG, NHIỆM VỤ THỰC HIỆN</w:t>
      </w:r>
    </w:p>
    <w:p>
      <w:r>
        <w:t>1. Công an tỉnh</w:t>
      </w:r>
    </w:p>
    <w:p>
      <w:r>
        <w:t>a) Chỉ đạo các cơ sở giam giữ tổ chức tuyên truyền, phổ biến chính sách được quy định tại Quyết định số 22/2023/QĐ-TTg của Thủ tướng Chính phủ.</w:t>
      </w:r>
    </w:p>
    <w:p>
      <w:r>
        <w:t>b) Phối hợp với các Sở, Ban, ngành, cơ quan liên quan tham mưu HĐND tỉnh, UBND tỉnh bố trí nguồn vốn ngân sách ủy thác qua Ngân hàng Chính sách xã hội tỉnh để cho vay vốn đối với người chấp hành xong án phạt tù. Phối hợp với Ngân hàng Chính sách xã hội tỉnh trong quá trình giám sát vốn vay và thu hồi nợ. Kịp thời phát hiện, xử lý các trường hợp lợi dụng chính sách, quy định tại Quyết định số 22/2023/QĐ-TTg để trục lợi, vi phạm pháp luật theo đúng quy định của pháp luật.</w:t>
      </w:r>
    </w:p>
    <w:p>
      <w:r>
        <w:t>c) Chỉ đạo Công an xã định kỳ vào ngày 05 hằng tháng lập và cung cấp danh sách người chấp hành xong án phạt tù có nhu cầu và đủ điều kiện vay vốn  (theo Mẫu số 01 kèm theo Quyết định số 22/2023/QĐ-TTg)  chuyển cho Ngân hàng Chính sách xã hội nơi cho vay  (chi nhánh cấp tỉnh hoặc Phòng giao dịch cấp huyện)  để làm căn cứ cho vay; đồng thời, gửi Cơ quan thi hành án hình sự Công an cấp huyện để theo dõi.</w:t>
      </w:r>
    </w:p>
    <w:p>
      <w:r>
        <w:t>d) Chủ trì, phối hợp với Ngân hàng Chính sách xã hội tỉnh và các cơ quan, đơn vị, địa phương có liên quan tổ chức triển khai, thực hiện và đề xuất xử lý các vấn đề phát sinh, các khó khăn, vướng mắc trong quá trình thực hiện Quyết định số 22/2023/QĐ-TTg.</w:t>
      </w:r>
    </w:p>
    <w:p>
      <w:r>
        <w:t>đ) Định kỳ hằng năm trước ngày 15/12 tham mưu UBND tỉnh tổng hợp, báo cáo tình hình, kết quả thực hiện Quyết định số 22/2023/QĐ-TTg trên địa bàn tỉnh theo quy định.</w:t>
      </w:r>
    </w:p>
    <w:p>
      <w:r>
        <w:t>2. Sở Tài chính</w:t>
      </w:r>
    </w:p>
    <w:p>
      <w:r>
        <w:t>Chủ trì, phối hợp với Công an tỉnh, Ngân hàng Chính sách xã hội tỉnh và Sở Lao động Thương binh và Xã hội tỉnh tham mưu, đề xuất UBND tỉnh xem xét, trình HĐND tỉnh phân bổ ngân sách hằng năm để ủy thác qua Ngân hàng Chính sách xã hội để cho vay theo quy định, trong đó có đối tượng quy định tại Quyết định số 22/2023/QĐ-TTg.</w:t>
      </w:r>
    </w:p>
    <w:p>
      <w:r>
        <w:t>3. Ngân hàng Chính sách xã hội tỉnh</w:t>
      </w:r>
    </w:p>
    <w:p>
      <w:r>
        <w:t>a) Trên cơ sở hướng dẫn của Ngân hàng Chính sách xã hội Việt Nam về hồ sơ vay vốn, trình tự, thủ tục cho vay, kỳ hạn trả nợ, mức trả nợ, gia hạn nợ, chuyển nợ quá hạn để tổ chức triển khai, thực hiện trên địa bàn tỉnh đảm bảo đơn giản, rõ ràng, dễ thực hiện và đúng quy định.</w:t>
      </w:r>
    </w:p>
    <w:p>
      <w:r>
        <w:t>b) Quản lý, huy động và sử dụng nguồn vốn, thực hiện cho vay đúng đối tượng, điều kiện theo quy định của Quyết định số 22/2023/QĐ-TTg.</w:t>
      </w:r>
    </w:p>
    <w:p>
      <w:r>
        <w:t>c) Sử dụng nguồn vốn ngân sách địa phương ủy thác qua Ngân hàng Chính sách xã hội để thực hiện cho vay theo quy định, trong đó có cho vay đối tượng quy định tại Quyết định số 22/2023/QĐ-TTg.</w:t>
      </w:r>
    </w:p>
    <w:p>
      <w:r>
        <w:t>d) Phối hợp với các cơ quan, đơn vị, địa phương có liên quan báo cáo cấp có thẩm quyền để kịp thời xử lý những khó khăn, vướng mắc trong quá trình thực hiện cho vay theo quy định tại Quyết định số 22/2023/QĐ-TTg.</w:t>
      </w:r>
    </w:p>
    <w:p>
      <w:r>
        <w:t>4. Sở Lao động Thương binh và Xã hội</w:t>
      </w:r>
    </w:p>
    <w:p>
      <w:r>
        <w:t>a) Phối hợp với các cơ quan, đơn vị, địa phương có liên quan và UBND các huyện, thị xã, thành phố tổ chức khảo sát nhu cầu vay vốn hỗ trợ tạo việc làm đối với người chấp hành xong án phạt tù từ nguồn ngân sách địa phương tham mưu, đề xuất UBND tỉnh xem xét, trình Hội đồng nhân dân tỉnh phân bổ ngân sách hằng năm để ủy thác qua Ngân hàng Chính sách xã hội để cho vay đối với các đối tượng quy định tại Quyết định số 22/2023/QĐ-TTg.</w:t>
      </w:r>
    </w:p>
    <w:p>
      <w:r>
        <w:t>b) Kiểm tra, giám sát, đánh giá tình hình quản lý và sử dụng nguồn vốn ngân sách địa phương ủy thác qua Ngân hàng chính sách xã hội để cho vay đối với các đối tượng quy định tại Quyết định số 22/2023/QĐ-TTg.</w:t>
      </w:r>
    </w:p>
    <w:p>
      <w:r>
        <w:t>5. Sở Thông tin và Truyền thông</w:t>
      </w:r>
    </w:p>
    <w:p>
      <w:r>
        <w:t>Chỉ đạo, hướng dẫn các cơ quan báo chí, cổng thông tin điện tử tỉnh tăng cường công tác tuyên truyền, phổ biến bằng nhiều hình thức về nội dung, chính sách của Quyết định số 22/2023/QĐ-TTg đến các đối tượng có nhu cầu được biết và tiếp cận vay vốn kịp thời.</w:t>
      </w:r>
    </w:p>
    <w:p>
      <w:r>
        <w:t>6. Đề nghị Ủy ban Mặt trận Tổ quốc Việt Nam tỉnh và các tổ chức chính trị - xã hội tỉnh</w:t>
      </w:r>
    </w:p>
    <w:p>
      <w:r>
        <w:t>Phối hợp với Công an tỉnh, Ngân hàng chính sách xã hội tỉnh và các cơ quan, đơn vị, địa phương có liên quan tuyên truyền, giám sát việc triển khai thực hiện Quyết định số 22/2023/QĐ-TTg trên địa bàn tỉnh.</w:t>
      </w:r>
    </w:p>
    <w:p>
      <w:r>
        <w:t>7. UBND các huyện, thị xã, thành phố</w:t>
      </w:r>
    </w:p>
    <w:p>
      <w:r>
        <w:t>a) Hằng năm, xem xét bố trí vốn ngân sách địa phương ủy thác qua Ngân hàng Chính sách xã hội cùng cấp để cho vay theo đúng quy định của pháp luật.</w:t>
      </w:r>
    </w:p>
    <w:p>
      <w:r>
        <w:t>b) Chỉ đạo các ban, ngành, đơn vị có liên quan trình cấp có thẩm quyền phê duyệt cấp ngân sách địa phương hằng năm ủy thác qua Ngân hàng Chính sách xã hội để cho vay.</w:t>
      </w:r>
    </w:p>
    <w:p>
      <w:r>
        <w:t>c) Chỉ đạo Ủy ban nhân dân cấp xã thực hiện việc xác nhận về đối tượng và điều kiện thụ hưởng chính sách quy định tại Điều 3 Quyết định số 22/2023/QĐ-TTg.</w:t>
      </w:r>
    </w:p>
    <w:p>
      <w:r>
        <w:t>d) Phối hợp với Ủy ban Mặt trận Tổ quốc Việt Nam, các tổ chức chính trị, xã hội và Ngân hàng Chính sách xã hội cùng cấp tuyên truyền chính sách; tổ chức giám sát việc triển khai thực hiện Quyết định số 22/2023/QĐ-TTg.</w:t>
      </w:r>
    </w:p>
    <w:p>
      <w:r>
        <w:t>IV. TỔ CHỨC THỰC HIỆN</w:t>
      </w:r>
    </w:p>
    <w:p>
      <w:r>
        <w:t>1.  Các Sở, Ban, ngành, các đơn vị, địa phương có liên quan, UBND các huyện, thị xã, thành phố căn cứ chức năng, nhiệm vụ được phân công, có kế hoạch cụ thể triển khai thực hiện có hiệu quả Kế hoạch này  (gửi Công an tỉnh trước ngày 25/10/2023 để theo dõi, tổng hợp) . Định kỳ  (hằng năm trước 05/12 hoặc đột xuất)  báo cáo kết quả về UBND tỉnh  (qua Phòng PC10 - Công an tỉnh)  để theo dõi, tổng hợp.</w:t>
      </w:r>
    </w:p>
    <w:p>
      <w:r>
        <w:t>2.  Giao Công an tỉnh là cơ quan thường trực có trách nhiệm tham mưu, giúp UBND tỉnh theo dõi, hướng dẫn, kiểm tra, đôn đốc việc thực hiện Kế hoạch này. Định kỳ tham mưu UBND tỉnh tổ chức sơ kết, tổng kết rút kinh nghiệm; kịp thời biểu dương, khen thưởng các tổ chức, cá nhân có thành tích xuất sắc trong thực hiện Quyết định số 22/2023/QĐ-TTg.</w:t>
      </w:r>
    </w:p>
    <w:p>
      <w:r>
        <w:t>3.  Quá trình tổ chức thực hiện nếu có khó khăn, vướng mắc các cơ quan, đơn vị, địa phương báo cáo về UBND tỉnh (qua Công an tỉnh) để hướng dẫn, giải quyết kịp thời./.</w:t>
      </w:r>
    </w:p>
    <w:p>
      <w:r>
        <w:t>Nơi nhận:</w:t>
      </w:r>
    </w:p>
    <w:p>
      <w:r>
        <w:t>- Bộ Công an;</w:t>
      </w:r>
    </w:p>
    <w:p>
      <w:r>
        <w:t>- C10 Bộ Công an;</w:t>
      </w:r>
    </w:p>
    <w:p>
      <w:r>
        <w:t>- TT Tỉnh ủy, HĐND tỉnh;</w:t>
      </w:r>
    </w:p>
    <w:p>
      <w:r>
        <w:t>- Chủ tịch, các PCT UBND tỉnh;</w:t>
      </w:r>
    </w:p>
    <w:p>
      <w:r>
        <w:t>- UBMTTQVN tỉnh;</w:t>
      </w:r>
    </w:p>
    <w:p>
      <w:r>
        <w:t>- Các Sở, Ban, ngành;</w:t>
      </w:r>
    </w:p>
    <w:p>
      <w:r>
        <w:t>- Các tổ chức chính trị - xã hội tỉnh;</w:t>
      </w:r>
    </w:p>
    <w:p>
      <w:r>
        <w:t>- Ngân hàng Chính sách xã hội tỉnh;</w:t>
      </w:r>
    </w:p>
    <w:p>
      <w:r>
        <w:t>- UBND các huyện, thị xã, thành phố;</w:t>
      </w:r>
    </w:p>
    <w:p>
      <w:r>
        <w:t>- CPVP;</w:t>
      </w:r>
    </w:p>
    <w:p>
      <w:r>
        <w:t>- Lưu: VT, NCKS.</w:t>
      </w:r>
    </w:p>
    <w:p>
      <w:r>
        <w:t>TM. ỦY BAN NHÂN DÂN</w:t>
      </w:r>
    </w:p>
    <w:p>
      <w:r>
        <w:t>CHỦ TỊCH</w:t>
      </w:r>
    </w:p>
    <w:p>
      <w:r>
        <w:t>Lê Trí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