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69/KH-UBND năm 2024 thực hiện Quyết định 43/QĐ-TTg về phê duyệt Đề án “Bồi dưỡng nghiệp vụ đối với cán bộ, công chức làm công tác tín ngưỡng, tôn giáo giai đoạn 2022-2026”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69/KH-UBND</w:t>
      </w:r>
    </w:p>
    <w:p>
      <w:r>
        <w:t>Hưng Yên, ngày 03 tháng 4 năm 2024</w:t>
      </w:r>
    </w:p>
    <w:p>
      <w:r>
        <w:t>KẾ HOẠCH</w:t>
      </w:r>
    </w:p>
    <w:p>
      <w:r>
        <w:t>TRIỂN KHAI THỰC HIỆN QUYẾT ĐỊNH SỐ 43/QĐ-TTG NGÀY 11/01/2022 CỦA THỦ TƯỚNG CHÍNH PHỦ PHÊ DUYỆT ĐỀ ÁN “BỒI DƯỠNG NGHIỆP VỤ ĐỐI VỚI CÁN BỘ, CÔNG CHỨC LÀM CÔNG TÁC TÍN NGƯỠNG, TÔN GIÁO GIAI ĐOẠN 2022-2026”</w:t>
      </w:r>
    </w:p>
    <w:p>
      <w:r>
        <w:t>Căn cứ Quyết định số 43/QĐ-TTg ngày 11/01/2022 của Thủ tướng Chính phủ phê duyệt Đề án “Bồi dưỡng nghiệp vụ đối với cán bộ, công chức làm công tác tín ngưỡng, tôn giáo giai đoạn 2022-2026;</w:t>
      </w:r>
    </w:p>
    <w:p>
      <w:r>
        <w:t>Thực hiện Kế hoạch số 1121/KH-BNV ngày 04/3/2024 của Bộ Nội vụ triển khai thực hiện Quyết định số 43/QĐ-TTg  (thay thế Kế hoạch số 1023/KH- BNV ngày 17/3/2022);  Ủy ban nhân dân tỉnh ban hành Kế hoạch điều chỉnh một số nội dung của Kế hoạch số 77/KH-UBND ngày 15/4/2022 của Ủy ban nhân dân tỉnh triển khai thực hiện Quyết định số 43/QĐ-TTg ngày 11/01/2022 của Thủ tướng Chính phủ như sau:</w:t>
      </w:r>
    </w:p>
    <w:p>
      <w:r>
        <w:t>I. MỤC TIÊU, YÊU CẦU</w:t>
      </w:r>
    </w:p>
    <w:p>
      <w:r>
        <w:t>1. Mục tiêu chung:</w:t>
      </w:r>
    </w:p>
    <w:p>
      <w:r>
        <w:t>Nâng cao trình độ chuyên môn, nghiệp vụ, kỹ năng và hiệu quả xử lý các vấn đề liên quan đến tín ngưỡng, tôn giáo cho cán bộ, công chức làm công tác tín ngưỡng, tôn giáo; đáp ứng yêu cầu, nhiệm vụ đặt ra trong tình hình mới, góp phần thực hiện thành công chủ trương của Đảng, chính sách, pháp luật của Nhà nước về công tác tín ngưỡng, tôn giáo.</w:t>
      </w:r>
    </w:p>
    <w:p>
      <w:r>
        <w:t>2. Mục tiêu cụ thể đến năm 2026:</w:t>
      </w:r>
    </w:p>
    <w:p>
      <w:r>
        <w:t>a) 80% công chức làm công tác quản lý nhà nước về tín ngưỡng, tôn giáo ở cấp tỉnh, cấp huyện tham gia tập huấn, bồi dưỡng.</w:t>
      </w:r>
    </w:p>
    <w:p>
      <w:r>
        <w:t>b) 80% cán bộ, công chức làm công tác tín ngưỡng, tôn giáo của cơ quan, tổ chức chính trị - xã hội ở cấp tỉnh, cấp huyện được tập huấn, bồi dưỡng;</w:t>
      </w:r>
    </w:p>
    <w:p>
      <w:r>
        <w:t>c) 80% cán bộ, công chức kiêm nhiệm công tác tín ngưỡng, tôn giáo ở cấp xã được tập huấn, bồi dưỡng.</w:t>
      </w:r>
    </w:p>
    <w:p>
      <w:r>
        <w:t>3. Yêu cầu:</w:t>
      </w:r>
    </w:p>
    <w:p>
      <w:r>
        <w:t>a) Đổi mới công tác tập huấn chuyên môn, bồi dưỡng kiến thức, kỹ năng nghiệp vụ về tín ngưỡng, tôn giáo từ nội dung chương trình, tài liệu bồi dưỡng đến phương pháp giảng dạy để phù hợp với từng loại đối tượng.</w:t>
      </w:r>
    </w:p>
    <w:p>
      <w:r>
        <w:t>b) Nâng cao nhận thức cho đội ngũ cán bộ, công chức làm công tác tín ngưỡng, tôn giáo về tầm quan trọng của việc bồi dưỡng kỹ năng, nghiệp vụ về tín ngưỡng, tôn giáo trong điều kiện đổi mới và hội nhập quốc tế sâu rộng.</w:t>
      </w:r>
    </w:p>
    <w:p>
      <w:r>
        <w:t>c) Tổ chức các lớp tập huấn, bồi dưỡng đảm bảo thiết thực, hiệu quả.</w:t>
      </w:r>
    </w:p>
    <w:p>
      <w:r>
        <w:t>II. ĐỐI TƯỢNG, NỘI DUNG TẬP HUẤN, BỒI DƯỠNG</w:t>
      </w:r>
    </w:p>
    <w:p>
      <w:r>
        <w:t>1. Đối tượng:</w:t>
      </w:r>
    </w:p>
    <w:p>
      <w:r>
        <w:t>a) Công chức làm công tác quản lý nhà nước về tín ngưỡng, tôn giáo ở cấp tỉnh, cấp huyện, gồm: công chức Phòng Tín ngưỡng - Tôn giáo thuộc Sở Nội vụ, công chức Phòng Nội vụ thuộc Ủy ban nhân dân các huyện, thị xã, thành phố.</w:t>
      </w:r>
    </w:p>
    <w:p>
      <w:r>
        <w:t>b) Cán bộ, công chức làm công tác tín ngưỡng, tôn giáo của cơ quan, tổ chức chính trị - xã hội ở cấp tỉnh, cấp huyện, gồm: Ban Dân vận, Mặt trận Tổ quốc Việt Nam, Hội Liên hiệp Phụ nữ Việt Nam, Hội Nông dân Việt Nam, Hội Cựu Chiến binh Việt Nam, Đoàn Thanh niên Cộng sản Hồ Chí Minh, Công an, Quân đội, Tài nguyên - Môi trường, Xây dựng, Văn hóa - Thể thao và Du lịch.</w:t>
      </w:r>
    </w:p>
    <w:p>
      <w:r>
        <w:t>c) Cán bộ, công chức kiêm nhiệm công tác tín ngưỡng, tôn giáo ở cấp xã, gồm: Bí thư, Phó Bí thư Đảng ủy, Chi bộ; Chủ tịch, Phó Chủ tịch Ủy ban nhân dân cấp xã; công chức cấp xã kiêm nhiệm công tác tín ngưỡng, tôn giáo và có liên quan đến công tác tín ngưỡng, tôn giáo.</w:t>
      </w:r>
    </w:p>
    <w:p>
      <w:r>
        <w:t>2. Nội dung tập huấn, bồi dưỡng</w:t>
      </w:r>
    </w:p>
    <w:p>
      <w:r>
        <w:t>a) Phổ biến, quán triệt chủ trương, chính sách của Đảng, pháp luật của nhà nước về tín ngưỡng, tôn giáo (Luật Tín ngưỡng, tôn giáo, Nghị định số 95/2023/NĐ-CP ngày 29/12/2023 của Chính phủ quy định chi tiết một số điều và biện pháp thi hành Luật Tín ngưỡng, tôn giáo).</w:t>
      </w:r>
    </w:p>
    <w:p>
      <w:r>
        <w:t>b) Tập huấn, bồi dưỡng kỹ năng, nghiệp vụ, kiến thức chuyên sâu về công tác tín ngưỡng, tôn giáo nói chung và công tác quản lý nhà nước về tín ngưỡng, tôn giáo nói riêng.</w:t>
      </w:r>
    </w:p>
    <w:p>
      <w:r>
        <w:t>c) Cập nhật kiến thức, thông tin tình hình tín ngưỡng, tôn giáo; trao đổi kinh nghiệm giải quyết đối với các hành vi lợi dụng tín ngưỡng, tôn giáo để hoạt động vi phạm pháp luật và kinh nghiệm xử lý các vụ việc phức tạp, điểm nóng liên quan đến tôn giáo, làm ảnh hưởng tới an ninh trật tự xã hội.</w:t>
      </w:r>
    </w:p>
    <w:p>
      <w:r>
        <w:t>d) Tập huấn, bồi dưỡng công tác thanh tra, kiểm tra nhằm kịp thời phát hiện, ngăn ngừa những vụ việc phức tạp, điểm nóng về tín ngưỡng, tôn giáo.</w:t>
      </w:r>
    </w:p>
    <w:p>
      <w:r>
        <w:t>đ) Tập huấn, bồi dưỡng công tác vận động quần chúng, xây dựng mối liên hệ chặt chẽ giữa cơ quan quản lý và đầu mối của các tổ chức tôn giáo, các Ban Quản lý, người đứng đầu cơ sở tín ngưỡng, đặc biệt trong vùng có nhiều loại hình tín ngưỡng, đông đồng bào theo tôn giáo.</w:t>
      </w:r>
    </w:p>
    <w:p>
      <w:r>
        <w:t>e) Cập nhập kiến thức và kỹ năng giải quyết tình huống của các tổ chức, cá nhân tôn giáo có liên quan đến lĩnh vực khác như: y tế, giáo dục, xuất bản, xuất nhập khẩu, tài nguyên - môi trường, xây dựng…</w:t>
      </w:r>
    </w:p>
    <w:p>
      <w:r>
        <w:t>III. NHIỆM VỤ CỤ THỂ VÀ TIẾN ĐỘ THỰC HIỆN</w:t>
      </w:r>
    </w:p>
    <w:p>
      <w:r>
        <w:t>1. Nhiệm vụ 1: Điều chỉnh, bổ sung kế hoạch triển khai thực hiện Quyết định số 43/QĐ-TTg ngày 11/01/2022 của Thủ tướng Chính phủ”</w:t>
      </w:r>
    </w:p>
    <w:p>
      <w:r>
        <w:t>a) Đơn vị thực hiện: Sở Nội vụ.</w:t>
      </w:r>
    </w:p>
    <w:p>
      <w:r>
        <w:t>b) Thời gian thực hiện: quý I năm 2024.</w:t>
      </w:r>
    </w:p>
    <w:p>
      <w:r>
        <w:t>2. Nhiệm vụ 2: Xây dựng tài liệu tập huấn, bồi dưỡng</w:t>
      </w:r>
    </w:p>
    <w:p>
      <w:r>
        <w:t>a) Đơn vị thực hiện: Sở Nội vụ căn cứ khung chương trình tập huấn, bồi dưỡng về tín ngưỡng, tôn giáo đã được Bộ Nội vụ ban hành theo Quyết định số 572/QĐ-BNV ngày 22/7/2022, xây dựng, biên soạn tài liệu phù hợp với tình hình thực tiễn và những biến đổi trong đời sống tín ngưỡng, tôn giáo của địa phương.</w:t>
      </w:r>
    </w:p>
    <w:p>
      <w:r>
        <w:t>b) Thời gian thực hiện: quý III năm 2024.</w:t>
      </w:r>
    </w:p>
    <w:p>
      <w:r>
        <w:t>3. Nhiệm vụ 3: Xây dựng hệ thống đội ngũ giảng viên, báo cáo viên</w:t>
      </w:r>
    </w:p>
    <w:p>
      <w:r>
        <w:t>a) Đơn vị thực hiện: Sở Nội vụ chủ trì phối hợp với các ban, ngành, đoàn thể, cơ quan, đơn vị có liên quan xây dựng hệ thống đội ngũ giảng viên, báo cáo viên có trình độ, kinh nghiệm đã và đang công tác tại các ban, ngành, đoàn thể, cơ quan, đơn vị có liên quan đến lĩnh vực tín ngưỡng, tôn giáo.</w:t>
      </w:r>
    </w:p>
    <w:p>
      <w:r>
        <w:t>b) Thời gian thực hiện: quý I năm 2024.</w:t>
      </w:r>
    </w:p>
    <w:p>
      <w:r>
        <w:t>4. Nhiệm vụ 4: tổ chức các lớp tập huấn, bồi dưỡng</w:t>
      </w:r>
    </w:p>
    <w:p>
      <w:r>
        <w:t>a) Sở Nội vụ chủ trì, phối hợp với các sở, ban, ngành, đoàn thể, cơ quan, đơn vị có liên quan tham mưu Ủy ban nhân dân tỉnh tổ chức tập huấn, bồi dưỡng nghiệp vụ tín ngưỡng, tôn giáo đối với công chức làm công tác quản lý nhà nước về tín ngưỡng, tôn giáo ở cấp tỉnh, cấp huyện; cán bộ, công chức làm công tác tín ngưỡng, tôn giáo của cơ quan, tổ chức chính trị - xã hội cấp tỉnh, cấp huyện; cán bộ, công chức làm công tác có liên quan đến tín ngưỡng, tôn giáo ở cấp tỉnh, cấp huyện; cán bộ, công chức làm công tác có liên quan đến tín ngưỡng, tôn giáo và kiêm nhiệm công tác tín ngưỡng, tôn giáo ở cấp xã.</w:t>
      </w:r>
    </w:p>
    <w:p>
      <w:r>
        <w:t>b) Cử cán bộ, công chức tham gia các lớp tập huấn, bồi dưỡng do Bộ Nội vụ (Ban Tôn giáo Chính phủ, Học viện Hành chính Quốc gia) tổ chức.</w:t>
      </w:r>
    </w:p>
    <w:p>
      <w:r>
        <w:t>Thời gian thực hiện: từ năm 2024 đến hết năm 2026.</w:t>
      </w:r>
    </w:p>
    <w:p>
      <w:r>
        <w:t>5. Nhiệm vụ 5: Chế độ thông tin, báo cáo</w:t>
      </w:r>
    </w:p>
    <w:p>
      <w:r>
        <w:t>Sở Nội vụ báo cáo đánh giá kết quả hằng năm, sơ kết, tổng kết việc thực hiện nhiệm vụ của Đề án báo cáo Bộ Nội vụ (qua Ban Tôn giáo Chính phủ).</w:t>
      </w:r>
    </w:p>
    <w:p>
      <w:r>
        <w:t>Thời gian thực hiện: báo cáo đánh giá kết quả gửi trước ngày 15/11 hằng năm; báo cáo sơ kết, tổng kết theo yêu cầu của Bộ Nội vụ.</w:t>
      </w:r>
    </w:p>
    <w:p>
      <w:r>
        <w:t>IV. KINH PHÍ THỰC HIỆN</w:t>
      </w:r>
    </w:p>
    <w:p>
      <w:r>
        <w:t>Sở Nội vụ chủ trì, phối hợp với Sở Tài chính và các cơ quan, đơn vị có liên quan tham mưu Uỷ ban nhân dân tỉnh bố trí kinh phí hằng năm từ ngân sách nhà nước cho Sở Nội vụ để tổ chức thực hiện Kế hoạch theo quy định của Luật Ngân sách nhà nước và các quy định của pháp luật có liên quan./.</w:t>
      </w:r>
    </w:p>
    <w:p>
      <w:r>
        <w:t>Nơi nhận:</w:t>
      </w:r>
    </w:p>
    <w:p>
      <w:r>
        <w:t>- Chủ tịch, các PCT UBND tỉnh;</w:t>
      </w:r>
    </w:p>
    <w:p>
      <w:r>
        <w:t>- Ban chỉ đạo CTTG tỉnh;</w:t>
      </w:r>
    </w:p>
    <w:p>
      <w:r>
        <w:t>- Ban Dân vận Tỉnh ủy;</w:t>
      </w:r>
    </w:p>
    <w:p>
      <w:r>
        <w:t>- UBMTTQVN và các tổ chức CT-XH tỉnh;</w:t>
      </w:r>
    </w:p>
    <w:p>
      <w:r>
        <w:t>- Các sở, ngành tỉnh;</w:t>
      </w:r>
    </w:p>
    <w:p>
      <w:r>
        <w:t>- UBND các huyện, thị xã, thành phố;</w:t>
      </w:r>
    </w:p>
    <w:p>
      <w:r>
        <w:t>- Lãnh đạo VP UBND tỉnh;</w:t>
      </w:r>
    </w:p>
    <w:p>
      <w:r>
        <w:t>- Lưu: VT, CVNC NH .</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