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685/KH-UBND năm 2024 thực hiện Chỉ thị 31/CT-TTg tăng cường công tác bảo đảm trật tự, an toàn giao thông cho lứa tuổi học sinh trong tình hình mới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685/KH-UBND</w:t>
      </w:r>
    </w:p>
    <w:p>
      <w:r>
        <w:t>Bình Dương, ngày 19 tháng 02 năm 2024</w:t>
      </w:r>
    </w:p>
    <w:p>
      <w:r>
        <w:t>KẾ HOẠCH</w:t>
      </w:r>
    </w:p>
    <w:p>
      <w:r>
        <w:t>TRIỂN KHAI THỰC HIỆN CHỈ THỊ SỐ 31/CT-TTG NGÀY 21/12/2023 CỦA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(Chỉ thị số 31/CT-TTg); Ủy ban nhân dân tỉnh ban hành Kế hoạch triển khai thực hiện Chỉ thị số 31/CT-TTg trên địa bàn tỉnh như sau:</w:t>
      </w:r>
    </w:p>
    <w:p>
      <w:r>
        <w:t>I. MỤC ĐÍCH, YÊU CẦU</w:t>
      </w:r>
    </w:p>
    <w:p>
      <w:r>
        <w:t>1. Tổ chức triển khai thực hiện quyết liệt, đồng bộ các giải pháp đảm bảo trật tự, an toàn giao thông cho lứa tuổi học sinh để ngăn chặn, giảm thiểu tai nạn giao thông liên quan đến học sinh; xây dựng văn hóa tự giác chấp hành pháp luật về an toàn giao thông trong lứa tuổi học sinh, góp phần bảo đảm trật tự, an toàn giao thông trên địa bàn tỉnh.</w:t>
      </w:r>
    </w:p>
    <w:p>
      <w:r>
        <w:t>2. Người đứng đầu các cơ quan, đơn vị, địa phương phải xác định công tác bảo đảm trật tự, an toàn giao thông cho lứa tuổi học sinh là một trong những nhiệm vụ ưu tiên hàng đầu trong tổng thể công tác bảo đảm trật tự, an toàn giao thông, vừa có tính cấp bách trước mắt, vừa có ý nghĩa chiến lược lâu dài, cần được thực hiện một cách quyết liệt, kiên trì, thường xuyên.</w:t>
      </w:r>
    </w:p>
    <w:p>
      <w:r>
        <w:t>II. NHIỆM VỤ, GIẢI PHÁP TRỌNG TÂM</w:t>
      </w:r>
    </w:p>
    <w:p>
      <w:r>
        <w:t>1. Các sở, ban, ngành, địa phương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từng địa bàn. Gắn trách nhiệm người đứng đầu, xem xét xử lý trách nhiệm nếu để tình hình trật tự, an toàn giao thông liên quan đến lứa tuổi học sinh xảy ra phức tạp do thiếu lãnh đạo, chỉ đạo, thanh tra, kiểm tra, giám sát hoặc thực hiện không đầy đủ chức trách, nhiệm vụ trong phạm vi quản lý.</w:t>
      </w:r>
    </w:p>
    <w:p>
      <w:r>
        <w:t>2. Nâng cao kỹ năng, nghiệp vụ cho đội ngũ cán bộ, giáo viên về công tác giáo dục pháp luật về an toàn giao thông trong nhà trường. Tăng cường công tác tuyên truyền, phổ biến, giáo dục pháp luật về trật tự, an toàn giao thông cho học sinh và các bậc phụ huynh; nâng cao hiệu quả công tác phối hợp giữa gia đình, nhà trường và xã hội trong công tác giáo dục an toàn giao thông cho học sinh; xây dựng và nhân rộng các mô hình điểm về tuyên truyền an toàn giao thông trong trường học, cơ sở giáo dục.</w:t>
      </w:r>
    </w:p>
    <w:p>
      <w:r>
        <w:t>3. Tăng cường công tác tuần tra, kiểm soát, kịp thời phát hiện và xử lý vi phạm về trật tự, an toàn giao thông đối với học sinh. Tăng cường thực hiện các giải pháp phòng ngừa đua xe trái phép; kịp thời phát hiện và xử lý nghiêm các trường hợp vi phạm liên quan đến cổ xúy cho vi phạm, đua xe, lạng lách, đánh võng và những hành vi khác ảnh hưởng tiêu cực đến thanh, thiếu niên.</w:t>
      </w:r>
    </w:p>
    <w:p>
      <w:r>
        <w:t>4. Thường xuyên rà soát, kiểm tra tổ chức giao thông, hoàn thiện hệ thống kết cấu hạ tầng giao thông, đảm bảo an toàn giao thông ở khu vực trước công trường học, không để xảy ra tình trạng mất an toàn giao thông và ùn tắc giao thông trong giờ cao điểm học sinh đến trường, tan học. Tăng cường quản lý hoạt động kinh doanh vận tải đưa, đón học sinh bằng xe ôtô theo hình thức hợp đồng; quản lý chặt chẽ về niên hạn sử dụng, đăng kiểm ... đối với phương tiện ôtô hợp đồng vận chuyển, đưa đón học sinh.</w:t>
      </w:r>
    </w:p>
    <w:p>
      <w:r>
        <w:t>5. Cân đối ngân sách và huy động các nguồn lực hợp pháp khác thực hiện các hoạt động bảo đảm trật tự, an toàn giao thông cho học sinh, đầu tư cải tạo hạ tầng giao thông, hoàn thiện tổ chức giao thông tại các khu vực có trường học. Huy động nguồn lực xã hội quan tâm, giúp đỡ những thanh, thiếu niên, học sinh có hoàn cảnh khó khăn, cơ nhỡ được đến trường và đến trường an toàn.</w:t>
      </w:r>
    </w:p>
    <w:p>
      <w:r>
        <w:t>III. PHÂN CÔNG TRÁCH NHIỆM</w:t>
      </w:r>
    </w:p>
    <w:p>
      <w:r>
        <w:t>1. Sở Giáo dục và Đào tạo</w:t>
      </w:r>
    </w:p>
    <w:p>
      <w:r>
        <w:t>a) Chỉ đạo, hướng dẫn các cơ quan quản lý nhà nước về giáo dục, cơ sở giáo dục, trường học phát huy vai trò, xác định rõ trách nhiệm của cơ quan quản lý nhà nước về giáo dục, nhà trường, lớp học, từng giáo viên trong công tác bảo đảm trật tự, an toàn giao thông cho học sinh; đưa nội dung bảo đảm trật tự, an toàn giao thông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hình thức phù hợp, đồng thời phải kiểm tra, giám sát việc thực hiện cam kết, kiểm điểm, kỷ luật đối với các đơn vị, cá nhân vi phạm.</w:t>
      </w:r>
    </w:p>
    <w:p>
      <w:r>
        <w:t>b) Triển khai thực hiện các giải pháp nâng cao kỹ năng, nghiệp vụ cho đội ngũ cán bộ, giáo viên về công tác giáo dục pháp luật về trật tự, an toàn giao thông trong nhà trường. Yêu cầu đội ngũ cán bộ, giáo viên chấp hành nghiêm quy định pháp luật khi tham gia giao thông, mỗi thầy cô giáo phải là tấm gương cho học sinh noi theo trong thực hiện pháp luật giao thông và văn hóa giao thông. Căn cứ tình hình thực tế, hàng năm tổ chức lựa chọn mỗi cấp học 01 cơ sở giáo dục làm hình mẫu về công tác bảo đảm trật tự, an toàn giao thông để nhân rộng, lan tỏa toàn ngành.</w:t>
      </w:r>
    </w:p>
    <w:p>
      <w:r>
        <w:t>c) Triển khai, yêu cầu các Phòng Giáo dục và Đào tạo, nhà trường hàng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trật tự, an toàn giao thông; 100% cán bộ, giáo viên, nhân viên và học sinh được tham gia các hoạt động gắn với vận động quần chúng nhân dân tham gia bảo đảm trật tự, an toàn giao thông với phong trào toàn dân bảo vệ an ninh Tổ quốc trong các đơn vị, trường học và tại nơi cư trú; 100% các Phòng Giáo dục và Đào tạo, các trường học phải ký cam kết thi đua; 100% các đơn vị, trường học tổ chức cho học sinh, cha mẹ học sinh, cán bộ, giáo viên, nhân viên ký cam kết chấp hành các quy định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với Công an địa phương kiểm tra, quản lý.</w:t>
      </w:r>
    </w:p>
    <w:p>
      <w:r>
        <w:t>d) Tăng cường phối hợp với ngành Công an, Ban An toàn giao thông các cấp, các cơ quan thông tin, báo chí, truyền thông thực hiện công tác tuyên truyền, phổ biến, giáo dục pháp luật về trật tự, an toàn giao thông cho lứa tuổi học sinh và các bậc phụ huynh; vận động gia đình không giao xe cho học sinh chưa đủ điều kiện điều khiển (chưa đủ tuổi, chưa có giấy phép lái xe theo quy định); xây dựng các mô hình mới về tuyên truyền an toàn giao thông, đồng thời nhân rộng mô hình “Cổng trường an toàn giao thông”, “Đội thanh niên tình nguyện”, “Đội cờ đỏ”... tại khu vực cổng trường trong các giờ cao điểm, tạo thói quen chấp hành quy định của pháp luật về giao thông tại cổng trường cho học sinh.</w:t>
      </w:r>
    </w:p>
    <w:p>
      <w:r>
        <w:t>đ) Chỉ đạo các trường học tăng cường phối hợp cơ quan chức năng, địa phương rà soát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giờ học sinh đến trường, tan học. Tổ chức tốt công tác phối hợp giữa các lực lượng phân luồng giao thông, phòng ngừa và chống ùn tắc giao thông tại các khu vực trọng điểm, các tuyến đường quanh khu vực trường học; bố trí địa điểm và phân luồng cho học sinh ra về hợp lý đê phụ huynh đưa, đón học sinh không dừng, đỗ xe lấn chiếm lòng đường, vỉa hè gây ùn tắc giao thông.</w:t>
      </w:r>
    </w:p>
    <w:p>
      <w:r>
        <w:t>- Phối hợp chặt chẽ với chính quyền địa phương yêu cầu các hộ dân xung quanh khu vực trường học cam kết không nhận giữ xe mô tô trên 50 cm3 cho học sinh. Thường xuyên kiểm tra, rà soát các bãi gửi xe trái phép gần khu vực cổng trường học để có biện pháp xử lý.</w:t>
      </w:r>
    </w:p>
    <w:p>
      <w:r>
        <w:t>- Các đơn vị, trường học khi phát hiện hoặc tiếp nhận thông báo về học sinh vi phạm pháp luật về an toàn giao thông phải có trách nhiệm mời cha mẹ học sinh đến thông báo rõ vi phạm và yêu cầu phối hợp quản lý, giáo dục con cái cam kết không tái phạm.</w:t>
      </w:r>
    </w:p>
    <w:p>
      <w:r>
        <w:t>e) Tăng cường phối hợp ngành Giao thông vận tải, Công an thường xuyên rà soát, kiểm tra, quản lý chặt chẽ hoạt động đưa, đón học sinh bằng xe ô tô hợp đồng; kiên quyết không để các phương tiện không đảm bảo điều kiện an toàn tham gia đưa, đón học sinh.</w:t>
      </w:r>
    </w:p>
    <w:p>
      <w:r>
        <w:t>Yêu cầu các cơ sở giáo dục, nhà trường có sử dụng dịch vụ đưa, đón học sinh bằng xe ô tô phải lựa chọn các đơn vị cung cấp dịch vụ kinh doanh vận tải bằng xe ô tô có uy tín, chất lượng, thực hiện nghiêm các quy định về yêu cầu kỹ thuật, quy trình đưa đón, bảo đảm an toàn cho học sinh, có trách nhiệm tập huấn cho lái xe và người quản lý học sinh nắm vững, thực hiện đúng quy trình an toàn. Định kỳ vào  ngày 15 hàng tháng , tổng hợp số liệu báo cáo cơ quan quản lý giáo dục trực tiếp, cơ quan chuyên môn của ngành Giao thông vận tải, Công an về hành trình, điểm dừng đón, trả học sinh; danh sách xe, lái xe; hình ảnh xe và màu sơn để kiểm tra giám sát.</w:t>
      </w:r>
    </w:p>
    <w:p>
      <w:r>
        <w:t>2. Công an tỉnh</w:t>
      </w:r>
    </w:p>
    <w:p>
      <w:r>
        <w:t>a) Tập trung triển khai, chỉ đạo các lực lượng chức năng tăng cường công tác tuần tra, kiểm soát, hàng năm xây dựng kế hoạch chuyên đề về xử lý vi phạm pháp luật về trật tự, an toàn giao thông có liên quan đến học sinh (chuyên đề phòng chống đua xe trái phép; xử lý vi phạm về đội mũ bảo hiểm; điều khiển phương tiện khi chưa đủ tuổi, chưa có giấy phép lái xe theo quy định; vi phạm trong hoạt động đưa, đón học sinh bằng xe ô tô hợp đồng...), chú trọng trên các tuyến đường gần khu vực trường học, kịp thời phát hiện và xử lý vi phạm, nhất là các hành vi vi phạm có nguy cơ cao gây tai nạn giao thông cho học sinh, xử lý nghiêm các trường hợp phụ huynh đưa, đón con em vi phạm pháp luật trật tự, an toàn giao thông.</w:t>
      </w:r>
    </w:p>
    <w:p>
      <w:r>
        <w:t>- Đối với những trường hợp học sinh vi phạm, gửi thông báo về cho nhà trường để có hình thức xử lý và biện pháp giáo dục phù hợp.</w:t>
      </w:r>
    </w:p>
    <w:p>
      <w:r>
        <w:t>- Đối với các vụ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b) Chỉ đạo lực lượng Cảnh sát giao thông, Công an các địa phương tiếp tục triển khai, thực hiện tốt Chương trình phối hợp với ngành giáo dục về tăng cường công tác tuyên truyền, phổ biến, giáo dục pháp luật về trật tự, an toàn giao thông trong các cơ sở giáo dục, trường học; tăng cường phổ biến kiến thức và kỹ năng tham gia giao thông an toàn cho học sinh trong trường hợp chở trẻ em trên ô tô, mô tô, xe máy và các phương tiện khác; hướng dẫn cho các nhà trường, cha mẹ học sinh, học sinh, cán bộ, giáo viên, nhân viên ký cam kết thi đua chấp hành pháp luật về giao thông; phối hợp vận động các tổ chức, cá nhân, doanh nghiệp tặng mũ bảo hiểm đạt chuẩn cho học sinh.</w:t>
      </w:r>
    </w:p>
    <w:p>
      <w:r>
        <w:t>c)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d) Tăng cường phối hợp ngành giáo dục, giao thông vận tải rà soát, kiểm tra, quản lý chặt chẽ hoạt động đưa, đón học sinh bằng xe ô tô hợp đồng.</w:t>
      </w:r>
    </w:p>
    <w:p>
      <w:r>
        <w:t>3. Sở Giao thông vận tải</w:t>
      </w:r>
    </w:p>
    <w:p>
      <w:r>
        <w:t>a) Chủ trì, phối hợp với Ủy ban nhân dân các huyện, thị xã, thành phố, các đơn vị quản lý theo phân cấp tổ chức tổng rà soát về tổ chức giao thông, hạ tầng giao thông tại khu vực các trường học trên các tuyến quốc lộ, đường tỉnh, các tuyến đường có nhiều phương tiện đi lại để có giải pháp xử lý, kịp thời khắc phục các bất cập về an toàn giao thông, điểm đen tai nạn giao thông, đồng thời hoàn thiện hệ thống kết cấu hạ tầng giao thông tại các khu vực trường học đúng theo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w:t>
      </w:r>
    </w:p>
    <w:p>
      <w:r>
        <w:t>b) Chỉ đạo lực lượng Thanh tra Giao thông vận tải tăng cường phối hợp tuần tra, kiểm soát và xử lý vi phạm về trật tự, an toàn giao thông ở khu vực trường học, nhất là hành vi dừng, đỗ xe trái quy định, lấn chiếm vỉa hè gây mất trật tự và ùn tắc giao thông.</w:t>
      </w:r>
    </w:p>
    <w:p>
      <w:r>
        <w:t>c) Chủ trì, phối hợp với Sở Giáo dục và Đào tạo, Công an tỉnh xây dựng quy chế phối hợp tăng cường quản lý hoạt động kinh doanh vận tải và phương tiện đưa, đón học sinh bằng xe ôtô hợp đồng. Chỉ đạo các đơn vị chuyên môn giao thông vận tải phối hợp, hướng dẫn các nhà trường tổ chức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d) Chỉ đạo các đơn vị kinh doanh vận tải hành khách theo hợp đồng, lái xe vận chuyển học sinh thực hiện nghiêm quy định về kinh doanh và điều kiện kinh doanh vận tải bằng xe ôtô.</w:t>
      </w:r>
    </w:p>
    <w:p>
      <w:r>
        <w:t>4.  Sở Thông tin và Truyền thông chỉ đạo, hướng dẫn các cơ quan truyền thông của tỉnh và hệ thống thông tin cơ sở tăng cường công tác tuyên truyền nâng cao nhận thức, ý thức, kỹ năng tham gia giao thông an toàn, chú trọng hình thức tuyên truyền trên không gian mạng và hạ tầng số. Phối hợp với lực lượng Công an nâng cao hiệu quả quản lý nhà nước đối với không gian mạng, kịp thời ngăn chặn, bóc gỡ, xóa bỏ các thông tin tác động tiêu cực đến học sinh, nhất là nội dung thiếu chuẩn mực, cổ xúy cho vi phạm, đua xe, lạng lách, đánh võng và xử lý nghiêm các trường hợp vi phạm theo quy định của pháp luật.</w:t>
      </w:r>
    </w:p>
    <w:p>
      <w:r>
        <w:t>5.  Sở Công Thương tham mưu Ban Chỉ đạo 389 tỉnh Bình Dương chỉ đạo lực lượng chức năng tăng cường kiểm tra, xử lý nghiêm hành vi kinh doanh xe máy điện, xe đạp điện, phụ tùng, mũ bảo hiểm và các trang thiết bị an toàn khác là hàng giả, hàng nhập lậu, hàng hóa không rõ nguồn gốc xuất xứ, vi phạm quyền sở hữu trí tuệ.</w:t>
      </w:r>
    </w:p>
    <w:p>
      <w:r>
        <w:t>6.  Sở Tài chính phối hợp với các sở, ban, ngành, địa phương có liên quan cân đối ngân sách địa phương và huy động các nguồn lực hợp pháp khác trong hoạt động bảo đảm trật tự, an toàn giao thông;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bảo đảm kinh phí cho các nhiệm vụ tuyên truyền, phổ biến, giáo dục pháp luật về an toàn giao thông cho học sinh.</w:t>
      </w:r>
    </w:p>
    <w:p>
      <w:r>
        <w:t>7.  Báo Bình Dương, Đài Phát thanh và Truyền hình Bình Dương tăng cường phối hợp với Sở Giáo dục và Đào tạo, Công an tỉnh, Ban An toàn giao thông tỉnh, các huyện, thị xã, thành phố tuyên truyền, phổ biến kiến thức, kỹ năng tham gia giao thông cho học sinh; đa dạng hóa hình thức tuyên truyền trên các phương tiện truyền thông thuộc phạm vi quản lý của cơ quan, đơn vị; mở chuyên mục, chuyên trang tuyên truyền an toàn giao thông cho lứa tuổi học sinh; lồng ghép tuyên truyền trước, trong, sau các chương trình truyền hình thu hút nhiều học sinh theo dõi.</w:t>
      </w:r>
    </w:p>
    <w:p>
      <w:r>
        <w:t>8. Ban An toàn giao thông tỉnh</w:t>
      </w:r>
    </w:p>
    <w:p>
      <w:r>
        <w:t>a) Thường trực Ban An toàn giao thông tỉnh tiếp tục phát huy vai trò, trách nhiệm được giao, thường xuyên phối hợp theo dõi, kiểm tra, đôn đốc các cơ quan, đơn vị, địa phương thực hiện hiệu quả các mục tiêu, nhiệm vụ công tác bảo đảm trật tự, an toàn giao thông cho lứa tuổi học sinh trong tình hình mới.</w:t>
      </w:r>
    </w:p>
    <w:p>
      <w:r>
        <w:t>b) Phối hợp với các cơ quan, đoàn thể tuyên truyền, phổ biến, giáo dục pháp luật về trật tự an toàn giao thông cho học sinh với nội dung, hình thức đa dạng, phong phú, phù hợp với từng đối tượng, bảo đảm hiệu quả, thực chất.</w:t>
      </w:r>
    </w:p>
    <w:p>
      <w:r>
        <w:t>9. Ủy ban nhân dân các huyện, thị xã, thành phố</w:t>
      </w:r>
    </w:p>
    <w:p>
      <w:r>
        <w:t>a) Quy định rõ trách nhiệm của từng chủ thể trên địa bàn quản lý trong thực hiện công tác quản lý nhà nước về bảo đảm trật tự, an toàn giao thông cho học sinh để có giải pháp kiểm điểm, xử lý; Chủ tịch Ủy ban nhân dân huyện, thị xã, thành phố chịu trách nhiệm trước Chủ tịch Ủy ban nhân dân tỉnh nếu để tình hình trật tự, an toàn giao thông liên quan đến học sinh diễn biến phức tạp trên địa bàn. Trong kế hoạch công tác hàng năm của huyện, xã, phường, thị trấn phải đưa ra mục tiêu phấn đấu không để học sinh trên địa bàn bị tai nạn giao thông và có giải pháp thực hiện cụ thể.</w:t>
      </w:r>
    </w:p>
    <w:p>
      <w:r>
        <w:t>b) Chỉ đạo rà soát tổ chức giao thông tại các khu vực trường học, tổ chức lại các điểm bất hợp lý, tiềm ẩn nguy cơ mất an toàn giao thông trên các tuyến đường được phân cấp quản lý; hoàn thiện hệ thống kết cấu hạ tầng giao thông tại các khu vực trường học đúng theo quy chuẩn, tiêu chuẩn, phù hợp với tổ chức giao thông. Tăng cường phối hợp nhà trường thực hiện tốt công tác phân luồng, phòng ngừa và chống ùn tắc giao thông tại các khu vực trọng điểm, các tuyến đường quanh khu vực các trường học trên địa bàn.</w:t>
      </w:r>
    </w:p>
    <w:p>
      <w:r>
        <w:t>c) Chỉ đạo các cơ quan, đơn vị phối hợp với các cơ quan thông tin, báo chí, truyền thông thực hiện mạnh mẽ, liên tục công tác tuyên truyền, phổ biến, giáo dục pháp luật về trật tự, an toàn giao thông cho lứa tuổi học sinh.</w:t>
      </w:r>
    </w:p>
    <w:p>
      <w:r>
        <w:t>10.  Đề nghị Ủy ban Mặt trận Tổ quốc Việt Nam tỉnh và các tổ chức chính trị - xã hội tăng cường phối hợp, đẩy mạnh hoạt động tuyên truyền, vận động nhân dân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tổ chức, đoàn thể; vận động nguồn lực xã hội quan tâm, giúp đỡ những thanh, thiếu niên, học sinh có hoàn cảnh khó khăn, cơ nhỡ được đến trường và đến trường an toàn.</w:t>
      </w:r>
    </w:p>
    <w:p>
      <w:r>
        <w:t>11.  Đề nghị Tòa án nhân dân tỉnh, Viện kiểm sát nhân dân tỉnh tăng cường phối hợp với ngành Công an trong hoạt động điều tra, truy tố, xét xử các và tai nạn giao thông, nhất là những vụ tai nạn giao thông gây hậu quả rất nghiêm trọng, đặc biệt nghiêm trọng có liên quan đến lứa tuổi học sinh, trong đó có xử lý trách nhiệm của chủ xe để cho người không đủ điều kiện theo quy định điều khiển phương tiện gây ra tai nạn giao thông nhằm tuyên truyền, phòng ngừa chung.</w:t>
      </w:r>
    </w:p>
    <w:p>
      <w:r>
        <w:t>IV. TỔ CHỨC THỰC HIỆN</w:t>
      </w:r>
    </w:p>
    <w:p>
      <w:r>
        <w:t>1. Các sở, ban, ngành, Ủy ban nhân dân dân huyện, thị xã, thành phố căn cứ chức năng, nhiệm vụ được giao và tình hình thực tế của cơ quan, đơn vị, địa phương để xây dựng Kế hoạch và tổ chức thực hiện hiệu quả các giải pháp về bảo đảm trật tự, an toàn giao thông cho lứa tuổi học sinh trong tình hình mới theo chỉ đạo của Thủ tướng Chính phủ, Ủy ban nhân dân tỉnh. Định kỳ hàng năm hoặc đột xuất theo yêu cầu; các sở, ban, ngành, địa phương có trách nhiệm gửi báo cáo kết quả thực hiện các nhiệm vụ, giải pháp được giao về Ban An toàn giao thông tỉnh để tổng hợp, báo cáo Ủy ban nhân dân tỉnh theo quy định.</w:t>
      </w:r>
    </w:p>
    <w:p>
      <w:r>
        <w:t>2. Giao Ban An toàn giao thông tỉnh chủ trì, phối hợp với Công an tỉnh và các đơn vị có liên quan hướng dẫn, theo dõi, kiểm tra, đôn đốc các đơn vị liên quan thực hiện có hiệu quả Kế hoạch này; định kỳ hàng năm hoặc đột xuất theo yêu cầu, tổng hợp, báo cáo Ủy ban nhân dân tỉnh kết quả thực hiện.</w:t>
      </w:r>
    </w:p>
    <w:p>
      <w:r>
        <w:t>Trong quá trình triển khai thực hiện, nếu có vấn đề khó khăn, vướng mắc phát sinh; các cơ quan, đơn vị, địa phương kịp thời phản ánh về Ban An toàn giao thông tỉnh để tổng hợp, báo cáo, đề xuất, tham mưu Ủy ban nhân dân tỉnh xem xét điều chỉnh, bổ sung cho phù hợp./.</w:t>
      </w:r>
    </w:p>
    <w:p>
      <w:r>
        <w:t>Nơi nhận:</w:t>
      </w:r>
    </w:p>
    <w:p>
      <w:r>
        <w:t>- Văn phòng Chính phủ;</w:t>
      </w:r>
    </w:p>
    <w:p>
      <w:r>
        <w:t>- Ủy ban ATGTQG;</w:t>
      </w:r>
    </w:p>
    <w:p>
      <w:r>
        <w:t>- Bộ Công an;</w:t>
      </w:r>
    </w:p>
    <w:p>
      <w:r>
        <w:t>- TTTU, TT HĐND tỉnh, Đoàn ĐBQH tỉnh;</w:t>
      </w:r>
    </w:p>
    <w:p>
      <w:r>
        <w:t>- CT, PCT UBND tỉnh;</w:t>
      </w:r>
    </w:p>
    <w:p>
      <w:r>
        <w:t>- UBMTTQVN tỉnh, các Đoàn thể tỉnh;</w:t>
      </w:r>
    </w:p>
    <w:p>
      <w:r>
        <w:t>- Các thành viên Ban ATGT tỉnh;</w:t>
      </w:r>
    </w:p>
    <w:p>
      <w:r>
        <w:t>- TAND tỉnh; Viện KSND tỉnh;</w:t>
      </w:r>
    </w:p>
    <w:p>
      <w:r>
        <w:t>- UBND các huyện, thị xã, TP;</w:t>
      </w:r>
    </w:p>
    <w:p>
      <w:r>
        <w:t>- Báo BD, Đài PTTH; Website tỉnh;</w:t>
      </w:r>
    </w:p>
    <w:p>
      <w:r>
        <w:t>- LĐVP (T, Tg), TH;</w:t>
      </w:r>
    </w:p>
    <w:p>
      <w:r>
        <w:t>- VP Ban ATGT tỉnh;</w:t>
      </w:r>
    </w:p>
    <w:p>
      <w:r>
        <w:t>- Lưu: VT, Gig.</w:t>
      </w:r>
    </w:p>
    <w:p>
      <w:r>
        <w:t>TM. ỦY BAN NHÂN DÂN</w:t>
      </w:r>
    </w:p>
    <w:p>
      <w:r>
        <w:t>KT. CHỦ TỊCH</w:t>
      </w:r>
    </w:p>
    <w:p>
      <w:r>
        <w:t>PHÓ CHỦ TỊCH</w:t>
      </w:r>
    </w:p>
    <w:p>
      <w:r>
        <w:t>Nguyễn Văn Dành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