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năm 2024 thực hiện Chỉ thị 31/CT-TTg tăng cường công tác bảo đảm trật tự, an toàn giao thông cho lứa tuổi học sinh trong tình hình mới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66/KH-UBND</w:t>
      </w:r>
    </w:p>
    <w:p>
      <w:r>
        <w:t>Đắk Lắk, ngày 03 tháng 4 năm 2024</w:t>
      </w:r>
    </w:p>
    <w:p>
      <w:r>
        <w:t>KẾ HOẠCH</w:t>
      </w:r>
    </w:p>
    <w:p>
      <w:r>
        <w:t>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(TTATGT) cho lứa tuổi học sinh trong tình hình mới; Ủy ban nhân dân tỉnh xây dựng Kế hoạch triển khai thực hiện như sau:</w:t>
      </w:r>
    </w:p>
    <w:p>
      <w:r>
        <w:t>I. MỤC ĐÍCH, YÊU CẦU</w:t>
      </w:r>
    </w:p>
    <w:p>
      <w:r>
        <w:t>1. Mục đích</w:t>
      </w:r>
    </w:p>
    <w:p>
      <w:r>
        <w:t>- Nâng cao nhận thức, trách nhiệm của cấp ủy, tổ chức Đảng, chính quyền, Mặt trận Tổ quốc, các tổ chức chính trị - xã hội, cán bộ, đảng viên và Nhân dân trên địa bàn tỉnh đối với công tác bảo đảm TTATGT cho lứa tuổi học sinh. Cấp ủy, chính quyền các cấp phải xác định công tác bảo đảm TTATGT cho lứa tuổi học sinh là nhiệm vụ quan trọng, là một trong những ưu tiên hàng đầu trong tổng thể công tác bảo đảm TTATGT,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 Tập trung lãnh đạo, chỉ đạo, huy động sự vào cuộc của cả hệ thống chính trị và toàn dân trong quá trình thực hiện nhiệm vụ bảo đảm TTATGT cho lứa tuổi học sinh, tạo chuyển biến mạnh mẽ trong công tác bảo đảm TTATGT trên địa bàn tỉnh.</w:t>
      </w:r>
    </w:p>
    <w:p>
      <w:r>
        <w:t>- Thực hiện đồng bộ, quyết liệt các nhiệm vụ, giải pháp nhằm phòng ngừa, phát hiện, xử lý, kéo giảm tình trạng học sinh vi phạm pháp luật về TTATGT và phấn đấu không để học sinh trên địa bàn bị tai nạn giao thông.</w:t>
      </w:r>
    </w:p>
    <w:p>
      <w:r>
        <w:t>2. Yêu cầu</w:t>
      </w:r>
    </w:p>
    <w:p>
      <w:r>
        <w:t>- Từng sở, ban, ngành, UBND các huyện, thị xã, thành phố theo chức năng, nhiệm vụ được giao rà soát lại các chương trình, kế hoạch và triển khai thực hiện nghiêm túc, hiệu quả các chủ trương, chỉ đạo của Đảng, Nhà nước, Tỉnh ủy, UBND tỉnh về công tác bảo đảm TTATGT; xác định rõ các nội dung, biện pháp và trách nhiệm bảo đảm TTATGT trong lứa tuổi học sinh phù hợp với đặc điểm của từng địa bàn. Kế hoạch hàng năm của các đơn vị phải đưa ra mục tiêu phấn đấu không để học sinh trên địa bàn bị tai nạn giao thông và đề xuất giải pháp thực hiện cụ thể, hiệu quả.</w:t>
      </w:r>
    </w:p>
    <w:p>
      <w:r>
        <w:t>- Đảm bảo sự chỉ đạo thống nhất từ cấp tỉnh đến cấp cơ sở. Phối hợp chặt chẽ trong thực hiện chế độ thông tin báo cáo, trao đổi kịp thời giữa các sở, ban, ngành và UBND các huyện, thị xã, thành phố. Cán bộ, công chức các đơn vị đề cao trách nhiệm trong thực hiện nhiệm vụ, chấp hành nghiêm kỷ cương, kỷ luật, quy trình công tác, nêu cao tinh thần vì Nhân dân phục vụ.</w:t>
      </w:r>
    </w:p>
    <w:p>
      <w:r>
        <w:t>II. NỘI DUNG TRỌNG TÂM</w:t>
      </w:r>
    </w:p>
    <w:p>
      <w:r>
        <w:t>1.  Quán triệt, triển khai và cụ thể hóa, xác định rõ trách nhiệm từng cấp, từng ngành và các nhà trường trong tổ chức thực hiện nghiêm túc Chỉ thị số 31/CT- TTg của Thủ tướng Chính phủ đối với công tác bảo đảm TTATGT cho lứa tuổi học sinh trong tình hình mới. Xem xét, xử lý nghiêm trách nhiệm người đứng đầu cơ quan, đơn vị, địa phương nếu để tình hình TTATGT liên quan đến lứa tuổi học sinh xảy ra phức tạp trên địa bàn do thiếu lãnh đạo, chỉ đạo, kiểm tra, giám sát hoặc thực hiện không đầy đủ chức trách, nhiệm vụ trong phạm vi quản lý.</w:t>
      </w:r>
    </w:p>
    <w:p>
      <w:r>
        <w:t>2.  Đổi mới, nâng cao chất lượng công tác tuyên truyền, phổ biến, giáo dục pháp luật về TTATGT và hướng dẫn kỹ năng tham gia giao thông an toàn đối với học sinh trong các nhà trường. Thường xuyên tổ chức các cuộc thi, đánh giá nhận thức về pháp luật và kỹ năng tham gia giao thông đối với từng cấp học. Ký cam kết tự giác chấp hành pháp luật, quy tắc khi tham gia giao thông đối với học sinh, thầy cô và phụ huynh học sinh.</w:t>
      </w:r>
    </w:p>
    <w:p>
      <w:r>
        <w:t>3.  Quyết tâm thực hiện đồng bộ các giải pháp kéo giảm bền vững tai nạn giao thông nói chung và phấn đấu không để xảy ra tai nạn giao thông liên quan đến lứa tuổi học sinh, chú trọng các giải pháp hướng dẫn học sinh các kỹ năng phòng tránh, phòng ngừa xảy ra tai nạn giao thông khi tham gia giao thông trên đường. Điều tra, xử lý nghiêm theo pháp luật các vụ tai nạn giao thông liên quan đến học sinh.</w:t>
      </w:r>
    </w:p>
    <w:p>
      <w:r>
        <w:t>4.  Xây dựng, nhân rộng, duy trì thực chất, hiệu quả các mô hình bảo đảm TTATGT trong các nhà trường và học sinh để thực sự các nhà trường là môi trường giáo dục hình thành nhân cách, ý thức tự giác chấp hành pháp luật, quy tắc tham gia giao thông trong học sinh trên địa bàn tỉnh.</w:t>
      </w:r>
    </w:p>
    <w:p>
      <w:r>
        <w:t>5.  Quản lý chặt chẽ phương tiện đưa đón học sinh của các nhà trường và quản lý chặt chẽ học sinh sử dụng phương tiện đến trường và khi tham gia giao thông trên đường bảo đảm đúng luật, quy tắc khi tham gia giao thông, kiên quyết không để xảy ra tình trạng học sinh điều khiển phương tiện chưa đủ tuổi theo quy định.</w:t>
      </w:r>
    </w:p>
    <w:p>
      <w:r>
        <w:t>6.  Tăng cường mối quan hệ phối hợp, trao đổi giữa nhà trường, gia đình và các cơ quan chức năng trong việc thực hiện các nội dung bảo đảm TTATGT đối với học sinh và kịp thời thông tin tình hình TTATGT liên quan đến học sinh trên địa bàn tỉnh để có giải pháp chấn chỉnh, tập trung chỉ đạo hiệu quả.</w:t>
      </w:r>
    </w:p>
    <w:p>
      <w:r>
        <w:t>7.  Tăng cường công tác kiểm tra, xử lý nghiêm vi phạm pháp luật TTATGT đối với học sinh, phụ huynh học sinh và kịp thời thông báo đến các nhà trường để phối hợp quản lý, giáo dục, xử lý theo quy định. Đồng thời, xem xét trách nhiệm đối với các nhà trường, người đứng đầu cơ sở giáo dục trong việc thực hiện nội dung bảo đảm TTATGT đối với học sinh.</w:t>
      </w:r>
    </w:p>
    <w:p>
      <w:r>
        <w:t>8.  Chú trọng tăng cường công tác thanh tra, kiểm tra trách nhiệm của các cơ quan, đơn vị, nhà trường đối với công tác bảo đảm TTATGT đối với học sinh.</w:t>
      </w:r>
    </w:p>
    <w:p>
      <w:r>
        <w:t>9.  Định kỳ sơ, tổng kết công tác bảo đảm TTATGT đối với học sinh và kịp thời biểu dương, khen thưởng những tập thể, cá nhân, mô hình hay về công tác bảo đảm TTATGT đối với học sinh và kịp thời phê bình, xử lý đối với tập thể, cá nhân thực hiện không hiệu quả hoặc vi phạm.</w:t>
      </w:r>
    </w:p>
    <w:p>
      <w:r>
        <w:t>III. PHÂN CÔNG TRÁCH NHIỆM</w:t>
      </w:r>
    </w:p>
    <w:p>
      <w:r>
        <w:t>1. Sở Giáo dục và Đào tạo</w:t>
      </w:r>
    </w:p>
    <w:p>
      <w:r>
        <w:t>- Chỉ đạo rà soát lại các chương trình, nội dung, hình thức giáo dục, giảng dạy về TTATGT cho học sinh trong các cấp học, các nhà trường để bổ sung, hoàn thiện, bảo đảm tương xứng với tính chất quan trọng của việc xây dựng văn hoá giao thông cho thế hệ tương lai của đất nước.</w:t>
      </w:r>
    </w:p>
    <w:p>
      <w:r>
        <w:t>- Chủ trì, phối hợp với Công an tỉnh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trên địa bàn tỉnh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các trường học trên địa bàn tỉnh phát huy vai trò, trách nhiệm trong công tác bảo đảm TTATGT cho học sinh. Trong đó:</w:t>
      </w:r>
    </w:p>
    <w:p>
      <w:r>
        <w:t>+ Xác định rõ trách nhiệm của các cơ quan quản lý nhà nước về giáo dục, các phòng giáo dục, nhà trường, lớp học, từng giáo viên trong bảo đảm TTATGT đối với học sinh, đưa nội dung bảo đảm TTATGT đối với học sinh là một trong những tiêu chí đánh giá thi đua hằng năm đối với các cơ quan quản lý nhà nước về giáo dục, các phòng giáo dục, các trường học, cán bộ, nhân viên, giáo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TTATGT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đơn vị lựa chọn mỗi cấp học 01 cơ sở giáo dục làm điểm về công tác bảo đảm TTATGT làm hình mẫu để nhân rộng, lan toả toàn tỉnh;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trường học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w:t>
      </w:r>
    </w:p>
    <w:p>
      <w:r>
        <w:t>- Chỉ đạo lực lượng Công an từ cấp tỉnh đến cơ sở thực hiện tốt Chương trình phối hợp với ngành giáo dục về tăng cường công tác tuyên truyền, phổ biến, giáo dục pháp luật về TTATGT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TTATGT.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Chỉ đạo lực lượng Cảnh sát giao thông tăng cường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TTATGT; kiên quyết không cho các phương tiện không bảo đảm an toàn dùng để vận chuyển, đưa đón học sinh. Căn cứ tình hình thực tiễn, hằng năm phải có kế hoạch cụ thể để kiểm soát chuyên đề này.</w:t>
      </w:r>
    </w:p>
    <w:p>
      <w:r>
        <w:t>- Đối với các vụ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kiến nghị giải pháp phòng ngừa và kịp thời trao đổi đến ngành giáo dục để phổ biến, tuyên truyền đến các nhà trường, học sinh.</w:t>
      </w:r>
    </w:p>
    <w:p>
      <w:r>
        <w:t>- Thường xuyên rà soát không gian mạng, phát hiện, xử lý nghiêm các trường hợp vi phạm liên quan đến cổ xúy cho đua xe, lạng lách, đánh võng và những hành vi khác ảnh hưởng tiêu cực đến thanh, thiếu niên, học sinh. Khai thác sử dụng có hiệu quả Hệ thống camera giám sát phát hiện, xử lý học sinh, phụ huynh học sinh vi phạm pháp luật về TTATGT.</w:t>
      </w:r>
    </w:p>
    <w:p>
      <w:r>
        <w:t>3. Sở Thông tin và Truyền thông</w:t>
      </w:r>
    </w:p>
    <w:p>
      <w:r>
        <w:t>- Chỉ đạo các cơ quan thông tấn, báo chí và hệ thống thông tin cơ sở trên địa bàn tỉnh đẩy mạnh công tác tuyên truyền pháp luật về TTATGT nâng cao nhận thức, ý thức, kỹ năng tham gia giao thông an toàn của học sinh.</w:t>
      </w:r>
    </w:p>
    <w:p>
      <w:r>
        <w:t>- Phối hợp với Công an tỉnh, Ban An toàn giao thông tỉnh và các sở, ngành, địa phương có liên quan để nâng cao hiệu quả quản lý nhà nước đối với không gian mạng, tận dụng các trang mạng tuyên truyền an toàn giao thông đồng thời kịp thời ngăn chặn,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4. Sở Giao thông vận tải</w:t>
      </w:r>
    </w:p>
    <w:p>
      <w:r>
        <w:t>- Chủ trì, phối hợp UBND các huyện, thị xã, thành phố tổ chức tổng rà soát về tổ chức giao thông, hạ tầng giao thông tại các tuyến quốc lộ có trường học trên địa bàn; trường hợp có bất cập thì ưu tiên xử lý, khắc phục, trong đó làm rõ lộ trình thực hiện, hoàn thành.</w:t>
      </w:r>
    </w:p>
    <w:p>
      <w:r>
        <w:t>- Tăng cường kiểm tra, quản lý hoạt động kinh doanh vận chuyển, đưa đón học sinh bảo đảm an toàn.</w:t>
      </w:r>
    </w:p>
    <w:p>
      <w:r>
        <w:t>- Chủ trì, phối hợp với UBND các huyện, thị xã, thành phố chỉ đạo cơ quan chuyên môn tổng rà soát về điều kiện an toàn giao thông và tổ chức giao thông tại các đoạn tuyến quốc lộ qua cổng trường học trên địa bàn, lập danh mục phân loại những vị trí đường qua trường học mất an toàn, lập kế hoạch khắc phục.</w:t>
      </w:r>
    </w:p>
    <w:p>
      <w:r>
        <w:t>- Rà soát, tham gia ý kiến, nghiên cứu đề xuất bổ sung vào tiêu chuẩn, quy chuẩn kỹ thuật các yêu cầu kỹ thuật trong tổ chức giao thông, hạn chế tốc độ, đấu nối của khu vực trường học trên đường bộ.</w:t>
      </w:r>
    </w:p>
    <w:p>
      <w:r>
        <w:t>- Nghiên cứu, đề xuất cơ chế, chính sách ưu đãi đối với hoạt động kinh doanh vận chuyển, đưa đón học sinh bằng xe ô tô buýt chuyên dụng đưa đón học sinh trên địa bàn tỉnh; có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5. Sở Tài chính</w:t>
      </w:r>
    </w:p>
    <w:p>
      <w:r>
        <w:t>Chủ trì, phối hợp với các cơ quan liên quan trình cấp có thẩm quyền bố trí kinh phí, ưu tiên nguồn thu từ tiền xử phạt vi phạm giao thông và các nguồn tăng thu khác để tăng cường đầu tư cho các nhiệm vụ bảo đảm trật tự, an toàn giao thông, nhất là nhiệm vụ bảo đảm TTATGT cho học sinh.</w:t>
      </w:r>
    </w:p>
    <w:p>
      <w:r>
        <w:t>Ưu tiên bố trí kinh phí bảo đảm TTATGT theo hướng tập trung đầu tư ứng dụng khoa học công nghệ, chuyển đổi số trong hoạt động quản lý, điều hành, giám sát giao thông của các lực lượng chức năng; bảo đảm kinh phí cho các nhiệm vụ tuyên truyền, giáo dục pháp luật về an toàn giao thông cho học sinh.</w:t>
      </w:r>
    </w:p>
    <w:p>
      <w:r>
        <w:t>6. Sở Công Thương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Đài Phát thanh và Truyền hình tỉnh, Báo Đắk Lắk</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Ủy ban nhân dân các huyện, thị xã, thành phố</w:t>
      </w:r>
    </w:p>
    <w:p>
      <w:r>
        <w:t>- Căn cứ nội dung, nhiệm vụ tại kế hoạch này, xây dựng kế hoạch cụ thể hóa các nhiệm vụ, giải pháp phù hợp với đặc điểm tình hình, yêu cầu, nhiệm vụ tại địa phương; phân công rõ trách nhiệm của ngành chức năng, Chủ tịch UBND cấp xã. Trong đó,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Chỉ đạo từng xã trong kế hoạch công tác hằng năm phải đưa ra mục tiêu phấn đấu không để học sinh trên địa bàn bị tai nạn giao thông và có giải pháp thực hiện cụ thể.</w:t>
      </w:r>
    </w:p>
    <w:p>
      <w:r>
        <w:t>- Chỉ đạo các ngành, đoàn thể, UBND cấp xã phối hợp với các cơ quan thông tin, báo chí, truyền thông thực hiện mạnh mẽ, liên tục công tác tuyên truyền, phổ biến, giáo dục pháp luật về TTATGT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9.  Ban An toàn giao thông tỉnh Phối hợp với Sở Giáo dục và Đào tạo, các cơ quan thành viên của Ban An toàn giao thông tỉnh và các hiệp hội, doanh nghiệp trên địa bàn tỉnh tổ chức các hoạt động tuyên truyền, giáo dục về an toàn giao thông cho học sinh; xây dựng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 trung học phổ thông.</w:t>
      </w:r>
    </w:p>
    <w:p>
      <w:r>
        <w:t>10. Đề nghị Ủy ban Mặt trận Tổ quốc Việt Nam tỉnh và các tổ chức chính trị  -  xã hội</w:t>
      </w:r>
    </w:p>
    <w:p>
      <w:r>
        <w:t>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TTATGT khu vực trường học; đưa công tác phổ biến, giáo dục pháp luật về trật tự, an toàn giao thông cho học sinh vào sinh hoạt định kỳ; coi đây là nhiệm vụ thường xuyên của các tổ chức, đoàn thể.</w:t>
      </w:r>
    </w:p>
    <w:p>
      <w:r>
        <w:t>11.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IV. TỔ CHỨC THỰC HIỆN</w:t>
      </w:r>
    </w:p>
    <w:p>
      <w:r>
        <w:t>1.  Trên cơ sở các nhiệm vụ cụ thể trong kế hoạch này, căn cứ chức năng, nhiệm vụ được giao, Thủ trưởng các sở, ban, ngành, đoàn thể, Chủ tịch UBND các huyện, thị xã, thành phố xây dựng chương trình, kế hoạch cụ thể để tổ chức triển khai, thực hiện nghiêm túc, có hiệu quả. Kế hoạch của các cơ quan, đơn vị gửi về Công an tỉnh (qua Phòng Cảnh sát giao thông) trước ngày 10/4/2024.</w:t>
      </w:r>
    </w:p>
    <w:p>
      <w:r>
        <w:t>2.  Lực lượng Công an các cấp có trách nhiệm chủ trì, phối hợp với các đơn vị có liên quan kịp thời tham mưu cấp ủy, chính quyền cùng cấp hàng năm xây dựng kế hoạch bảo đảm TTATGT cho lứa tuổi học sinh trên địa bàn. Định kỳ hoặc đột xuất tổng hợp, báo cáo, đề xuất cấp ủy, chính quyền cùng cấp về giải pháp đột phá nhằm thực hiện có hiệu quả nhiệm vụ bảo đảm TTATGT cho lứa tuổi học sinh tại địa bàn được giao quản lý.</w:t>
      </w:r>
    </w:p>
    <w:p>
      <w:r>
        <w:t>3.  Giao Công an tỉnh chủ trì, phối hợp với Sở Giáo dục và Đào tạo, Sở Giao thông vận tải, Ban An toàn giao thông tỉnh và các sở, ban, ngành có liên quan, Uỷ ban nhân dân các huyện, thị xã, thành phố giúp Chủ tịch Ủy ban nhân dân tỉnh kiểm tra, đôn đốc việc tổ chức thực hiện kế hoạch này; định kỳ tổng hợp, báo cáo cấp có thẩm quyền theo quy định./.</w:t>
      </w:r>
    </w:p>
    <w:p>
      <w:r>
        <w:t>Nơi nhận:</w:t>
      </w:r>
    </w:p>
    <w:p>
      <w:r>
        <w:t>- Văn phòng Chính phủ;</w:t>
      </w:r>
    </w:p>
    <w:p>
      <w:r>
        <w:t>- Bộ Công an (Cục C08);</w:t>
      </w:r>
    </w:p>
    <w:p>
      <w:r>
        <w:t>- Ủy ban ATGT quốc gia;  để</w:t>
      </w:r>
    </w:p>
    <w:p>
      <w:r>
        <w:t>- Thường trực Tỉnh ủy;  báo</w:t>
      </w:r>
    </w:p>
    <w:p>
      <w:r>
        <w:t>- Thường trực HĐND tỉnh;  cáo</w:t>
      </w:r>
    </w:p>
    <w:p>
      <w:r>
        <w:t>- CT, các Phó Chủ tịch UBND tỉnh ( để ph/h chỉ đạo );</w:t>
      </w:r>
    </w:p>
    <w:p>
      <w:r>
        <w:t>- CVP, các PCVP UBND tỉnh;</w:t>
      </w:r>
    </w:p>
    <w:p>
      <w:r>
        <w:t>- Ủy ban MTTQVN tỉnh;</w:t>
      </w:r>
    </w:p>
    <w:p>
      <w:r>
        <w:t>- Ban Dân vận Tỉnh ủy;</w:t>
      </w:r>
    </w:p>
    <w:p>
      <w:r>
        <w:t>- ban Nội chính Tỉnh ủy;</w:t>
      </w:r>
    </w:p>
    <w:p>
      <w:r>
        <w:t>- Ủy ban kiểm tra Tỉnh ủy;</w:t>
      </w:r>
    </w:p>
    <w:p>
      <w:r>
        <w:t>- Đảng ủy Khối các CQ&amp;DN tỉnh;</w:t>
      </w:r>
    </w:p>
    <w:p>
      <w:r>
        <w:t>- Các sở, ban, ngành, đoàn thể tỉnh;</w:t>
      </w:r>
    </w:p>
    <w:p>
      <w:r>
        <w:t>- Các Tổ chức chính trị - xã hội thuộc tỉnh;</w:t>
      </w:r>
    </w:p>
    <w:p>
      <w:r>
        <w:t>- Báo Đắk Lắk, Đài PT-TH tỉnh;</w:t>
      </w:r>
    </w:p>
    <w:p>
      <w:r>
        <w:t>- Công an tỉnh (PV01, PC08);</w:t>
      </w:r>
    </w:p>
    <w:p>
      <w:r>
        <w:t>- UBND các huyện, TX, TP;</w:t>
      </w:r>
    </w:p>
    <w:p>
      <w:r>
        <w:t>- Công an các huyện, TX, TP;</w:t>
      </w:r>
    </w:p>
    <w:p>
      <w:r>
        <w:t>- Văn phòng Ban ATGT tỉnh;</w:t>
      </w:r>
    </w:p>
    <w:p>
      <w:r>
        <w:t>- Các Phòng, Ban, Trung tâm thuộc VP UBND tỉnh;</w:t>
      </w:r>
    </w:p>
    <w:p>
      <w:r>
        <w:t>- Trung tâm CN&amp;CTTĐT tỉnh;</w:t>
      </w:r>
    </w:p>
    <w:p>
      <w:r>
        <w:t>- Lưu: VT, NC (Vk.15b).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