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62/KH-UBND năm 2024 tăng cường công tác bảo đảm trật tự an toàn giao thông cho học sinh trong tình hình mới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62/KH- UBND</w:t>
      </w:r>
    </w:p>
    <w:p>
      <w:r>
        <w:t>Hà Nội, ngày 15 tháng 02 năm 2024</w:t>
      </w:r>
    </w:p>
    <w:p>
      <w:r>
        <w:t>KẾ HOẠCH</w:t>
      </w:r>
    </w:p>
    <w:p>
      <w:r>
        <w:t>TĂNG CƯỜNG CÔNG TÁC BẢO ĐẢM TRẬT TỰ AN TOÀN GIAO THÔNG CHO HỌC SINH TRONG TÌNH HÌNH MỚI TRÊN ĐỊA BÀN THÀNH PHỐ HÀ NỘI</w:t>
      </w:r>
    </w:p>
    <w:p>
      <w:r>
        <w:t>Thực hiện Chỉ thị số 31/CT-TTg ngày 21/12/2023 của Thủ tướng Chính phủ về tăng cường công tác bảo đảm trật tự an toàn giao thông cho lứa tuổi học sinh trong tình hình mới;</w:t>
      </w:r>
    </w:p>
    <w:p>
      <w:r>
        <w:t>Ủy ban nhân dân thành phố Hà Nội ban hành Kế hoạch về tăng cường công tác bảo đảm trật tự an toàn giao thông cho học sinh trong tình hình mới trên địa bàn thành phố Hà Nội với nội dung như sau:</w:t>
      </w:r>
    </w:p>
    <w:p>
      <w:r>
        <w:t>I. MỤC ĐÍCH YÊU CẦU</w:t>
      </w:r>
    </w:p>
    <w:p>
      <w:r>
        <w:t>1. Mục đích</w:t>
      </w:r>
    </w:p>
    <w:p>
      <w:r>
        <w:t>- Tiếp tục đẩy mạnh công tác tuyên truyền, phổ biến, giáo dục pháp luật về trật tự an toàn giao thông, nhằm tăng cường vai trò lãnh đạo của các cấp uỷ Đảng, lãnh đạo các đơn vị phát huy sức mạnh tổng hợp của cơ quan, đơn vị về công tác giáo dục an toàn giao thông cho học sinh trên địa bàn Thành phố.</w:t>
      </w:r>
    </w:p>
    <w:p>
      <w:r>
        <w:t>- Phát huy tinh thần chủ động, tích cực, sáng tạo của tập thể, cá nhân trong công tác tuyên truyền, giáo dục pháp luật đảm bảo trật tự an toàn giao thông; nâng cao ý thức trách nhiệm và ứng xử có văn hoá khi tham gia giao thông học sinh trong việc tự giác tuân thủ pháp luật về an toàn giao thông.</w:t>
      </w:r>
    </w:p>
    <w:p>
      <w:r>
        <w:t>2. Yêu cầu</w:t>
      </w:r>
    </w:p>
    <w:p>
      <w:r>
        <w:t>- Các sở, ban, ngành, UBND các quận, huyện, thị xã xác định đây là nhiệm vụ trọng tâm; có ý thức xây dựng nội dung triển khai thực hiện cụ thể phù hợp với đặc điểm địa phương, đơn vị và tổ chức triển khai thực hiện kế hoạch một cách tích cực, hiệu quả.</w:t>
      </w:r>
    </w:p>
    <w:p>
      <w:r>
        <w:t>- Kịp thời biểu dương khen thưởng tập thể, cá nhân co thành tích xuất sắc trong công tác bảo đảm trật tự an toàn giao thông; nhắc nhở, giáo dục kịp thời và có biện pháp xử lý đối với tập thể, cá nhân vi phạm pháp luật về an toàn giao thông.</w:t>
      </w:r>
    </w:p>
    <w:p>
      <w:r>
        <w:t>II. NỘI DUNG</w:t>
      </w:r>
    </w:p>
    <w:p>
      <w:r>
        <w:t>1. Tăng cường công tác bảo đảm trật tự, an toàn giao thông cho lứa tuổi học sinh là nhiệm vụ ưu tiên hàng đầu trong tổng thể công tác bảo đảm trật tự, an toàn giao thông trên địa bàn Thành phố, thực hiện tốt công tác phối hợp giữa gia đình, nhà trường và xã hội trong việc giáo dục học sinh vừa có tính cấp bách trước mắt vừa có ý nghĩa chiến lược lâu dài, cần được thực hiện một cách quyết liệt, kiên trì, thường xuyên, liên tục xây dựng thế hệ công dân Thủ đô có văn hoá giao thông văn minh, góp phần phát triển bền vững.</w:t>
      </w:r>
    </w:p>
    <w:p>
      <w:r>
        <w:t>2. Tăng cường công tác tuyên truyền, phổ biến giáo dục pháp luật về trật tự an toàn giao thông trong lứa tuổi học sinh, tổ chức giảng dạy hiệu quả bộ tài liệu giáo dục an toàn giao thông do Bộ Giáo dục và Đào tạo ban hành.</w:t>
      </w:r>
    </w:p>
    <w:p>
      <w:r>
        <w:t>3. Từng sở, ban, ngành, UBND các quận, huyện, thị xã theo chức năng, nhiệm vụ được giao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w:t>
      </w:r>
    </w:p>
    <w:p>
      <w:r>
        <w:t>III. TỔ CHỨC THỰC HIỆN</w:t>
      </w:r>
    </w:p>
    <w:p>
      <w:r>
        <w:t>1. Công an Thành phố</w:t>
      </w:r>
    </w:p>
    <w:p>
      <w:r>
        <w:t>- Chỉ đạo lực lượng Công an các cấp thực hiện tốt Chương trình phối hợp với ngành giáo dục về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giao thông. Vận động các tổ chức, cá nhân, doanh nghiệp tặng mũ bảo hiểm đạt chuẩn cho học sinh.</w:t>
      </w:r>
    </w:p>
    <w:p>
      <w:r>
        <w:t>- Chỉ đạo Công an cấp quận, huyện, thị xã chủ trì, phối hợp với các trường trung học phổ thông; Công an cấp xã, phường, thị trấn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bảo đảm an toàn dùng để vận chuyển, đưa đón học sinh. Từng quận, huyện, thị xã căn cứ tình hình thực tiễn, hằng năm phải có kế hoạch cụ thể để kiểm soát chuyên đề này, có trách nhiệm tập huấn cho lái xe và người quản lý học sinh nắm vững, thực hiện đúng quy trình an toàn.</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và những hành vi khác ảnh hưởng tiêu cực đến thanh, thiếu niên.</w:t>
      </w:r>
    </w:p>
    <w:p>
      <w:r>
        <w:t>- Thống kê số liệu vi phạm hành chính, số liệu tai nạn giao thông liên quan đến học sinh. Đồng thời, đánh giá và xác định nguyên nhân, hậu quả để từ đó có giải pháp tăng cường bảo đảm trật tự, an toàn giao thông trên địa bàn Thành phố.</w:t>
      </w:r>
    </w:p>
    <w:p>
      <w:r>
        <w:t>- Đầu tư phương tiện, hình thức quản lý, tăng cường đưa đón giáo viên, học sinh bằng các phương tiện của nhà trường, khuyến khích giáo viên, học sinh sử dụng phương tiện công cộng nhằm giảm phương tiện cá nhân góp phần giảm tình trạng ùn tắc tại các khu vực xung quanh trường học.</w:t>
      </w:r>
    </w:p>
    <w:p>
      <w:r>
        <w:t>2. Sở Giáo dục và Đào tạo</w:t>
      </w:r>
    </w:p>
    <w:p>
      <w:r>
        <w:t>- Chỉ đạo rà soát lại các chương trình, nội dung, hình thức giáo dục, giảng dạy về trật tự, an toàn giao thông cho học sinh trong các cấp học, các nhà trường để bổ sung, hoàn thiện, bảo đảm tương xứng với tính chất quan trọng của việc xây dựng văn hoá giao thông cho thế hệ tương lai của đất nước.</w:t>
      </w:r>
    </w:p>
    <w:p>
      <w:r>
        <w:t>- Chủ trì, phối hợp với Công an Thành phố triển khai bộ quy tắc văn hóa giao thông văn minh  (văn hóa chấp hành pháp luật về an toàn giao thông; văn hóa ứng xử khi tham gia giao thông, ứng xử khi chứng kiến tai nạn, va chạm giao thông; ứng xử khi tham gia xe buýt, xe khách và các loại hình phương tiện giao thông khác; ứng xử khi bị tai nạn, va chạm giao thông, ùn tắc giao thông...)  do Bộ Giáo dục và Đào tạo phối hợp với Bộ Công an xây dựng và ban hành. Yêu cầu 100% các đơn vị, trường học thực hiện nghiêm, kết hợp tuyên truyền, giám sát xây dựng thói quen, văn hóa giao thông văn minh, bền vững cho thế hệ trẻ, từ đó lan tỏa, tác động trở lại đối với người thân trong gia đình và cộng đồng xã hội.</w:t>
      </w:r>
    </w:p>
    <w:p>
      <w:r>
        <w:t>- Chỉ đạo, hướng dẫn các trường học thuộc ngành quản lý về giáo dục phát huy vai trò, trách nhiệm trong công tác bảo đảm trật tự, an toàn giao thông cho học sinh. Trong đó:</w:t>
      </w:r>
    </w:p>
    <w:p>
      <w:r>
        <w:t>+ Xác định rõ trách nhiệm của các cơ quan quản lý nhà nước về giáo dục, nhà trường, lớp học, từng giáo viên trong bảo đảm trật tự, an toàn giao thông đối với học sinh, đưa nội dung bảo đảm trật tự, an toàn giao thông đối với học sinh là một trong những tiêu chí đánh giá thi đua hằng năm đối với các cơ quan quản lý nhà nước về giáo dục, các cơ sở giáo dục, cán bộ, nhân viên, giáo viên và đánh giá, xếp loại hạnh kiểm đối với học sinh trong từng học kỳ, năm học. Tổ chức ký cam kết thực hiện các quy định về bảo đảm trật tự, an toàn giao thông với các hình thức phù hợp; kiểm điểm, kỷ luật đối với các đơn vị, cá nhân vi phạm;</w:t>
      </w:r>
    </w:p>
    <w:p>
      <w:r>
        <w:t>+ Chỉ đạo phòng Giáo dục và Đào tạo các quận, huyện, thị xã,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cán bộ, giáo viên, nhân viên và học sinh được tham gia các hoạt động gắn công tác vận động quần chúng nhân dân tham gia bảo đảm trật tự, an toàn giao thông với phong trào toàn dân bảo vệ an ninh Tổ quốc trong các đơn vị, trường học và tại nơi cư trú; 100% các Phòng Giáo dục và Đào tạo, các trường phải ký cam kết thi đua;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 Căn cứ tình hình thực tế, hằng năm mỗi quận, huyện, thị xã lựa chọn mỗi cấp học ít nhất 01 cơ sở giáo dục làm điểm về công tác bảo đảm trật tự, an toàn giao thông làm hình mẫu để nhân rộng, lan toả toàn ngành;</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 trường trong các giờ cao điểm, tạo thói quen chấp hành các quy định của pháp luật về giao thông tại cổng trường cho học sinh.</w:t>
      </w:r>
    </w:p>
    <w:p>
      <w:r>
        <w:t>- Chỉ đạo các cơ sở giáo dục phối hợp chặt chẽ với các lực lượng chức năng tại địa phương:</w:t>
      </w:r>
    </w:p>
    <w:p>
      <w:r>
        <w:t>+ Thực hiện nghiêm túc các nội dung Kế hoạch phối hợp số 188/KHPH- CATP-SGDĐT ngày 08/5/2023 giữa Sở Giáo dục và Đào tạo và Công an Thành phố về phối hợp tổ chức tuyên truyền pháp luật về trật tự an toàn giao thông trong các cơ sở giáo dục trên địa bàn Thành phố giai đoạn 2022 - 2025;</w:t>
      </w:r>
    </w:p>
    <w:p>
      <w:r>
        <w:t>+ Phối hợp đầu tư lắp đặt hệ thống camera giám sát tại các khu vực gần cổng trường học để ghi nhận các hình ảnh vi phạm giao thông của học sinh làm căn cứ xử lý và bình xét thi đua đối với từng lớp học, giáo viên và học sinh;</w:t>
      </w:r>
    </w:p>
    <w:p>
      <w:r>
        <w:t>+ Phối hợp chặt chẽ với chính quyền địa phương yêu cầu các hộ dân giữ xe xung quanh khu vực trường học cam kết không nhận trông, giữ xe mô tô trên 50cm 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 Rà soát các phương tiện kinh doanh đưa đón học sinh, định kỳ vào ngày 15 hằng tháng, các cơ sở giáo dục tổng hợp số liệu báo cáo cơ quan quản lý giáo dục trực tiếp, cơ quan chuyên môn về giao thông vận tải và Công an địa phương về hành trình, điểm dừng đón, trả; danh sách xe, lái xe; hình ảnh xe và màu sơn để kiểm tra, giám sát. Kiên quyết không để các phương tiện không bảo đảm điều kiện an toàn tham gia đưa đón học sinh. Đối với các cơ sở giáo dục sử dụng dịch vụ đưa đón học sinh bằng xe ô tô phải lựa chọn các đơn vị cung cấp dịch vụ kinh doanh vận tải bằng xe ô tô có uy tín, chất lượng, thực hiện nghiêm quy định về yêu cầu kỹ thuật, quy trình đưa đón, bảo đảm an toàn cho học sinh.</w:t>
      </w:r>
    </w:p>
    <w:p>
      <w:r>
        <w:t>3. Sở Thông tin và Truyền thông</w:t>
      </w:r>
    </w:p>
    <w:p>
      <w:r>
        <w:t>- Phối hợp với Sở Giáo dục và Đào tạo cung cấp thông tin đề nghị các cơ quan thông tấn, báo chí của Thành phố, các cơ quan báo chí Trung ương và địa phương phối hợp chỉ đạo hệ thống thông tin cơ sở tăng cường tuyên truyền nâng cao nhận thức, ý thức, kỹ năng tham gia giao thông an toàn của học sinh.</w:t>
      </w:r>
    </w:p>
    <w:p>
      <w:r>
        <w:t>- Nâng cao hiệu quả quản lý nhà nước đối với không gian mạng. Chủ trì phối hợp kịp thời với các cơ quan chức năng xác minh, xử lý nghiêm các trường hợp vi phạm, đồng thời yêu cầu ngăn chặn, bóc gỡ, xoá bỏ các thông tin trái pháp luật hoặc thông tin sai sự thật trên không gian mạng vi phạm trật tự an toàn xã hội gây tác động tiêu cực đến học sinh theo quy định của pháp luật.</w:t>
      </w:r>
    </w:p>
    <w:p>
      <w:r>
        <w:t>4. Sở Giao thông Vận tải</w:t>
      </w:r>
    </w:p>
    <w:p>
      <w:r>
        <w:t>- Chủ trì, phối hợp Ủy ban nhân dân các quận, huyện, thị xã tổ chức tổng rà soát về tổ chức giao thông, hạ tầng giao thông tại các tuyến quốc lộ có trường học trên Thành phố; trường hợp có bất cập, thì ưu tiên xử lý, khắc phục, trong đó làm rõ lộ trình thực hiện, hoàn thành.</w:t>
      </w:r>
    </w:p>
    <w:p>
      <w:r>
        <w:t>- Tăng cường kiểm tra, quản lý hoạt động kinh doanh vận chuyển, đưa đón học sinh bảo đảm an toàn.</w:t>
      </w:r>
    </w:p>
    <w:p>
      <w:r>
        <w:t>- Rà soát, nghiên cứu bổ sung vào tiêu chuẩn, quy chuẩn kỹ thuật các yêu cầu kỹ thuật trong tổ chức giao thông, hạn chế tốc độ, đấu nối của khu vực trường học trên đường bộ.</w:t>
      </w:r>
    </w:p>
    <w:p>
      <w:r>
        <w:t>- Nghiên cứu, tham mưu cơ chế, chính sách ưu đãi đối với hoạt động kinh doanh vận chuyển, đưa đón học sinh bằng xe ô tô buýt chuyên dụng đưa đón học sinh; cơ chế, chính sách khuyến khích học sinh đi lại bằng phương tiện vận tải công cộng và xe ô tô buýt chuyên dụng đưa đón học sinh; kiểm tra việc thực hiện quy định về bảo đảm an toàn giao thông đối với hoạt động kinh doanh vận tải đưa đón học sinh theo hình thức hợp đồng.</w:t>
      </w:r>
    </w:p>
    <w:p>
      <w:r>
        <w:t>5. Sở Tài chính: Chủ trì, phối hợp với các cơ quan liên quan trình cấp có thẩm quyền bố trí kinh phí, ưu tiên nguồn thu từ tiền xử phạt vi phạm giao thông, đấu giá biển số xe và các nguồn tăng thu khác để tăng cường đầu tư cho các nhiệm vụ bảo đảm trật tự, an toàn giao thông, nhất là nhiệm vụ bảo đảm trật tự, an toàn giao thông cho học sinh. Ưu tiên bố trí kinh phí bảo đảm trật tự, an toàn giao thông theo hướng tập trung đầu tư ứng dụng khoa học công nghệ, chuyển đổi số trong hoạt động quản lý, điều hành, giám sát giao thông của các lực lượng chức năng. Báo cáo UBND Thành phố bố trí nguồn lực cho hoàn thiện hệ thống kết cấu hạ tầng giao thông trong khu vực trường học; bảo đảm kinh phí cho các nhiệm vụ tuyên truyền, giáo dục pháp luật về an toàn giao thông cho học sinh.</w:t>
      </w:r>
    </w:p>
    <w:p>
      <w:r>
        <w:t>6. Sở Công Thương; Cục Quản lý thị trường Thành phố: Chỉ đạo kiểm tra, xử lý nghiêm hành vi kinh doanh giá bán, xe máy điện, xe đạp điện, phụ tùng, mũ bảo hiểm và các trang bị an toàn khác là hàng giả, hàng nhập lậu, hàng hóa không rõ nguồn gốc xuất xứ, vi phạm quyền sở hữu trí tuệ.</w:t>
      </w:r>
    </w:p>
    <w:p>
      <w:r>
        <w:t>7. Đài Phát thanh và Truyền hình Hà Nội, Báo Hà Nội Mới; Báo Kinh tế và Đô thị, Báo An ninh Thủ đô 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8. Văn phòng Ban An toàn giao thông Thành phố phối hợp với Sở Giáo dục và Đào tạo, các cơ quan thành viên của Ủy ban và các hiệp hội, doanh nghiệp tổ chức các hoạt động tuyên truyền, giáo dục về an toàn giao thông cho học sinh; xây dựng sổ tay về lập và tổ chức thực hiện kế hoạch bảo đảm an toàn giao thông cho trường học, tổ chức tập huấn cho người đứng đầu cơ sở giáo dục, giáo viên chủ nhiệm; thí điểm tổ chức tập huấn về kiến thức và kỹ năng điều khiển xe gắn máy an toàn cho học sinh trung học phổ thông.</w:t>
      </w:r>
    </w:p>
    <w:p>
      <w:r>
        <w:t>9. Ủy ban nhân dân các quận, huyện, thị xã</w:t>
      </w:r>
    </w:p>
    <w:p>
      <w:r>
        <w:t>- Căn cứ nội dung, nhiệm vụ tại Kế hoạch này ban hành Kế hoạch cụ thể hóa các nhiệm vụ, giải pháp phù hợp với đặc điểm tình hình, yêu cầu, nhiệm vụ tại địa phương; phân công rõ trách nhiệm của phòng, ban chức năng, Chủ tịch Ủy ban nhân dân cấp xã, phường, thị trấn. Trong đó, quy định rõ trách nhiệm của từng chủ thể trên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 Chỉ đạo từng xã trong kế hoạch công tác hằng năm phải đưa ra mục tiêu phấn đấu không để học sinh trên địa bàn bị tai nạn giao thông và có giải pháp thực hiện cụ thể.</w:t>
      </w:r>
    </w:p>
    <w:p>
      <w:r>
        <w:t>- Chỉ đạo các phòng, ban, ngành, đoàn thể phối hợp với các cơ quan thông tin, báo chí, truyền thông thực hiện mạnh mẽ, liên tục công tác tuyên truyền, phổ biến, giáo dục pháp luật về trật tự, an toàn giao thông cho lứa tuổi học sinh và các bậc phụ huynh; vận động đến từng gia đình không giao xe cho học sinh khi chưa đủ điều kiện điều khiển (chưa đủ tuổi, chưa có Giấy phép lái xe theo quy định); nhân rộng mô hình “Cổng trường an toàn giao thông”, đội thanh niên tình nguyện, các “Đội cờ đỏ” tại khu vực cổng trường trong các giờ cao điểm, tạo thói quen chấp hành các quy định của pháp luật về giao thông tại cổng trường cho học sinh và phụ huynh học sinh.</w:t>
      </w:r>
    </w:p>
    <w:p>
      <w:r>
        <w:t>- Chỉ đạo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 Tăng cường quản lý chặt chẽ các phương tiện chở khách hết niên hạn sử dụng, quá hạn kiểm định, không bảo đảm an toàn dùng để vận chuyển, đưa đón học sinh.</w:t>
      </w:r>
    </w:p>
    <w:p>
      <w:r>
        <w:t>- Nghiên cứu có cơ chế hỗ trợ các nhà trường tổ chức phương tiện đưa đón học sinh an toàn; chỉ đạo cơ quan chuyên môn giao thông vận tải phối hợp, hướng dẫn các nhà trường tổ chức xe đưa, đón học sinh phù hợp lứa tuổi, bảo đảm tiêu chuẩn an toàn kỹ thuật; mỗi xe phải bố trí ít nhất một quản lý để hướng dẫn, giám sát, duy trì trật tự, bảo đảm an toàn trong suốt chuyến đi; lái xe, quản lý học sinh phải được tập huấn để nắm vững, thực hiện đúng quy trình bảo đảm an toàn khi đưa đón học sinh; bố trí điểm dừng đón, trả tại khu vực trường học và các điểm trên lộ trình đưa đón học sinh bảo đảm an toàn giao thông.</w:t>
      </w:r>
    </w:p>
    <w:p>
      <w:r>
        <w:t>- Tổ chức tốt công tác phối hợp giữa các lực lượng phân luồng, phòng ngừa, chống ùn tắc giao thông tại các khu vực trọng điểm, các tuyến đường quanh khu vực các trường học trên địa bàn, nhất là trong các giờ đến lớp và tan học. Kiểm tra, rà soát các bãi gửi xe trái phép gần khu vực trường học để có biện pháp xử lý;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 3  của học sinh.</w:t>
      </w:r>
    </w:p>
    <w:p>
      <w:r>
        <w:t>- Cân đối ngân sách địa phương và huy động các nguồn lực hợp pháp khác để đầu tư cải tạo hạ tầng giao thông, hoàn thiện tổ chức giao thông tại các khu vực có trường học. Chỉ đạo các ngành, đoàn thể, huy động các nguồn lực xã hội quan tâm kèm cặp, giúp đỡ những thanh thiếu niên, học sinh có hoàn cảnh khó khăn, cơ nhỡ được đến trường và đến trường an toàn.</w:t>
      </w:r>
    </w:p>
    <w:p>
      <w:r>
        <w:t>10. Đề nghị Ủy ban Trung ương Mặt trận Tổ quốc thành phố Hà Nội và các tổ chức chính trị - xã hội tiếp tục 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Đoàn thanh niên tình nguyện, Phụ nữ tự quản tham gia bảo đảm trật tự, an toàn giao thông khu vực trường học; đưa công tác phổ biến, giáo dục pháp luật về trật tự, an toàn giao thông cho học sinh vào sinh hoạt định kỳ; coi đây là nhiệm vụ thường xuyên của các tổ chức, đoàn thể.</w:t>
      </w:r>
    </w:p>
    <w:p>
      <w:r>
        <w:t>11. Đề nghị Tòa án nhân dân Thành phố, Viện kiểm sát nhân dân Thành phố tăng cường phối hợp với Công an Thành phố trong hoạt động điều tra, truy tố, xét xử các vụ tai nạn giao thông, nhất là những vụ tai nạn giao thông gây hậu quả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w:t>
      </w:r>
    </w:p>
    <w:p>
      <w:r>
        <w:t>12. Các sở, ban, ngành, Chủ tịch UBND các quận, huyện, thị xã có trách nhiệm tổ chức triển khai thực hiện nghiêm túc, có hiệu quả Kế hoạch này; xây dựng chương trình, kế hoạch cụ thể để tổ chức thực hiện.</w:t>
      </w:r>
    </w:p>
    <w:p>
      <w:r>
        <w:t>Ủy ban nhân dân Thành phố yêu cầu các Sở, ban, ngành, UBND các quận, huyện, thị xã tổ chức triển khai thực hiện Kế hoạch, định kỳ hàng năm tổng hợp kết quả báo cáo (qua Sở Giáo dục và Đào tạo) để tổng hợp báo cáo UBND Thành phố.</w:t>
      </w:r>
    </w:p>
    <w:p>
      <w:r>
        <w:t>Nơi nhận:</w:t>
      </w:r>
    </w:p>
    <w:p>
      <w:r>
        <w:t>- Văn phòng Chính phủ;</w:t>
      </w:r>
    </w:p>
    <w:p>
      <w:r>
        <w:t>- Bộ Công an;</w:t>
      </w:r>
    </w:p>
    <w:p>
      <w:r>
        <w:t>- Bộ Giáo dục và Đào tạo;</w:t>
      </w:r>
    </w:p>
    <w:p>
      <w:r>
        <w:t>- Thường trực Thành ủy;</w:t>
      </w:r>
    </w:p>
    <w:p>
      <w:r>
        <w:t>- Chủ tịch UBND Thành phố;</w:t>
      </w:r>
    </w:p>
    <w:p>
      <w:r>
        <w:t>- Thường trực HĐND Thành phố;</w:t>
      </w:r>
    </w:p>
    <w:p>
      <w:r>
        <w:t>- Các Phó Chủ tịch UBND Thành phố;</w:t>
      </w:r>
    </w:p>
    <w:p>
      <w:r>
        <w:t>- UB MTTQ Việt Nam thành phố Hà Nội và các đoàn thể Thành phố;</w:t>
      </w:r>
    </w:p>
    <w:p>
      <w:r>
        <w:t>- Ban Tuyên giáo Thành uỷ;</w:t>
      </w:r>
    </w:p>
    <w:p>
      <w:r>
        <w:t>- Các Sở, ban, ngành Thành phố;</w:t>
      </w:r>
    </w:p>
    <w:p>
      <w:r>
        <w:t>- Đoàn TNCS HCM thành phố Hà Nội;</w:t>
      </w:r>
    </w:p>
    <w:p>
      <w:r>
        <w:t>- Đài PT&amp;THHN, Báo HNM, KT&amp;ĐT;</w:t>
      </w:r>
    </w:p>
    <w:p>
      <w:r>
        <w:t>- UBND các quận, huyện, thị xã;</w:t>
      </w:r>
    </w:p>
    <w:p>
      <w:r>
        <w:t>- VPUB: CVP, các PCVP; KGVX, NC, KTTH;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