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62/KH-UBND công tác pháp chế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62/KH-UBND</w:t>
      </w:r>
    </w:p>
    <w:p>
      <w:r>
        <w:t>Tuyên Quang, ngày 28 tháng 3 năm 2024</w:t>
      </w:r>
    </w:p>
    <w:p>
      <w:r>
        <w:t>KẾ HOẠCH</w:t>
      </w:r>
    </w:p>
    <w:p>
      <w:r>
        <w:t>CÔNG TÁC PHÁP CHẾ TỈNH TUYÊN QUANG NĂM 2024</w:t>
      </w:r>
    </w:p>
    <w:p>
      <w:r>
        <w:t>Căn cứ Nghị định số 55/2011/NĐ-CP ngày 04 tháng 7 năm 2011 của Chính phủ quy định chức năng, nhiệm vụ, quyền hạn và tổ chức bộ máy của tổ chức pháp chế; Thông tư số 01/2015/TT-BTP ngày 15 tháng 01 năm 2015 của Bộ trưởng Bộ Tư pháp hướng dẫn về nghiệp vụ thực hiện chức năng, nhiệm vụ, quyền hạn của các tổ chức pháp chế.</w:t>
      </w:r>
    </w:p>
    <w:p>
      <w:r>
        <w:t>Ủy ban nhân dân tỉnh Tuyên Quang ban hành Kế hoạch công tác pháp chế năm 2024, cụ thể như sau:</w:t>
      </w:r>
    </w:p>
    <w:p>
      <w:r>
        <w:t>I. MỤC ĐÍCH, YÊU CẦU</w:t>
      </w:r>
    </w:p>
    <w:p>
      <w:r>
        <w:t>1 .  Mục đích</w:t>
      </w:r>
    </w:p>
    <w:p>
      <w:r>
        <w:t>Thực hiện có hiệu quả Nghị định số 55/2011/NĐ-CP ngày 04 tháng 7 năm 2011 của Chính phủ quy định chức năng, nhiệm vụ, quyền hạn và tổ chức bộ máy của tổ chức pháp chế  (sau đây viết tắt là Nghị định số 55/2011/NĐ-CP);  tiếp tục nâng cao hiệu lực, hiệu quả hoạt động công tác pháp chế tại các cơ quan chuyên môn thuộc Uỷ ban nhân dân (UBND) tỉnh và các doanh nghiệp nhà nước thuộc tỉnh quản lý, từ đó góp phần bảo đảm pháp chế xã hội chủ nghĩa trong quản lý, điều hành và thi hành pháp luật trên địa bàn tỉnh.</w:t>
      </w:r>
    </w:p>
    <w:p>
      <w:r>
        <w:t>2. Yêu cầu</w:t>
      </w:r>
    </w:p>
    <w:p>
      <w:r>
        <w:t>- Công tác pháp chế phải được thực hiện đồng bộ, kịp thời, đầy đủ, đúng chức năng, nhiệm vụ, thẩm quyền theo quy định của pháp luật.</w:t>
      </w:r>
    </w:p>
    <w:p>
      <w:r>
        <w:t>- Trong quá trình thực hiện công tác pháp chế phải có sự phối hợp chặt chẽ giữa các cơ quan chuyên môn thuộc Ủy ban nhân dân tỉnh  (sau đây gọi chung là cơ quan chuyên môn),  giữa cơ quan chuyên môn với các cơ quan, tổ chức khác, doanh nghiệp nhà nước thuộc tỉnh quản lý và các doanh nghiệp, tổ chức đại diện của doanh nghiệp trên địa bàn tỉnh.</w:t>
      </w:r>
    </w:p>
    <w:p>
      <w:r>
        <w:t>II. NỘI DUNG, PHÂN CÔNG TRÁCH NHIỆM</w:t>
      </w:r>
    </w:p>
    <w:p>
      <w:r>
        <w:t>1. Các cơ quan chuyên môn thuộc UBND tỉnh</w:t>
      </w:r>
    </w:p>
    <w:p>
      <w:r>
        <w:t>1.1. Công tác xây dựng, rà soát, hệ thống hóa, kiểm tra và xử lý văn bản quy phạm pháp luật</w:t>
      </w:r>
    </w:p>
    <w:p>
      <w:r>
        <w:t>Tổ chức thực hiện, đảm bảo hoàn thành nhiệm vụ xây dựng, kiểm tra, rà soát, hệ thống hóa văn bản quy phạm pháp luật năm 2024 của cơ quan, đơn vị; hoàn thành việc hệ thống hóa văn bản quy phạm pháp luật do HĐND, UBND các cấp trên địa bàn tỉnh Tuyên Quang ban hành kỳ 2019-2023 có nội dung liên quan đến ngành, lĩnh vực quản lý nhà nước của cơ quan, đơn vị.</w:t>
      </w:r>
    </w:p>
    <w:p>
      <w:r>
        <w:t>- Cơ quan, đơn vị chủ trì:  Các cơ quan chuyên môn thuộc UBND tỉnh.</w:t>
      </w:r>
    </w:p>
    <w:p>
      <w:r>
        <w:t>- Cơ quan, đơn vị phối hợp:  Sở Tư pháp.</w:t>
      </w:r>
    </w:p>
    <w:p>
      <w:r>
        <w:t>- Thời gian thực hiện:  Theo Kế hoạch số 278/KH-UBND ngày 31/12/2023 và chỉ đạo của Ủy ban nhân dân tỉnh.</w:t>
      </w:r>
    </w:p>
    <w:p>
      <w:r>
        <w:t>1.2. Công tác phổ biến, giáo dục pháp luật</w:t>
      </w:r>
    </w:p>
    <w:p>
      <w:r>
        <w:t>Xây dựng và tổ chức thực hiện Kế hoạch phổ biến, giáo dục pháp luật năm 2024 của cơ quan; tổ chức thực hiện có hiệu quả Ngày pháp luật nước Cộng hòa Xã hội chủ nghĩa Việt Nam; triển khai các Luật mới được Quốc hội khóa XV thông qua, các văn bản quy phạm pháp luật do Trung ương, địa phương ban hành liên quan đến ngành, lĩnh vực quản lý nhà nước .</w:t>
      </w:r>
    </w:p>
    <w:p>
      <w:r>
        <w:t>- Cơ quan, đơn vị chủ trì:  Các cơ quan chuyên môn thuộc UBND tỉnh.</w:t>
      </w:r>
    </w:p>
    <w:p>
      <w:r>
        <w:t>- Cơ quan, đơn vị phối hợp:  Sở Tư pháp.</w:t>
      </w:r>
    </w:p>
    <w:p>
      <w:r>
        <w:t>- Thời gian thực hiện:  Thường xuyên và theo các Kế hoạch của UBND tỉnh, Hội đồng phối hợp phổ biến giáo dục pháp luật tỉnh, hướng dẫn của Bộ, Ngành Trung ương.</w:t>
      </w:r>
    </w:p>
    <w:p>
      <w:r>
        <w:t>1.3. Công tác theo dõi tình hình thi hành pháp luật</w:t>
      </w:r>
    </w:p>
    <w:p>
      <w:r>
        <w:t>Xây dựng và tổ chức thực hiện Kế hoạch theo dõi tình hình thi hành pháp luật của cơ quan, trong đó xác định lĩnh vực theo dõi trọng tâm của ngành, bám sát lĩnh vực theo dõi trọng tâm của tỉnh đã phân công trách nhiệm cho từng cơ quan, đơn vị; nâng cao hiệu quả theo dõi tình hình thi hành pháp luật nhằm phát hiện những vướng mắc, bất cập về các quy định của pháp luật để kiến nghị cấp có thẩm quyền hoàn thiện pháp luật.</w:t>
      </w:r>
    </w:p>
    <w:p>
      <w:r>
        <w:t>- Cơ quan, đơn vị chủ trì:  Các cơ quan chuyên môn thuộc UBND tỉnh.</w:t>
      </w:r>
    </w:p>
    <w:p>
      <w:r>
        <w:t>- Cơ quan, đơn vị phối hợp:  Sở Tư pháp; các cơ quan, đơn vị có liên quan.</w:t>
      </w:r>
    </w:p>
    <w:p>
      <w:r>
        <w:t>- Thời gian thực hiện:  Theo Kế hoạch của UBND tỉnh và chỉ đạo, hướng dẫn của Bộ, ngành Trung ương.</w:t>
      </w:r>
    </w:p>
    <w:p>
      <w:r>
        <w:t>1.4. Công tác hỗ trợ pháp lý cho doanh nghiệp</w:t>
      </w:r>
    </w:p>
    <w:p>
      <w:r>
        <w:t>a) Tiếp tục thực hiện Quyết định số 1860/QĐ-UBND ngày 16/12/2020 của Chủ tịch UBND tỉnh phê duyệt Chương trình hỗ trợ pháp lý cho doanh nghiệp nhỏ và vừa trên địa bàn tỉnh Tuyên Quang giai đoạn 2020 - 2025 và Nghị quyết số 02/NQ-CP ngày 05/01/2024 của Chính phủ về những nhiệm vụ, giải pháp chủ yếu cải thiện môi trường kinh doanh, nâng cao năng lực cạnh tranh quốc gia năm 2024; cập nhật, đăng tải các văn bản pháp luật của Trung ương và địa phương thuộc phạm vi chức năng quản lý của ngành, các thủ tục hành chính thuộc thẩm quyền giải quyết có nội dung liên quan đến hoạt động sản xuất, kinh doanh của doanh nghiệp trên Trang thông tin điện tử của cơ quan, đơn vị; tuyên truyền, phổ biến các văn bản quy phạm pháp luật cho doanh nghiệp; bồi dưỡng kiến thức pháp luật cho doanh nghiệp; tiếp nhận và giải đáp pháp luật cho doanh nghiệp thuộc phạm vi chức năng quản lý của ngành; thực hiện có hiệu quả Nghị quyết số 18/2022/NQ-HĐND ngày 03/7/2022 của Hội đồng nhân dân tỉnh Tuyên Quang Quy định chính sách hỗ trợ pháp lý và mức chi phục vụ hoạt động hỗ trợ pháp lý cho doanh nghiệp nhỏ và vừa trên địa bàn tỉnh Tuyên Quang.</w:t>
      </w:r>
    </w:p>
    <w:p>
      <w:r>
        <w:t>- Cơ quan, đơn vị chủ trì:  Các cơ quan chuyên môn thuộc UBND tỉnh.</w:t>
      </w:r>
    </w:p>
    <w:p>
      <w:r>
        <w:t>- Cơ quan, đơn vị phối hợp:  Sở Tư pháp; các cơ quan, đơn vị liên quan.</w:t>
      </w:r>
    </w:p>
    <w:p>
      <w:r>
        <w:t>- Thời gian thực hiện:  Cả năm 2024.</w:t>
      </w:r>
    </w:p>
    <w:p>
      <w:r>
        <w:t>b) Kiến nghị; tiếp nhận, tổng hợp kiến nghị của doanh nghiệp trong việc sửa đổi, bổ sung hoặc ban hành mới các văn bản quy phạm pháp luật liên quan đến hoạt động của doanh nghiệp gửi Sở Tư pháp tổng hợp.</w:t>
      </w:r>
    </w:p>
    <w:p>
      <w:r>
        <w:t>- Cơ quan, đơn vị chủ trì:  Các cơ quan chuyên môn thuộc UBND tỉnh.</w:t>
      </w:r>
    </w:p>
    <w:p>
      <w:r>
        <w:t>- Cơ quan, đơn vị phối hợp:  Sở Tư pháp; các cơ quan, đơn vị liên quan.</w:t>
      </w:r>
    </w:p>
    <w:p>
      <w:r>
        <w:t>- Thời gian thực hiện:  Thường xuyên.</w:t>
      </w:r>
    </w:p>
    <w:p>
      <w:r>
        <w:t>1.5. Công tác bồi thường của Nhà nước</w:t>
      </w:r>
    </w:p>
    <w:p>
      <w:r>
        <w:t>Căn cứ tình hình thực tế của từng đơn vị để tổ chức thực hiện Kế hoạch công tác bồi thường nhà nước của cơ quan, đơn vị; giải quyết dứt điểm các tồn tại, vướng mắc trong giải quyết bồi thường hoặc trách nhiệm hoàn trả đối với các vụ việc bồi thường.</w:t>
      </w:r>
    </w:p>
    <w:p>
      <w:r>
        <w:t>- Cơ quan, đơn vị chủ trì:  Các cơ quan chuyên môn thuộc UBND tỉnh.</w:t>
      </w:r>
    </w:p>
    <w:p>
      <w:r>
        <w:t>- Cơ quan, đơn vị phối hợp:  Sở Tư pháp; các cơ quan, đơn vị liên quan.</w:t>
      </w:r>
    </w:p>
    <w:p>
      <w:r>
        <w:t>- Thời gian thực hiện:  Cả năm 2024 và theo kế hoạch, văn bản chỉ đạo của Ủy ban nhân dân tỉnh.</w:t>
      </w:r>
    </w:p>
    <w:p>
      <w:r>
        <w:t>1.6. Công tác tham mưu về các vấn đề pháp lý và tham gia tố tụng</w:t>
      </w:r>
    </w:p>
    <w:p>
      <w:r>
        <w:t>Tham gia ý kiến về mặt pháp lý đối với việc xử lý các vấn đề trong phạm vi ngành, lĩnh vực quản lý nhà nước; có ý kiến tham mưu về mặt pháp lý đối với các quyết định, văn bản chỉ đạo, điều hành quan trọng của tỉnh; tham mưu các vấn đề pháp lý, chuẩn bị hồ sơ và tài liệu cần thiết phục vụ cho quá trình tham gia tố tụng theo quy định.</w:t>
      </w:r>
    </w:p>
    <w:p>
      <w:r>
        <w:t>- Cơ quan, đơn vị chủ trì:  Các cơ quan chuyên môn thuộc UBND tỉnh.</w:t>
      </w:r>
    </w:p>
    <w:p>
      <w:r>
        <w:t>- Thời gian thực hiện:  Khi có vụ việc phát sinh.</w:t>
      </w:r>
    </w:p>
    <w:p>
      <w:r>
        <w:t>1.7. Công tác kiểm soát thủ tục hành chính</w:t>
      </w:r>
    </w:p>
    <w:p>
      <w:r>
        <w:t>Xây dựng và tổ chức thực hiện có hiệu quả công tác kiểm soát thủ tục hành chính theo quy định của pháp luật</w:t>
      </w:r>
    </w:p>
    <w:p>
      <w:r>
        <w:t>- Cơ quan, đơn vị chủ trì:  Các cơ quan chuyên môn thuộc UBND tỉnh.</w:t>
      </w:r>
    </w:p>
    <w:p>
      <w:r>
        <w:t>- Cơ quan, đơn vị phối hợp:  Các cơ quan, đơn vị liên quan.</w:t>
      </w:r>
    </w:p>
    <w:p>
      <w:r>
        <w:t>- Thời gian thực hiện:  Theo kế hoạch của Ủy ban nhân dân tỉnh và chỉ đạo của Bộ, ngành Trung ương.</w:t>
      </w:r>
    </w:p>
    <w:p>
      <w:r>
        <w:t>2. Các doanh nghiệp nhà nước thuộc tỉnh quản lý</w:t>
      </w:r>
    </w:p>
    <w:p>
      <w:r>
        <w:t>2.1.   Tham gia ý kiến đối với các dự thảo văn bản quy phạm pháp luật do các cơ quan, tổ chức xin ý kiến, trong đó tập trung tham gia về các nội dung liên quan đến hoạt động sản xuất kinh doanh của doanh nghiệp, các vấn đề mà doanh nghiệp quan tâm, nhằm nâng cao tính khả thi của văn bản sau khi được ban hành.</w:t>
      </w:r>
    </w:p>
    <w:p>
      <w:r>
        <w:t>- Cơ quan, đơn vị chủ trì:  Các doanh nghiệp nhà nước thuộc tỉnh quản lý.</w:t>
      </w:r>
    </w:p>
    <w:p>
      <w:r>
        <w:t>- Cơ quan, đơn vị phối hợp:  Các cơ quan, đơn vị liên quan.</w:t>
      </w:r>
    </w:p>
    <w:p>
      <w:r>
        <w:t>- Thời gian thực hiện:  Khi có yêu cầu.</w:t>
      </w:r>
    </w:p>
    <w:p>
      <w:r>
        <w:t>2.2.   Kiến nghị với cơ quan nhà nước có thẩm quyền ban hành hoặc sửa đổi, bổ sung văn bản quy phạm pháp luật liên quan đến hoạt động sản xuất, kinh doanh của doanh nghiệp.</w:t>
      </w:r>
    </w:p>
    <w:p>
      <w:r>
        <w:t>- Cơ quan, đơn vị chủ trì:  Các doanh nghiệp nhà nước thuộc tỉnh quản lý.</w:t>
      </w:r>
    </w:p>
    <w:p>
      <w:r>
        <w:t>- Cơ quan, đơn vị phối hợp:  Các cơ quan, đơn vị liên quan.</w:t>
      </w:r>
    </w:p>
    <w:p>
      <w:r>
        <w:t>- Thời gian thực hiện:  Thường xuyên.</w:t>
      </w:r>
    </w:p>
    <w:p>
      <w:r>
        <w:t>2.3.   Tổ chức phổ biến, giáo dục pháp luật, nội quy, quy chế của doanh nghiệp tới người lao động biết để thực hiện; đồng thời, theo dõi, đôn đốc, kiểm tra việc thực hiện pháp luật, điều lệ, nội quy, quy chế của doanh nghiệp.</w:t>
      </w:r>
    </w:p>
    <w:p>
      <w:r>
        <w:t>- Cơ quan, đơn vị chủ trì:  Các doanh nghiệp nhà nước thuộc tỉnh quản lý.</w:t>
      </w:r>
    </w:p>
    <w:p>
      <w:r>
        <w:t>- Thời gian thực hiện:  Thường xuyên.</w:t>
      </w:r>
    </w:p>
    <w:p>
      <w:r>
        <w:t>2.4.   Rà soát, xây dựng, sửa đổi, bổ sung điều lệ, nội quy, quy chế của doanh nghiệp cho phù hợp với quy định của pháp luật hiện hành.</w:t>
      </w:r>
    </w:p>
    <w:p>
      <w:r>
        <w:t>- Cơ quan, đơn vị chủ trì:  Các doanh nghiệp nhà nước thuộc tỉnh quản lý.</w:t>
      </w:r>
    </w:p>
    <w:p>
      <w:r>
        <w:t>- Thời gian thực hiện:  Thường xuyên.</w:t>
      </w:r>
    </w:p>
    <w:p>
      <w:r>
        <w:t>2.5 .  Chủ trì hoặc tham gia soạn thảo các loại mẫu hợp đồng; có ý kiến về mặt pháp lý và thẩm định dự thảo các hợp đồng do các bộ phận khác của doanh nghiệp soạn thảo trước khi ký kết hợp đồng.</w:t>
      </w:r>
    </w:p>
    <w:p>
      <w:r>
        <w:t>- Cơ quan, đơn vị chủ trì:  Nhân viên pháp chế.</w:t>
      </w:r>
    </w:p>
    <w:p>
      <w:r>
        <w:t>- Thời gian thực hiện:  Khi có việc phát sinh.</w:t>
      </w:r>
    </w:p>
    <w:p>
      <w:r>
        <w:t>3. Kiện toàn đội ngũ công chức, nhân viên làm công tác pháp chế</w:t>
      </w:r>
    </w:p>
    <w:p>
      <w:r>
        <w:t>Các cơ quan chuyên môn thuộc Ủy ban nhân dân tỉnh bố trí công chức pháp chế đảm bảo các tiêu chuẩn theo quy định của Nghị định số 55/2011/NĐ-CP của Chính phủ; các doanh nghiệp nhà nước thuộc tỉnh quản lý căn cứ quy định về tiêu chuẩn người làm công tác pháp chế để kiện toàn nhân viên pháp chế của đơn vị mình.</w:t>
      </w:r>
    </w:p>
    <w:p>
      <w:r>
        <w:t>- Cơ quan, đơn vị chủ trì:  Các cơ quan chuyên môn thuộc UBND tỉnh, các doanh nghiệp nhà nước thuộc tỉnh quản lý.</w:t>
      </w:r>
    </w:p>
    <w:p>
      <w:r>
        <w:t>- Thời gian thực hiện:  Hoàn thành, báo cáo Ủy ban nhân dân tỉnh kết quả thực hiện  trước ngày 30/10/2024 .</w:t>
      </w:r>
    </w:p>
    <w:p>
      <w:r>
        <w:t>III. TỔ CHỨC THỰC HIỆN</w:t>
      </w:r>
    </w:p>
    <w:p>
      <w:r>
        <w:t>1.  Các cơ quan chuyên môn thuộc Ủy ban nhân dân tỉnh và các doanh nghiệp nhà nước thuộc tỉnh quản lý có trách nhiệm xây dựng kế hoạch công tác pháp chế năm 2024 của cơ quan, đơn vị mình để triển khai thực hiện; định kỳ hoặc đột xuất báo cáo kết quả thực hiện công tác pháp chế gửi Sở Tư pháp tổng hợp, báo cáo Ủy ban nhân dân tỉnh theo quy định.</w:t>
      </w:r>
    </w:p>
    <w:p>
      <w:r>
        <w:t>2.  Sở Tư pháp có trách nhiệm hướng dẫn, theo dõi, đôn đốc, kiểm tra việc thực hiện Kế hoạch này; định kỳ hoặc đột xuất tổng hợp báo cáo Bộ Tư pháp và Ủy ban nhân dân tỉnh theo quy định./.</w:t>
      </w:r>
    </w:p>
    <w:p>
      <w:r>
        <w:t>Nơi nhận:</w:t>
      </w:r>
    </w:p>
    <w:p>
      <w:r>
        <w:t>- Bộ Tư pháp;</w:t>
      </w:r>
    </w:p>
    <w:p>
      <w:r>
        <w:t>- Thường trực Tỉnh ủy; Báo cáo</w:t>
      </w:r>
    </w:p>
    <w:p>
      <w:r>
        <w:t>- Thường trực HĐND tỉnh; Báo cáo</w:t>
      </w:r>
    </w:p>
    <w:p>
      <w:r>
        <w:t>- Chủ tịch UBND tỉnh; Báo cáo</w:t>
      </w:r>
    </w:p>
    <w:p>
      <w:r>
        <w:t>- Phó Chủ tịch UBND tỉnh; Báo cáo</w:t>
      </w:r>
    </w:p>
    <w:p>
      <w:r>
        <w:t>- Ban Pháp chế HĐND tỉnh;</w:t>
      </w:r>
    </w:p>
    <w:p>
      <w:r>
        <w:t>- Các sở, ban, ngành cấp tỉnh;</w:t>
      </w:r>
    </w:p>
    <w:p>
      <w:r>
        <w:t>- UBND huyện, thành phố;</w:t>
      </w:r>
    </w:p>
    <w:p>
      <w:r>
        <w:t>- Các DNNN thuộc tỉnh quản lý;</w:t>
      </w:r>
    </w:p>
    <w:p>
      <w:r>
        <w:t>- Hiệp hội DN tỉnh, Liên minh HTX;</w:t>
      </w:r>
    </w:p>
    <w:p>
      <w:r>
        <w:t>- Chánh VP, Phó CVP UBND tỉnh;</w:t>
      </w:r>
    </w:p>
    <w:p>
      <w:r>
        <w:t>- Cổng TTĐT tỉnh (đăng tải);</w:t>
      </w:r>
    </w:p>
    <w:p>
      <w:r>
        <w:t>- Lưu: VT - NC (Thu Hà).</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