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năm 2024 thực hiện Quyết định 140/QĐ-TTg Chương trình phòng, chống ma túy trong thanh, thiếu niên đến năm 2030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61/KH-UBND</w:t>
      </w:r>
    </w:p>
    <w:p>
      <w:r>
        <w:t>Ninh Bình, ngày 19 tháng 3 năm 2024</w:t>
      </w:r>
    </w:p>
    <w:p>
      <w:r>
        <w:t>KẾ HOẠCH</w:t>
      </w:r>
    </w:p>
    <w:p>
      <w:r>
        <w:t>TRIỂN KHAI THỰC HIỆN QUYẾT ĐỊNH SỐ 140/QĐ-TTG NGÀY 02/02/2024 CỦA THỦ TƯỚNG CHÍNH PHỦ BAN HÀNH CHƯƠNG TRÌNH PHÒNG, CHỐNG MA TÚY TRONG THANH, THIẾU NIÊN ĐẾN NĂM 2030</w:t>
      </w:r>
    </w:p>
    <w:p>
      <w:r>
        <w:t>Thực hiện Quyết định số 140/QĐ-TTg ngày 02/02/2024 của Thủ tướng Chính phủ về Ban hành Chương trình phòng, chống ma túy trong thanh, thiếu niên đến năm 2030  (sau đây gọi tắt là Quyết định số 140),  Ủy ban nhân dân tỉnh Ninh Bình xây dựng Kế hoạch thực hiện như sau:</w:t>
      </w:r>
    </w:p>
    <w:p>
      <w:r>
        <w:t>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tỉnh Ninh Bình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 Cấp ủy đảng, chính quyền các cấp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 Nâng cao hiệu lực, hiệu quả công tác phối hợp giữa các đơn vị, nhất là giữa lực lượng Công an, tổ chức Đoàn các cấp, cơ sở giáo dục và các ban, ngành, đoàn thể chính trị - xã hội; kết hợp với tăng cường vai trò, trách nhiệm của mỗi gia đình trong công tác phòng, chống ma túy trong thanh, thiếu niên.</w:t>
      </w:r>
    </w:p>
    <w:p>
      <w:r>
        <w:t>- Bảo đảm chế độ thông tin, báo cáo đầy đủ, kịp thời, chính xác; cập nhật, khai thác cơ sở dữ liệu về phòng, chống ma túy trong thanh, thiếu niên, phục vụ hiệu quả công tác quản lý nhà nước về phòng, chống ma túy trong thanh, thiếu niên.</w:t>
      </w:r>
    </w:p>
    <w:p>
      <w:r>
        <w:t>- Nâng cao hiệu quả công tác quản lý nhà nước đối với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thực hiện hiệu quả Nghị quyết số 103/2023/NQ-HĐND về việc sửa đổi Nghị quyết số 43/2018/NQ-HĐND ngày 12/12/2018 của Hội đồng nhân dân tỉnh quy định chính sách hỗ trợ vay vốn khởi nghiệp và phát triển sản xuất, kinh doanh cho thanh niên trên địa bàn tỉnh Ninh Bình.</w:t>
      </w:r>
    </w:p>
    <w:p>
      <w:r>
        <w:t>- Lồng ghép nhiệm vụ phòng, chống ma túy trong thanh, thiếu niên với thực hiện các chính sách, chương trình phát triển kinh tế - xã hội, xây dựng nông thôn mới, xóa đói giảm nghèo, bảo đảm an sinh xã hội, tạo công ăn việc làm, khắc phục tình trạng thiếu việc làm trong thanh niên.</w:t>
      </w:r>
    </w:p>
    <w:p>
      <w:r>
        <w:t>-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 Chủ động nắm tình hình, nhận diện xu hướng thanh, thiếu niên sử dụng trái phép các chất ma túy, chất gây nghiện, chất hướng thần mới để kiến nghị bổ sung vào danh mục chất ma túy và tiền chất để quản lý.</w:t>
      </w:r>
    </w:p>
    <w:p>
      <w:r>
        <w:t>- Rà soát các khó khăn, vướng mắc, bất cập trong thực tiễn thi hành pháp luật về phòng, chống ma túy để kiến nghị sửa đổi, bổ sung cho phù hợp. Đề xuất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 Xây dựng cơ chế phối hợp liên ngành về phòng, chống ma túy trong thanh, thiếu niên phù hợp với thực tiễn, nhất là giữa lực lượng Công an với tổ chức Đoàn thanh niên các cấp, ngành giáo dục và ban, ngành, đoàn thể chính trị - xã hội có liên quan.</w:t>
      </w:r>
    </w:p>
    <w:p>
      <w:r>
        <w:t>- Nghiên cứu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 tháng 6); Tháng Thanh niên, Ngày thành lập Đoàn Thanh niên Cộng sản Hồ Chí Minh (26 tháng 3); Ngày Pháp luật Việt Nam (09 tháng 11).</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 Xây dựng, chuẩn hóa các chương trình, tài liệu tuyên truyền, giáo dục phòng, chống ma tuý cho thanh, thiếu niên, phù hợp với đối tượng, vùng miền. Tổ chức đào tạo, bồi dưỡng, tập huấn nâng cao năng lực, kiến thức và kỹ năng cần thiết cho đội ngũ tuyên truyền viên, cán bộ, giáo viên để làm tốt công tác tuyên truyền, giáo dục phòng, chống ma túy.</w:t>
      </w:r>
    </w:p>
    <w:p>
      <w:r>
        <w:t>- Nâng cao vai trò, trách nhiệm của các cơ quan thông tin, truyền thông, tổ chức Đoàn các cấp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Cơ sở cai nghiện ma túy tỉnh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trong thanh, thiếu niên</w:t>
      </w:r>
    </w:p>
    <w:p>
      <w:r>
        <w:t>-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NHIỆM VỤ</w:t>
      </w:r>
    </w:p>
    <w:p>
      <w:r>
        <w:t>1. Công an tỉnh</w:t>
      </w:r>
    </w:p>
    <w:p>
      <w:r>
        <w:t>- Chủ trì, phối hợp với Tỉnh Đoàn tham mưu UBND tỉnh tổ chức triển khai, hướng dẫn, đôn đốc các sở, ngành, địa phương thực hiện Kế hoạch gắn với các chương trình, đề án, dự án khác của tỉnh, nhất là liên quan đến lĩnh vực phòng, chống ma túy và phát triển thanh, thiếu niên.</w:t>
      </w:r>
    </w:p>
    <w:p>
      <w:r>
        <w:t>-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 Tăng cường kiểm tra hoạt động của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 Kiến nghị, đề xuất cấp có thẩm quyền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 Chủ trì, phối hợp với các sở, ngành, địa phương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 Tổ chức đào tạo, dạy nghề, hướng nghiệp cho thanh, thiếu niên là các phạm nhân chấp hành án phạt tù liên quan đến tội phạm và vi phạm pháp luật về ma túy.</w:t>
      </w:r>
    </w:p>
    <w:p>
      <w:r>
        <w:t>- Chủ trì, phối hợp với Sở Giáo dục và Đào tạo triển khai thực hiện nghiêm túc Chương trình phối hợp số 03/CTrPH-BCA-BGDĐT ngày 22/01/2024 giữa Bộ Công an và Bộ Giáo dục và Đào tạo về tăng cường công tác tuyên truyền, phổ biến, giáo dục pháp luật phòng, chống ma túy trong các cơ sở giáo dục giai đoạn 2024 - 2030.</w:t>
      </w:r>
    </w:p>
    <w:p>
      <w:r>
        <w:t>- Phối hợp với Tỉnh đoàn, Sở Giáo dục và Đào tạo, các sở, ban, ngành có liên quan hằng năm tổ chức tập huấn, bồi dưỡng nâng cao trình độ, kỹ năng tuyên truyền phòng, chống ma túy cho đội ngũ cán bộ, giáo viên, báo cáo viên, tuyên truyền viên ở các cơ quan, đơn vị, cơ sở giáo dục và địa phương; định kỳ kiểm tra, đánh giá kết quả thực hiện Kế hoạch và báo cáo UBND tỉnh; tổ chức sơ kết việc thực hiện Chương trình vào năm 2026, tổng kết vào năm 2030.</w:t>
      </w:r>
    </w:p>
    <w:p>
      <w:r>
        <w:t>- Chủ trì, phối hợp với Tỉnh đoàn, Sở Tài Chính, Sở Kế hoạch và Đầu tư đề xuất bảo đảm kinh phí triển khai Kế hoạch.</w:t>
      </w:r>
    </w:p>
    <w:p>
      <w:r>
        <w:t>2. Sở Giáo dục và Đào tạo</w:t>
      </w:r>
    </w:p>
    <w:p>
      <w:r>
        <w:t>- Tổ chức triển khai bộ tài liệu tuyên truyền, giáo dục phòng, chống ma túy thống nhất cho học sinh, sinh viên các cấp học, phù hợp với đối tượng, vùng miền.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 Phối hợp với Công an tỉnh thực hiện hiệu quả Chương trình phối hợp số 03/CTrPH-BCA-BGDĐT ngày 22/01/2024 giữa Bộ Công an và Bộ Giáo dục và Đào tạo về tăng cường công tác tuyên truyền, phổ biến, giáo dục pháp luật phòng, chống ma túy trong các cơ sở giáo dục giai đoạn 2024 - 2030.</w:t>
      </w:r>
    </w:p>
    <w:p>
      <w:r>
        <w:t>-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nhà tạm giữ.</w:t>
      </w:r>
    </w:p>
    <w:p>
      <w:r>
        <w:t>-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 Tổ chức kiểm tra, khảo sát, đánh giá thực trạng tình hình tệ nạn ma túy và công tác phòng, chống ma túy tại các cơ sở giáo dục trên địa bàn tỉnh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 Tổ chức triển khai Kế hoạch gắn với Kế hoạch số 77/KH-UBND ngày 05/05/2023 của UBND tỉnh về triển khai thực hiện dự án “Tăng cường năng lực phòng, chống ma túy trong trường học đến năm 2025” trên địa bàn tỉnh Ninh Bình.</w:t>
      </w:r>
    </w:p>
    <w:p>
      <w:r>
        <w:t>3. Tỉnh Đoàn Ninh Bình</w:t>
      </w:r>
    </w:p>
    <w:p>
      <w:r>
        <w:t>- Xây dựng Chương trình, kế hoạch cụ thể hóa các nhiệm vụ thành chỉ tiêu công tác năm cho từng cấp đoàn, đội. Định kỳ kiểm tra, giám sát việc triển khai thực hiện các nhiệm vụ, chỉ tiêu đối với đoàn các cấp.</w:t>
      </w:r>
    </w:p>
    <w:p>
      <w:r>
        <w:t>- Phát động đoàn viên, thanh niên phát huy tinh thần xung kích, là lực lượng nòng cốt hỗ trợ các lực lượng chức năng trong các hoạt động phòng, chống ma túy, như: chủ động nắm tình hình địa bàn,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hành</w:t>
      </w:r>
    </w:p>
    <w:p>
      <w:r>
        <w:t>xong án phạt tù về tội phạm ma túy có việc làm ổn định, tái hòa nhập cộng đồng, phòng ngừa tái nghiện và vi phạm pháp luật; ứng dụng công nghệ thông tin, công nghệ 4.0 trong công tác tuyên truyền, phòng chống ma túy phù hợp với tình hình hiện nay.</w:t>
      </w:r>
    </w:p>
    <w:p>
      <w:r>
        <w:t>- Phối hợp với Công an tỉnh rà soát, thanh loại những mô hình, câu lạc bộ phòng, chống ma túy hoạt động hình thức, không hiệu quả và phổ biến, nhân rộng các mô hình, cách làm hay, sáng tạo trong công tác phòng, chống ma tuý; tổ chức tuyên dương, khen thưởng các tập thể, cá nhân có thành tích xuất sắc trong công tác phòng, chống ma tuý trong thanh, thiếu niên.</w:t>
      </w:r>
    </w:p>
    <w:p>
      <w:r>
        <w:t>- Huy động nguồn lực, phát huy hiệu quả các nguồn vốn hỗ trợ thanh niên khởi nghiệp, trong đó tập trung thực hiện nguồn vốn theo Nghị quyết số 103/2023/NQ-HĐND về việc sửa đổi Nghị quyết số 43/2018/NQ-HĐND ngày 12/12/2018 quy định chính sách hỗ trợ vay vốn khởi nghiệp và phát triển sản xuất, kinh doanh cho thanh niên trên địa bàn tỉnh Ninh Bình.</w:t>
      </w:r>
    </w:p>
    <w:p>
      <w:r>
        <w:t>4. Bộ Chỉ huy Quân sự tỉnh, Bộ Chỉ huy Bộ đội biên phòng tỉnh</w:t>
      </w:r>
    </w:p>
    <w:p>
      <w:r>
        <w:t>Chỉ đạo các cơ quan, đơn vị, tổ chức Đoàn trong đơn vị phối hợp với tổ chức Đoàn nơi đóng quân đẩy mạnh hoạt động tuyên truyền, phổ biến, giáo dục pháp luật về phòng, chống ma túy cho thanh, thiếu niên; xây dựng, nhân rộng các mô hình thanh, thiếu niên xung kích tham gia phòng, chống ma túy ở địa bàn, khu vực giáp ranh.</w:t>
      </w:r>
    </w:p>
    <w:p>
      <w:r>
        <w:t>5. Sở Lao động - Thương binh và Xã hội</w:t>
      </w:r>
    </w:p>
    <w:p>
      <w:r>
        <w:t>- Chỉ đạo, hướng dẫn triển khai nâng cấp, sửa chữa và bảo đảm nhân lực cho cơ sở cai nghiện ma túy tỉnh.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 Chỉ đạo triển khai các giải pháp nâng cao hiệu quả công tác phòng ngừa nghiện ma túy đối với nhóm thanh, thiếu niên có nguy cơ cao và thanh, thiếu niên sử dụng trái phép chất ma túy; các giải pháp nhằm phát hiện và can thiệp sớm đối với thanh, thiếu niên sử dụng trái phép chất ma túy, nghiện ma túy.</w:t>
      </w:r>
    </w:p>
    <w:p>
      <w:r>
        <w:t>- Tham mưu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địa phương.</w:t>
      </w:r>
    </w:p>
    <w:p>
      <w:r>
        <w:t>- Chủ trì, phối hợp với Ngân hàng Nhà nước Việt Nam Chi nhánh tỉnh Ninh Bình và các sở, ngành liên quan triển khai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 Nghiên cứu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6. Sở Y tế</w:t>
      </w:r>
    </w:p>
    <w:p>
      <w:r>
        <w:t>- Chỉ đạo, hướng dẫn các cơ sở Y tế trên địa bàn tỉnh thường xuyên rà soát, bảo đảm cơ sở vật chất, nhân lực và công bố cơ sở y tế đủ điều kiện xác định tình trạng nghiện ma túy, nhất là trạm y tế cấp xã để kịp thời phát hiện thanh, thiếu niên nghiện ma túy tại địa bàn cơ sở và áp dụng các biện pháp cai nghiện ma túy phù hợp; trao đổi, cung cấp thông tin về đối tượng điều trị Methadone thuộc ngành quản lý cho UBND các xã, phường, thị trấn nơi đối tượng điều trị Methadone cư trú để phối hợp quản lý.</w:t>
      </w:r>
    </w:p>
    <w:p>
      <w:r>
        <w:t>- Triển khai các giải pháp can thiệp giảm tác hại cho thanh, thiếu niên sử dụng trái phép chất ma túy, nghiện ma túy; nghiên cứu các giải pháp điều trị cho thanh, thiếu niên nghiện ma túy tổng hợp.</w:t>
      </w:r>
    </w:p>
    <w:p>
      <w:r>
        <w:t>-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7. Sở Thông tin và Truyền thông</w:t>
      </w:r>
    </w:p>
    <w:p>
      <w:r>
        <w:t>- Chỉ đạo, đôn đốc, hướng dẫn các cơ quan báo chí, thông tin tuyên truyền; hệ thống thông tin cơ sở trên địa bàn tỉnh tăng thời lượng và đa dạng các hình thức, biện pháp, nội dung tuyên truyền trên các phương tiện thông tin đại chúng và trên không gian mạng. Phối hợp với các sở, ban, ngành của tỉnh định hướng, cung cấp thông tin chính xác, kịp thời cho báo chí và các phương thức truyền thông khác về công tác phòng, chống ma túy trong thanh, thiếu niên.</w:t>
      </w:r>
    </w:p>
    <w:p>
      <w:r>
        <w:t>-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8. Sở Văn hóa và Thể thao, Sở Du lịch</w:t>
      </w:r>
    </w:p>
    <w:p>
      <w:r>
        <w:t>-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9. Sở Tài chính</w:t>
      </w:r>
    </w:p>
    <w:p>
      <w:r>
        <w:t>- Chủ trì, phối hợp với các cơ quan, đơn vị có liên quan, căn cứ khả năng cân đối ngân sách tỉnh, tham mưu cho cấp có thẩm quyền phân bổ kinh phí chi thường xuyên ngân sách tỉnh để thực hiện Kế hoạch theo quy định của Luật ngân sách Nhà nước và các văn bản hướng dẫn có liên quan.</w:t>
      </w:r>
    </w:p>
    <w:p>
      <w:r>
        <w:t>- Bố trí nguồn lực đầu tư, xây dựng, cải tạo, sửa chữa cơ sở vật chất cho Cơ sở cai nghiện ma túy theo quy định của Luật Phòng, chống ma túy năm 2021 và Nghị định 116/2021/NĐ-CP của Chính phủ trong giai đoạn 2024 - 2025.</w:t>
      </w:r>
    </w:p>
    <w:p>
      <w:r>
        <w:t>10. Sở Công thương, Cục Hải quan Hà Nam Ninh:  Tăng cường công tác quản lý nhà nước về kiểm soát các hoạt động hợp pháp liên quan đến ma túy; quản lý, giám sát chặt chẽ các hoạt động xuất khẩu, nhập khẩu, sản xuất, kinh doanh các loại tiền chất ma túy; phối hợp chặt chẽ với lực lượng Công an trong đấu tranh với hoạt động sản xuất, vận chuyển trái phép ma túy theo thẩm quyền.</w:t>
      </w:r>
    </w:p>
    <w:p>
      <w:r>
        <w:t>11. Đài Phát thanh và truyền hình tỉnh, Báo Ninh Bình</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12. Tòa án nhân dân, Viện kiểm sát nhân dân tỉnh</w:t>
      </w:r>
    </w:p>
    <w:p>
      <w:r>
        <w:t>- Nâng cao chất lượng xem xét, giải quyết hồ sơ đề nghị đưa vào cơ sở cai nghiện bắt buộc người từ đủ 12 đến dưới 18 tuổi. Phối hợp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13. Đề nghị Ủy ban Mặt trận Tổ quốc Việt Nam tỉnh và các tổ chức thành viên:  Chỉ đạo tăng cường công tác quản lý, phát triển thanh niên ở cơ quan, đơn vị; phối hợp triển khai có hiệu quả các nội dung của Chương trình theo chức năng, nhiệm vụ, lĩnh vực phụ trách.</w:t>
      </w:r>
    </w:p>
    <w:p>
      <w:r>
        <w:t>14. Ủy ban nhân dân huyện, thành phố</w:t>
      </w:r>
    </w:p>
    <w:p>
      <w:r>
        <w:t>- Lồng ghép nội dung công tác phòng, chống ma túy trong thanh, thiếu niên với các chương trình, kế hoạch, đề án, dự án bảo đảm an sinh xã hội, phát triển kinh tế - xã hội khác tại địa phương; phân công nhiệm vụ cụ thể, gắn trách nhiệm cụ thể cho phòng, ban, UBND các xã, phường, thị trấn và các đơn vị liên quan; tăng cường kiểm tra, đôn đốc, giám sát quá trình thực hiện.</w:t>
      </w:r>
    </w:p>
    <w:p>
      <w:r>
        <w:t>- Quan tâm bố trí kinh phí của địa phương và huy động các nguồn lực tài chính hợp pháp khác để triển khai thực hiện có hiệu quả Chương trình.</w:t>
      </w:r>
    </w:p>
    <w:p>
      <w:r>
        <w:t>- Bố trí cơ sở vật chất, nhân sự của các đơn vị sự nghiệp công lập trên địa bàn đảm bảo các điều kiện để phối hợp thực hiện công tác cai nghiện ma túy tự nguyện tại gia đình, cộng đồng theo Nghị định số 116/2021/NĐ-CP của Chính phủ.</w:t>
      </w:r>
    </w:p>
    <w:p>
      <w:r>
        <w:t>IV. KINH PHÍ THỰC HIỆN</w:t>
      </w:r>
    </w:p>
    <w:p>
      <w:r>
        <w:t>1.  Ngân sách Nhà nước theo phân cấp ngân sách Nhà nước hiện hành.</w:t>
      </w:r>
    </w:p>
    <w:p>
      <w:r>
        <w:t>2.  Lồng ghép với các chương trình, kế hoạch khác có liên quan.</w:t>
      </w:r>
    </w:p>
    <w:p>
      <w:r>
        <w:t>3.  Các nguồn kinh phí hợp pháp khác theo quy định của pháp luật.</w:t>
      </w:r>
    </w:p>
    <w:p>
      <w:r>
        <w:t>V. TỔ CHỨC THỰC HIỆN</w:t>
      </w:r>
    </w:p>
    <w:p>
      <w:r>
        <w:t>1.  Các sở, ban, ngành, UBND các huyện, thành phố và các cơ quan, tổ chức có liên quan căn cứ chức năng, nhiệm vụ được giao xây dựng Kế hoạch tổ chức triển khai thực hiện đảm bảo nghiêm túc, hiệu quả. Định kỳ 6 tháng, năm báo cáo tình hình, kết quả thực hiện Kế hoạch lồng ghép cùng báo cáo sơ kết, tổng kết công tác phòng, chống ma túy của Ban Chỉ đạo 138 tỉnh  (qua Công an tỉnh).</w:t>
      </w:r>
    </w:p>
    <w:p>
      <w:r>
        <w:t>2.  Giao Công an tỉnh chủ trì, phối hợp với Tỉnh đoàn Ninh Bình theo dõi, hướng dẫn, kiểm tra, đôn đốc việc thực hiện Kế hoạch này; định kỳ tổng hợp tình hình, kết quả, báo cáo UBND tỉnh theo quy định./.</w:t>
      </w:r>
    </w:p>
    <w:p>
      <w:r>
        <w:t>Nơi nhận:</w:t>
      </w:r>
    </w:p>
    <w:p>
      <w:r>
        <w:t>- Văn phòng Chính phủ;</w:t>
      </w:r>
    </w:p>
    <w:p>
      <w:r>
        <w:t>- Bộ Công an;</w:t>
      </w:r>
    </w:p>
    <w:p>
      <w:r>
        <w:t>- Lãnh đạo UBND tỉnh;</w:t>
      </w:r>
    </w:p>
    <w:p>
      <w:r>
        <w:t>- Các sở, ban, ngành, đoàn thể cấp tỉnh;</w:t>
      </w:r>
    </w:p>
    <w:p>
      <w:r>
        <w:t>- UBND các huyện, thành phố;</w:t>
      </w:r>
    </w:p>
    <w:p>
      <w:r>
        <w:t>- Lưu: VT, VP6.</w:t>
      </w:r>
    </w:p>
    <w:p>
      <w:r>
        <w:t>PD_VP6_05.KHCA</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