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5900/KH-SGDĐT năm 2023 về kiểm tra công tác quản lý thu, chi; công tác quản lý cơ sở vật chất đầu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5900/KH-SGDĐT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5900/KH-SGDĐT</w:t>
      </w:r>
    </w:p>
    <w:p>
      <w:r>
        <w:t>Thành phố Hồ Chí Minh, ngày 13 tháng 10 năm 2023</w:t>
      </w:r>
    </w:p>
    <w:p>
      <w:r>
        <w:t>KẾ HOẠCH</w:t>
      </w:r>
    </w:p>
    <w:p>
      <w:r>
        <w:t>VỀ KIỂM TRA CÔNG TÁC QUẢN LÝ THU, CHI; CÔNG TÁC QUẢN LÝ CƠ SỞ VẬT CHẤT ĐẦU NĂM HỌC 2023 – 2024</w:t>
      </w:r>
    </w:p>
    <w:p>
      <w:r>
        <w:t>I. CƠ SỞ PHÁP LÝ</w:t>
      </w:r>
    </w:p>
    <w:p>
      <w:r>
        <w:t>Căn cứ Nghị định số  81/2021/NĐ-CP n 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Công văn số 5594/BGDĐT-GDTH ngày 09 tháng 10 năm 2023 của Bộ Giáo dục và Đào tạo về việc tăng cường công tác quản lý nhà nước về giáo dục;</w:t>
      </w:r>
    </w:p>
    <w:p>
      <w:r>
        <w:t>Căn cứ Nghị quyết số 04/2023/NQ-HĐND ngày 12 tháng 7 năm 2023 của Hội đồng nhân dân Thành phố quy định các khoản thu và mức thu, cơ chế quản lý thu chi đối với các dịch vụ phục vụ, hỗ trợ hoạt động giáo dục của cơ sở giáo dục công lập trên địa bàn Thành phố Hồ Chí Minh năm học 2023 – 2024;</w:t>
      </w:r>
    </w:p>
    <w:p>
      <w:r>
        <w:t>Căn cứ Công văn số 4687/SGDĐT-KHTC ngày 25 tháng 8 năm 2023 của Sở Giáo dục và Đào tạo về hướng dẫn thu, sử dụng học phí và các khoản thu dịch vụ phục vụ, hỗ trợ hoạt động giáo dục; thực hiện chế độ miễn, giảm học phí và hỗ trợ chi phí học tập năm học 2023-2024 của các cơ sở giáo dục công lập trên địa bàn thành phố Hồ Chí Minh;</w:t>
      </w:r>
    </w:p>
    <w:p>
      <w:r>
        <w:t>Căn cứ Công văn số 5577/SGDĐT-KHTC ngày 29 tháng 9 năm 2023 của Sở Giáo dục và Đào tạo về chấn chỉnh công tác thu, chi đầu năm học; vận động tài trợ cho giáo dục và kinh phí hoạt động của ban đại diện cha mẹ học sinh năm học 2023-2024;</w:t>
      </w:r>
    </w:p>
    <w:p>
      <w:r>
        <w:t>Thực hiện Kế hoạch công tác năm học 2023 – 2024 của Sở Giáo dục và Đào tạo và ý kiến chỉ đạo của Đồng chí Giám đốc Sở Nguyễn Văn Hiếu tại Hội nghị giao ban ngày 09 tháng 10 năm 2023.</w:t>
      </w:r>
    </w:p>
    <w:p>
      <w:r>
        <w:t>Sở Giáo dục và Đào tạo triển khai Kế hoạch kiểm tra công tác quản lý thu, chi; công tác quản lý cơ sở vật chất đầu năm học 2023 – 2024 như sau:</w:t>
      </w:r>
    </w:p>
    <w:p>
      <w:r>
        <w:t>II. MỤC ĐÍCH</w:t>
      </w:r>
    </w:p>
    <w:p>
      <w:r>
        <w:t>- Tăng cường công tác thanh tra, kiểm tra, giám sát tình hình công tác quản lý thu, chi đầu năm học tại các cơ sở giáo dục.</w:t>
      </w:r>
    </w:p>
    <w:p>
      <w:r>
        <w:t>- Kiểm tra công tác vận động tài trợ cho giáo dục và kinh phí hoạt động của ban đại diện cha mẹ học sinh.</w:t>
      </w:r>
    </w:p>
    <w:p>
      <w:r>
        <w:t>- Kiểm tra tình hình cơ sở vật chất, nhà vệ sinh, đảm bảo an toàn trường học.</w:t>
      </w:r>
    </w:p>
    <w:p>
      <w:r>
        <w:t>- Kịp thời chấn chỉnh tình trạng thu các khoản thu không đúng quy định. Trường hợp nếu có dấu hiệu sai phạm, chuyển Thanh tra Sở Giáo dục và Đào tạo xử lý theo thẩm quyền.</w:t>
      </w:r>
    </w:p>
    <w:p>
      <w:r>
        <w:t>III. NỘI DUNG THỰC HIỆN</w:t>
      </w:r>
    </w:p>
    <w:p>
      <w:r>
        <w:t>1. Đối tượng được kiểm tra:</w:t>
      </w:r>
    </w:p>
    <w:p>
      <w:r>
        <w:t>- Các phòng Giáo dục và Đào tạo thành phố Thủ Đức và các quận huyện, các cơ sở giáo dục trực thuộc.</w:t>
      </w:r>
    </w:p>
    <w:p>
      <w:r>
        <w:t>- Các trường trung học phổ thông công lập và đơn vị trực thuộc.</w:t>
      </w:r>
    </w:p>
    <w:p>
      <w:r>
        <w:t>2. Nội dung kiểm tra:</w:t>
      </w:r>
    </w:p>
    <w:p>
      <w:r>
        <w:t>- Việc tổ chức triển khai thực hiện các khoản thu dịch vụ phục vụ, hỗ trợ hoạt động giáo dục theo Nghị quyết số 04/2023/NQ-HĐND ngày 12 tháng 7 năm 2023 của Hội đồng nhân dân Thành phố quy định các khoản thu và mức thu, cơ chế quản lý thu chi đối với các dịch vụ phục vụ, hỗ trợ hoạt động giáo dục của cơ sở giáo dục công lập trên địa bàn Thành phố Hồ Chí Minh năm học 2023 – 2024 và các Công văn số 4687/SGDĐT-KHTC ngày 25 tháng 8 năm 2023, Công văn số 5577/SGDĐT-KHTC ngày 29 tháng 9 năm 2023 của Sở Giáo dục và Đào tạo.</w:t>
      </w:r>
    </w:p>
    <w:p>
      <w:r>
        <w:t>- Việc vận động, tiếp nhận, quản lý và sử dụng các nguồn viện trợ, tài trợ, quà biếu tặng tại các cơ sở giáo dục thực hiện theo quy định tại Thông tư số 16/2018/TT-BGDĐT ngày 03 tháng 8 năm 2018 của Bộ Giáo dục và Đào tạo về tài trợ cho các cơ sở giáo dục thuộc hệ thống giáo dục quốc dân và Công văn số 1427/UBND-VX ngày 17 tháng 4 năm 2019 của Ủy ban nhân dân thành phố Hồ Chí Minh về hướng dẫn thực hiện Thông tư số 16/2018/TT-BGDĐT ngày 03 tháng 8 năm 2018 của Bộ Giáo dục và Đào tạo.</w:t>
      </w:r>
    </w:p>
    <w:p>
      <w:r>
        <w:t>- Việc triển khai thực hiện kinh phí hoạt động và xây dựng Kế hoạch sử dụng kinh phí của Ban đại diện cha mẹ học sinh theo quy định tại Thông tư số 55/2011/TT-BGDĐT ngày 22 tháng 11 năm 2011 của Bộ Giáo dục và Đào tạo ban hành Điều lệ Ban đại diện cha mẹ học sinh.</w:t>
      </w:r>
    </w:p>
    <w:p>
      <w:r>
        <w:t>- Kiểm tra, giám sát công tác vệ sinh, khử mùi, khử khuẩn, bảo trì, bảo dưỡng và sửa chữa nhà vệ sinh, đảm bảo yêu cầu an toàn trong các cơ sở giáo dục, đồng thời, chấn chỉnh tình trạng nhà vệ sinh xuống cấp, ô nhiễm, bốc mùi, gây ảnh hưởng đến sức khỏe và tâm lý của học sinh.</w:t>
      </w:r>
    </w:p>
    <w:p>
      <w:r>
        <w:t>3. Thời gian và địa điểm:</w:t>
      </w:r>
    </w:p>
    <w:p>
      <w:r>
        <w:t>- Thời gian: từ ngày 16/10/2023 đến ngày 16/11/2023 (đơn vị được kiểm tra và lịch làm việc cụ thể căn cứ theo lịch công tác tuần của Sở Giáo dục và Đào tạo).</w:t>
      </w:r>
    </w:p>
    <w:p>
      <w:r>
        <w:t>- Địa điểm: Tại đơn vị.</w:t>
      </w:r>
    </w:p>
    <w:p>
      <w:r>
        <w:t>IV. TỔ CHỨC THỰC HIỆN</w:t>
      </w:r>
    </w:p>
    <w:p>
      <w:r>
        <w:t>1. Đối với phòng Giáo dục và Đào tạo thành phố Thủ Đức và các quận, huyện:</w:t>
      </w:r>
    </w:p>
    <w:p>
      <w:r>
        <w:t>- Báo cáo công tác phối hợp với Phòng Tài chính - Kế hoạch tham mưu Ủy ban nhân dân quận, huyện, thành phố Thủ Đức ban hành hướng dẫn thu, chi đối với các cơ sở giáo dục theo phân cấp quản lý.</w:t>
      </w:r>
    </w:p>
    <w:p>
      <w:r>
        <w:t>- Báo cáo công tác tham mưu Ủy ban nhân dân quận, huyện, thành phố Thủ Đức chỉ đạo các phòng ban có liên quan phối hợp kiểm tra, giám sát, thành lập các đoàn kiểm tra tình hình thu chi đầu năm học tại các cơ sở giáo dục trực thuộc theo phân cấp và việc đảm bảo điều kiện cơ sở vật chất, trường lớp học.</w:t>
      </w:r>
    </w:p>
    <w:p>
      <w:r>
        <w:t>- Phối hợp với Sở Giáo dục và Đào tạo chỉ đạo các cơ sở giáo dục trực thuộc rà soát tình hình thực hiện công tác quản lý thu, chi; công tác quản lý cơ sở vật chất đầu năm học 2023 – 2024, đồng thời, chuẩn bị các hồ sơ liên quan và thực hiện báo cáo (theo mẫu) gửi cho đoàn kiểm tra trước 3 ngày làm việc.</w:t>
      </w:r>
    </w:p>
    <w:p>
      <w:r>
        <w:t>2. Đối với các trường trung học phổ thông công lập và đơn vị trực thuộc:</w:t>
      </w:r>
    </w:p>
    <w:p>
      <w:r>
        <w:t>Thủ trưởng các đơn vị và viên chức phụ trách nội dung quản lý thu, chi; quản lý cơ sở vật chất của đơn vị chuẩn bị các hồ sơ liên quan và thực hiện báo cáo (theo mẫu) gửi cho đoàn kiểm tra trước 3 ngày làm việc.</w:t>
      </w:r>
    </w:p>
    <w:p>
      <w:r>
        <w:t>3. Đối với các phòng thuộc Sở:</w:t>
      </w:r>
    </w:p>
    <w:p>
      <w:r>
        <w:t>Các phòng thuộc Sở cử nhân sự tham gia đoàn kiểm tra và thực hiện nhiệm vụ theo phân công của Trưởng đoàn, cụ thể:</w:t>
      </w:r>
    </w:p>
    <w:p>
      <w:r>
        <w:t>- Phòng Kế hoạch Tài chính chủ trì xây dựng đề cương báo cáo, tham mưu nhân sự tham gia đoàn kiểm tra và phối hợp với các phòng chuyên môn thực hiện kiểm tra công tác quản lý thu, chi đầu năm học; công tác vận động tài trợ cho giáo dục và kinh phí hoạt động của ban đại diện cha mẹ học sinh; tình hình cơ sở vật chất, nhà vệ sinh tại các cơ sở giáo dục.</w:t>
      </w:r>
    </w:p>
    <w:p>
      <w:r>
        <w:t>- Các phòng Giáo dục Mầm non, phòng Giáo dục Tiểu học, phòng Giáo dục Trung học, phòng Giáo dục Thường xuyên - Chuyên nghiệp và Đại học phối hợp kiểm tra hoạt động chuyên môn của ngành giáo dục về thực hiện các chương trình dạy học 2 buổi/ngày, chương trình ngoại khóa,…và các hoạt động giáo dục khác có liên quan đến việc vận động tài trợ và xây dựng Dự toán thu - chi đối với các khoản thu dịch vụ phục vụ, hỗ trợ hoạt động giáo dục.</w:t>
      </w:r>
    </w:p>
    <w:p>
      <w:r>
        <w:t>- Phòng Chính trị tư tưởng phối hợp kiểm tra công tác vệ sinh, khử mùi, khử khuẩn nhà vệ sinh; công tác giáo dục ý thức trách nhiệm của cá nhân và tập thể đối với việc giữ gìn vệ sinh chung, đảm bảo yêu cầu an toàn trong các cơ sở giáo dục.</w:t>
      </w:r>
    </w:p>
    <w:p>
      <w:r>
        <w:t>- Thanh tra Sở phối hợp công tác thanh tra, kiểm tra, giám sát tình hình công tác quản lý thu, chi đầu năm học; công tác vận động tài trợ cho giáo dục và kinh phí hoạt động của ban đại diện cha mẹ học sinh; tình hình cơ sở vật chất, nhà vệ sinh đầu năm học tại các cơ sở giáo dục; tham mưu hình thức xử lý nghiêm đối với Thủ trưởng đơn vị thực hiện không đúng quy định.</w:t>
      </w:r>
    </w:p>
    <w:p>
      <w:r>
        <w:t>Trên đây là Kế hoạch kiểm tra công tác quản lý thu, chi; công tác quản lý cơ sở vật chất đầu năm học 2023 – 2024, đề nghị Thủ trưởng các đơn vị rà soát và phối hợp thực hiện./.</w:t>
      </w:r>
    </w:p>
    <w:p>
      <w:r>
        <w:t>Nơi nhận:</w:t>
      </w:r>
    </w:p>
    <w:p>
      <w:r>
        <w:t>- Thường trực UBND TP (để báo cáo);</w:t>
      </w:r>
    </w:p>
    <w:p>
      <w:r>
        <w:t>- Giám đốc Sở (để báo cáo);</w:t>
      </w:r>
    </w:p>
    <w:p>
      <w:r>
        <w:t>- UBND TP Thủ Đức và các quận, huyện (để phối hợp);</w:t>
      </w:r>
    </w:p>
    <w:p>
      <w:r>
        <w:t>- Phòng GDĐT TP Thủ Đức và các quận, huyện (để thực hiện);</w:t>
      </w:r>
    </w:p>
    <w:p>
      <w:r>
        <w:t>- Các phòng GDMN, GDTiH, GDTrH, GDTX-CN&amp;ĐH, CTTT, Thanh tra Sở (để thực hiện);</w:t>
      </w:r>
    </w:p>
    <w:p>
      <w:r>
        <w:t>- Các trường THPT công lập, và đơn vị trực thuộc Sở GD&amp;ĐT (để thực hiện);</w:t>
      </w:r>
    </w:p>
    <w:p>
      <w:r>
        <w:t>- Lưu: VT, KHTC (T).</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