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580/KH-UBND năm 2025 về ngầm hóa mạng cáp viễn thông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580/KH-UBND</w:t>
      </w:r>
    </w:p>
    <w:p>
      <w:r>
        <w:t>Quảng Bình, ngày 04 tháng 4 năm 2025</w:t>
      </w:r>
    </w:p>
    <w:p>
      <w:r>
        <w:t>KẾ HOẠCH</w:t>
      </w:r>
    </w:p>
    <w:p>
      <w:r>
        <w:t>NGẦM HÓA MẠNG CÁP VIỄN THÔNG TRÊN ĐỊA BÀN TỈNH QUẢNG BÌNH</w:t>
      </w:r>
    </w:p>
    <w:p>
      <w:r>
        <w:t>Trong thời gian qua, các doanh nghiệp viễn thông trên địa bàn tỉnh Quảng Bình đã đẩy mạnh phát triển mạng cáp ngoại vi viễn thông nhằm đáp ứng yêu cầu sử dụng và nâng cao chất lượng dịch vụ, góp phần phát triển kinh tế - xã hội, đảm bảo thông tin trên địa bàn tỉnh. Tuy vậy, thực trạng hạ tầng kỹ thuật dùng chung trên địa bàn tỉnh còn hạn chế, chưa đồng bộ dẫn đến việc phát triển, lắp đặt mạng cáp viễn thông có nhiều bất cập, làm ảnh hưởng đến mỹ quan đô thị, an toàn giao thông... Ủy ban nhân dân tỉnh đã thành lập Ban Chỉ đạo thực hiện công tác chỉnh trang cáp viễn thông và chỉ đạo các doanh nghiệp viễn thông thực hiện chỉnh trang, bó gọn hệ thống cáp viễn thông treo trên cột điện. Việc thực hiện chỉnh trang, hạ ngầm cáp thông tin trên địa bàn tỉnh được quan tâm thực hiện nhưng còn manh mún, hiệu quả chưa cao. Các tuyến cáp treo trên cột điện thiếu kiên cố, nhiều tuyến cáp chỉnh trang sau một thời gian bị xuống cấp, sà võng, đứt dây néo dễ gây mất an toàn cho người và phương tiện tham gia giao thông.</w:t>
      </w:r>
    </w:p>
    <w:p>
      <w:r>
        <w:t>Để từng bước chỉnh trang hạ ngầm mạng cáp viễn thông đảm bảo yêu cầu kỹ thuật, kiên cố mạng lưới, Ủy ban nhân dân tỉnh yêu cầu đẩy mạnh việc thực hiện ngầm hóa các tuyến cáp viễn thông treo tại các trục đường chính khu vực trung tâm thành phố Đồng Hới và trung tâm thị xã Ba Đồn, các huyện trên địa bàn tỉnh; căn cứ Công văn số 5125/BTTTT-CVT ngày 28/11/2024 của Bộ Thông tin và Truyền thông (nay là Bộ Khoa học và Công nghệ) về việc xây dựng, ban hành kế hoạch ngầm hóa mạng cáp viễn thông tại địa phương, Ủy ban nhân dân tỉnh ban hành Kế hoạch ngầm hóa cáp viễn thông trên địa bàn tỉnh Quảng Bình, cụ thể như sau:</w:t>
      </w:r>
    </w:p>
    <w:p>
      <w:r>
        <w:t>I. MỤC ĐÍCH, YÊU CẦU</w:t>
      </w:r>
    </w:p>
    <w:p>
      <w:r>
        <w:t>1.1. Mục đích</w:t>
      </w:r>
    </w:p>
    <w:p>
      <w:r>
        <w:t>- Phát triển đô thị bền vững, xây dựng đồng bộ kết cấu hạ tầng đô thị Trong đó có xây dựng các công trình ngầm hạ tầng kỹ thuật sử dụng chung và nâng cao chất lượng dịch vụ công ích đô thị góp phần xây dựng cảnh quan đô thị ngày càng sáng, xanh, sạch, đẹp, từng bước đáp ứng yêu cầu phát triển của xã hội.</w:t>
      </w:r>
    </w:p>
    <w:p>
      <w:r>
        <w:t>- Triển khai xây dựng hệ thống công trình ngầm hạ tầng kỹ thuật sử dụng chung để lắp đặt các đường dây, cáp; đường ống an toàn, tiến độ và hiệu quả. Tập trung huy động các nguồn vốn doanh nghiệp (xã hội hóa) và các nguồn vốn hợp pháp trong việc hạ ngầm các đường dây, cáp viễn thông, điện lực.</w:t>
      </w:r>
    </w:p>
    <w:p>
      <w:r>
        <w:t>1.2. Yêu cầu:</w:t>
      </w:r>
    </w:p>
    <w:p>
      <w:r>
        <w:t>Công tác hạ ngầm cáp viễn thông phải đồng bộ với các kế hoạch khác (Kế hoạch chỉnh trang hè, đường phố, chiếu sáng; Kế hoạch phát triển điện lực).</w:t>
      </w:r>
    </w:p>
    <w:p>
      <w:r>
        <w:t>- Đáp ứng nhu cầu ngầm hóa dự báo 1rong 5-10 năm tới.</w:t>
      </w:r>
    </w:p>
    <w:p>
      <w:r>
        <w:t>- Đảm bảo cảnh quan môi trường đô thị.</w:t>
      </w:r>
    </w:p>
    <w:p>
      <w:r>
        <w:t>- Ngầm hóa tuyến truyền dẫn đến các trạm thu phát sóng di động kiên cố chịu được rủi ro thiên tai cấp độ 4, trạm phát sóng tại các khu vực có địa hình hiểm trở, vùng sâu, vùng xa hoặc khu vực có nguy cơ thiên tai cao (như sạt lở đất, lũ quét).</w:t>
      </w:r>
    </w:p>
    <w:p>
      <w:r>
        <w:t>- Công tác hạ ngầm cáp viễn thông phải thực hiện đúng quy hoạch hạ tầng đô thị được duyệt và Bảo đảm đồng bộ với các kế hoạch về xây dựng, cải tạo, nâng cấp các công trình hạ tầng đô thị có liên quan (như nền, mặt đường, vỉa hè, bãi đỗ xe, điện chiếu sáng v.v...).</w:t>
      </w:r>
    </w:p>
    <w:p>
      <w:r>
        <w:t>2. GIẢI PHÁP THỰC HIỆN</w:t>
      </w:r>
    </w:p>
    <w:p>
      <w:r>
        <w:t>2.1. Xây dựng kế hoạch ngầm hóa cáp viễn thông với các nội dung chủ yếu gồm:</w:t>
      </w:r>
    </w:p>
    <w:p>
      <w:r>
        <w:t>- Chỉ tiêu hạ ngầm 100% các đường dây, cáp viễn thông tại các khu vực Phát triển đô thị, các tuyến đường, tuyến phố cải tạo, xây dựng mới.</w:t>
      </w:r>
    </w:p>
    <w:p>
      <w:r>
        <w:t>- Ban hành danh mục các tuyến đường dự kiến hạ ngầm cáp viễn thông  (có phụ lục kèm theo).</w:t>
      </w:r>
    </w:p>
    <w:p>
      <w:r>
        <w:t>- Về thiết kế hạ ngầm viễn thông, điện lực:</w:t>
      </w:r>
    </w:p>
    <w:p>
      <w:r>
        <w:t>Các doanh nghiệp viễn thông giao cho đơn vị khảo sát, lập hồ sơ thiết kế, tuân thủ theo quy hoạch đô thị, đảm bảo tối đa việc sử dụng chung công trình hạ tầng kỹ thuật và tuân theo quy chuẩn, tiêu chuẩn kỹ thuật với từng loại công trình và các quy định hiện hành khác, cụ thể:</w:t>
      </w:r>
    </w:p>
    <w:p>
      <w:r>
        <w:t>+ Đối với các công trình hạ tầng kỹ thuật viễn Thông tuân thủ theo Quy chuẩn, tiêu chuẩn kỹ thuật chuyên ngành: QCVN 33:2019/BTTTT về lắp đặt mạng cáp ngoại vi viễn thông và QCVN 07-8:2023/BXD về công trình hạ tầng kỹ thuật - Công trình viễn thông; Đối với các các tuyến hạ ngầm điện lực tuân thủ theo Quy chuẩn QCVN QTĐ 08:2010/BCT về kỹ thuật điện; Vị trí đặt tủ đấu dây (đối với viễn thông), tủ Pillar (đối với điện lực) các chủ đầu tư chủ động phối hợp với Ủy ban nhân dân các huyện, thị xã, thành phố (cơ quan quản lý vỉa hè theo phân cấp) để thống nhất vị trí lắp đặt đảm bảo an toàn và cảnh quan đô thị.</w:t>
      </w:r>
    </w:p>
    <w:p>
      <w:r>
        <w:t>+ Thiết kế hạ ngầm tại tuyến đường, phố: Các doanh nghiệp viễn thông phải lập kế hoạch triển khai đồng bộ theo khu vực, hạ ngầm các tuyến phố và các tuyến đường liên thông với các ngõ có đủ mặt bằng; thanh thải sắp xếp lại các đường dây, cáp viễn thông tại các ngõ, ngách không đủ mặt bằng hạ ngầm để đảm bảo an toàn và cảnh quan đô thị.</w:t>
      </w:r>
    </w:p>
    <w:p>
      <w:r>
        <w:t>+ Thiết kế hoàn trả hè đường tuân theo quy định hiện hành: Quy chuẩn Kỹ thuật Quốc gia QCVN 07-4: 2023/BXD “Công trình hạ tầng kỹ thuật - Công trình giao thông đô thị”.</w:t>
      </w:r>
    </w:p>
    <w:p>
      <w:r>
        <w:t>- Về thi công:</w:t>
      </w:r>
    </w:p>
    <w:p>
      <w:r>
        <w:t>+ Các doanh nghiệp viễn thông phải lập, phê duyệt biện pháp thi công theo quy định; Đối với các tuyến hạ ngầm đồng bộ điện lực, viễn thông, chiếu sáng (nếu có), Chủ đầu tư chỉ đạo các nhà thầu lập biện pháp thi công chung, đồng thời (chỉ cấp 01 giấy phép chung thi công điện lực, viễn thông) để hạn chế ảnh hưởng đến giao thông, cảnh quan môi trường; Giấy phép đào hè đường thi công hạ ngầm do Sở Xây dựng cấp phép.</w:t>
      </w:r>
    </w:p>
    <w:p>
      <w:r>
        <w:t>+ Các doanh nghiệp viễn thông, điện lực thi công tuân thủ theo hồ sơ thiết kế, biện pháp thi công, hoàn trả hè đường (gồm: lấp hố đào, yêu cầu nghiệm thu từng lớp kết cấu đúng quy trình quy định, đạt yêu cầu kỹ thuật mới được thi công lớp tiếp theo) đảm bảo chất lượng, mỹ quan đô thị và bảo hành theo quy định. Công tác đảm bảo trật tự, an toàn và vệ sinh môi trường tuân thủ theo quy định của Ủy ban nhân dân tỉnh, thành phố; Ủy ban nhân dân cấp huyện và đơn vị quản lý đường bàn giao hè đường, kiểm tra, nghiệm thu bàn giao công tác hoàn trả hè đường theo quy định.</w:t>
      </w:r>
    </w:p>
    <w:p>
      <w:r>
        <w:t>- Phối hợp kiểm tra, giải quyết vướng mắc và xử lý vi phạm:</w:t>
      </w:r>
    </w:p>
    <w:p>
      <w:r>
        <w:t>+ Liên ngành Xây dựng - Khoa học và Công nghệ và các doanh nghiệp viễn thông, điện lực thường xuyên cập nhật tình hình triển khai, các văn bản có liên quan và các tồn tại, vướng mắc tại hiện trường thi công để phối hợp xử lý nhanh đảm bảo an toàn giao thông, tiến độ.</w:t>
      </w:r>
    </w:p>
    <w:p>
      <w:r>
        <w:t>+ Các Sở, ban, ngành, Ủy ban nhân dân các huyện, thị xã, thành phố, đơn vị quản lý hè đường và các đơn vị có liên quan Kiểm tra hiện trường, khắc phục các tồn tại, tháo gỡ khó khăn cho Nhà đầu tư và các vấn đề khác có liên quan đảm bảo tiến độ đã cam kết.</w:t>
      </w:r>
    </w:p>
    <w:p>
      <w:r>
        <w:t>+ Các Nhà đầu tư, nhà thầu thi công báo cáo ngay các khó khăn vướng mắc trong quá trình lập hồ sơ thiết kế, bàn giao mặt bằng, thi công tại hiện trường đề xuất về Sở Xây dựng chủ trì phối hợp với các Sở, ngành, đơn vị liên quan kiểm tra hiện trường để thống nhất phương án giải quyết.</w:t>
      </w:r>
    </w:p>
    <w:p>
      <w:r>
        <w:t>2.2. Cơ chế chính sách</w:t>
      </w:r>
    </w:p>
    <w:p>
      <w:r>
        <w:t>- Ban hành Quy chế thu hồi vốn đầu tư xây dựng công trình hạ tầng kỹ thuật đô thị sử dụng chung (cống cáp, hào và tuy nen kỹ thuật) trên địa bàn tỉnh để giải quyết vấn đề về giá thuê hạ tầng.</w:t>
      </w:r>
    </w:p>
    <w:p>
      <w:r>
        <w:t>- Ban hành Quy định về quản lý, xây dựng, sử dụng công trình hạ tầng kỹ thuật sử dụng chung và cải tạo, sắp xếp đường dây, cáp viễn thông đi nổi trên cột treo cáp trên địa bàn tỉnh.</w:t>
      </w:r>
    </w:p>
    <w:p>
      <w:r>
        <w:t>- Ban hành Quy định về đơn giá cho thuê với công trình sử dụng ngân sách (khuyến khích doanh nghiệp ban hành đơn giá cho thuê, sử dụng nguồn vốn xã hội hóa).</w:t>
      </w:r>
    </w:p>
    <w:p>
      <w:r>
        <w:t>- Sở Khoa học và Công nghệ phối hợp Sở Xây dựng hướng dẫn về công tác triển khai hạ ngầm hệ thống đường dây, cáp viễn thông tại các tuyến phố trên địa bàn tỉnh.</w:t>
      </w:r>
    </w:p>
    <w:p>
      <w:r>
        <w:t>- Ban hành kế hoạch hạ ngầm đường dây, cáp viễn thông, điện lực tại các tuyến đường trên địa bàn tỉnh theo giai đoạn 05 năm.</w:t>
      </w:r>
    </w:p>
    <w:p>
      <w:r>
        <w:t>3. TIÊU CHÍ HẠ NGẦM</w:t>
      </w:r>
    </w:p>
    <w:p>
      <w:r>
        <w:t>3.1. Các khu vực bắt buộc ngầm hóa cáp viễn thông.</w:t>
      </w:r>
    </w:p>
    <w:p>
      <w:r>
        <w:t>- Các tuyến đường đầu tư mới, nâng cấp, mở rộng lòng đường, vỉa hè ở khu đô thị.</w:t>
      </w:r>
    </w:p>
    <w:p>
      <w:r>
        <w:t>- Các tuyến đường ở đô thị, khu quy hoạch và các khu di tích, khu vực cần bảo vệ, các trạm chịu rủi ro thiên tai cấp độ 4, các trung tâm dữ liệu, các khu vực hành chính,...</w:t>
      </w:r>
    </w:p>
    <w:p>
      <w:r>
        <w:t>- Các tuyến đường ngoài đô thị nhưng đã có hạ tầng kỹ thuật ngầm đảm bảo cho việc triển khai cáp ngầm viễn thông.</w:t>
      </w:r>
    </w:p>
    <w:p>
      <w:r>
        <w:t>- Các tuyến đường bắt buộc ngầm hóa cáp viễn thông theo Kế hoạch ngầm hóa được Ủy ban nhân dân tỉnh ban hành hàng năm hoặc giai đoạn.</w:t>
      </w:r>
    </w:p>
    <w:p>
      <w:r>
        <w:t>3.2. Yêu cầu kỹ thuật đối với cáp viễn thông ngầm</w:t>
      </w:r>
    </w:p>
    <w:p>
      <w:r>
        <w:t>- Cáp viễn thông ngầm trong cống bể phải tuân thủ quy định kỹ thuật tại các Điểm 2.2, Khoản 2, Quy chuẩn QCVN 33:2019/BTTTT.</w:t>
      </w:r>
    </w:p>
    <w:p>
      <w:r>
        <w:t>- Cáp viễn thông chôn trực tiếp phải tuân thủ quy định kỹ thuật tại các Điểm 2.3, Khoản 2, Quy chuẩn QCVN 33:2019/BTTTT.</w:t>
      </w:r>
    </w:p>
    <w:p>
      <w:r>
        <w:t>- Cáp viễn thông trong đường hầm phải tuân thủ quy định kỹ thuật tại các Điểm 2.4, Khoản 2, Quy chuẩn QCVN 33:2019/BTTTT.</w:t>
      </w:r>
    </w:p>
    <w:p>
      <w:r>
        <w:t>3.3. Đối với lắp đặt tủ cáp, hộp cáp, bộ chia tín hiệu truyền hình</w:t>
      </w:r>
    </w:p>
    <w:p>
      <w:r>
        <w:t>a) Việc lắp đặt tủ cáp, hộp cáp, bộ chia tín hiệu truyền hình phải tuân thủ quy định kỹ thuật tại các Điểm 2.7.1, Khoản 2, Quy chuẩn QCVN 33:2019/BTTTT.</w:t>
      </w:r>
    </w:p>
    <w:p>
      <w:r>
        <w:t>b) Ngoài những quy định bắt buộc tại Điểm 2.7.1, Khoản 2, Quy chuẩn QCVN 33:2019/BTTTT, việc lắp đặt tủ cáp, hộp cáp, bộ chia tín hiệu truyền hình phải đảm bảo đúng các yêu cầu sau:</w:t>
      </w:r>
    </w:p>
    <w:p>
      <w:r>
        <w:t>- Vị trí lắp đặt tủ cáp/hộp cáp không cản trở giao thông đi lại - Tủ/hộp cáp phải ghi tên chủ sở hữu theo dạng ký hiệu thống nhất của mỗi đơn vị.</w:t>
      </w:r>
    </w:p>
    <w:p>
      <w:r>
        <w:t>- Tại các tủ/hộp cáp, tất cả cáp vào/ra đều phải được luồng trong ống nhựa, đi song song thân cột, cố định chắc chắn bằng đai chống rỉ vào thân cột.</w:t>
      </w:r>
    </w:p>
    <w:p>
      <w:r>
        <w:t>3.4. Đối với cáp thuê bao</w:t>
      </w:r>
    </w:p>
    <w:p>
      <w:r>
        <w:t>a) Cáp thuê bao phải tuân thủ quy định kỹ thuật tại các Điểm 2.6, Khoản 2, Quy chuẩn QCVN 33:2019/BTTTT.</w:t>
      </w:r>
    </w:p>
    <w:p>
      <w:r>
        <w:t>b) Ngoài những quy định kỹ thuật bắt buộc tại Điểm 2.6, Khoản 2, Quy chuẩn QCVN 33:2019/BTTTT, cáp thuê bao treo phải đảm bảo đúng các yêu cầu sau:</w:t>
      </w:r>
    </w:p>
    <w:p>
      <w:r>
        <w:t>- Cáp thuê bao treo phải được cố định vào giá đỡ/gông và không được quấn quanh thân cột.</w:t>
      </w:r>
    </w:p>
    <w:p>
      <w:r>
        <w:t>- Cáp thuê bao treo phải kéo thẳng, bó gọn với độ cao như cáp chính và không để dự phòng trên cột. Cáp thuê bao treo kéo dọc tuyến không vượt quá 150 (một trăm năm mươi) mét.</w:t>
      </w:r>
    </w:p>
    <w:p>
      <w:r>
        <w:t>- Không cho phép dùng cáp thuê bao treo để thay thế cáp viễn thông kết nối giữa các hộp cáp về tủ cáp chính.</w:t>
      </w:r>
    </w:p>
    <w:p>
      <w:r>
        <w:t>4. TỔ CHỨC THỰC HIỆN</w:t>
      </w:r>
    </w:p>
    <w:p>
      <w:r>
        <w:t>4.1. Sở Khoa học và Công nghệ</w:t>
      </w:r>
    </w:p>
    <w:p>
      <w:r>
        <w:t>- Đầu mối theo dõi, đôn đốc các cơ quan, đơn vị liên quan thực hiện ngầm hóa mạng cáp ngoại vi viễn thông theo Kế hoạch của UBND tỉnh; tham mưu, đề xuất các giải pháp tháo gỡ khó khăn vướng mắc trong quá trình triển khai thực hiện.</w:t>
      </w:r>
    </w:p>
    <w:p>
      <w:r>
        <w:t>- Tổ chức thông tin tuyên truyền rộng rãi về công tác chỉnh trang, ngầm hóa cáp ngoại vi viễn thông trên địa bàn tỉnh.</w:t>
      </w:r>
    </w:p>
    <w:p>
      <w:r>
        <w:t>- Chủ trì, phối hợp các doanh nghiệp viễn thông xây dựng phương án xử lý cáp ngoại vi viễn thông vô chủ; khảo sát sơ bộ, đánh giá hiện trạng việc treo, néo cáp viễn thông tại các tuyến đường phục vụ lựa chọn các tuyến đường đưa vào kế hoạch chỉnh trang, ngầm hóa hàng năm.</w:t>
      </w:r>
    </w:p>
    <w:p>
      <w:r>
        <w:t>- Kiểm tra, báo cáo, tham mưu cho Ủy ban nhân dân tỉnh phương án xử lý đối với các doanh nghiệp viễn thông và các đơn vị liên quan không thực hiện hoặc không phối hợp thực hiện Kế hoạch chỉnh trang, ngầm hóa mạng cáp ngoại vi viễn thông do Ủy ban nhân dân tỉnh ban hành theo quy định.</w:t>
      </w:r>
    </w:p>
    <w:p>
      <w:r>
        <w:t>- Chủ trì, phối hợp với các sở, ngành liên quan và Ủy ban nhân dân các huyện, thị xã, thành phố hướng dẫn, kiểm tra giám sát, báo cáo Ủy ban nhân dân tỉnh việc thực hiện các quy định về giá thuê hạ tầng kỹ thuật ngầm hóa cáp ngoại vi viễn thông được đầu tư từ nguồn ngân sách nhà nước.</w:t>
      </w:r>
    </w:p>
    <w:p>
      <w:r>
        <w:t>- Phối hợp với Sở Xây dựng, Sở Tài chính và các đơn vị liên quan căn cứ các văn bản quy phạm pháp luật nghiên cứu báo cáo Ủy ban nhân dân tỉnh về cơ chế quản lý, bảo trì, khai thác thu hồi vốn theo quy định đối với các dự án, công trình đã đầu tư bằng nguồn ngân sách nhà nước.</w:t>
      </w:r>
    </w:p>
    <w:p>
      <w:r>
        <w:t>- Cho ý kiến thỏa thuận, hướng dẫn kiểm tra việc tuân thủ các quy chuẩn, tiêu chuẩn kỹ thuật ngành thông tin và truyền thông đối với công tác thiết kế, thi công công trình ngầm hạ tầng kỹ thuật sử dụng chung theo đề nghị của các Chủ đầu tư; Thông báo thời gian hạ ngầm hệ thống đường dây, viễn thông vào hệ thống công trình ngầm hạ tầng kỹ thuật sử dụng chung đã hoàn thành.</w:t>
      </w:r>
    </w:p>
    <w:p>
      <w:r>
        <w:t>- Phối hợp với Sở Xây dựng kiểm tra, đôn đốc tiến độ và tháo gỡ khó khăn tại hiện trường; hướng dẫn các doanh nghiệp viễn thông trong việc thiết kế, thi công theo tiêu chuẩn, quy chuẩn kỹ thuật chuyên ngành.</w:t>
      </w:r>
    </w:p>
    <w:p>
      <w:r>
        <w:t>- Tổ chức hiệp thương, giải quyết tranh chấp theo Thông tư 07/2024/TT-BTTTT ngày 02/07/2024 của Bộ Thông tin và Truyền thông về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4.2. Sở Xây dựng</w:t>
      </w:r>
    </w:p>
    <w:p>
      <w:r>
        <w:t>- Chủ trì, phối hợp với các cơ quan liên quan hướng dẫn xây dựng đối với các dự án xây dựng hạ tầng ngầm cáp viễn thông, đảm bảo đồng bộ với quy hoạch chuyên ngành và các quy định khác của ngành xây dựng.</w:t>
      </w:r>
    </w:p>
    <w:p>
      <w:r>
        <w:t>- Phối hợp lấy ý kiến của Sở Khoa học và Công nghệ về công trình viễn thông ngầm khi thiết kế các đề án quy hoạch liên quan đến công trình hạ tầng kỹ thuật đô thị; cung cấp thông tin về quy hoạch công trình hạ tầng kỹ thuật ngầm của tỉnh cho Sở Khoa học và Công nghệ và các chủ đầu tư biết, để phối hợp triển khai việc hạ ngầm cáp viễn thông phù hợp với quy hoạch.</w:t>
      </w:r>
    </w:p>
    <w:p>
      <w:r>
        <w:t>- Công bố danh mục các tuyến đường cấm đào, kế hoạch xây dựng, sửa chữa, nâng cấp các tuyến giao thông kịp thời và thường xuyên để các đơn vị viễn thông chủ động phối hợp điều chỉnh hướng tuyến, bố trí nguồn lực, xây dựng kế hoạch đầu tư hệ thống hạ tầng ngầm dùng chung.</w:t>
      </w:r>
    </w:p>
    <w:p>
      <w:r>
        <w:t>- Xem xét chấp thuận, cấp phép đối với các dự án xây dựng hệ thống hạ ngầm cáp viễn thông đảm bảo đồng bộ với quy hoạch chuyên ngành và các quy định khác của ngành xây dựng.</w:t>
      </w:r>
    </w:p>
    <w:p>
      <w:r>
        <w:t>- Chủ trì, phối hợp với các sở, ban, ngành và UBND các huyện, thị xã, thành phố và đơn vị có liên quan trong thiết kế, đầu tư xây dựng các công trình cống, bể kỹ thuật hoặc hào, tuy nen kỹ thuật dùng chung khu đô thị mới, khu nhà ở mới và các tuyến đường phố mới xây dựng hoặc cải tạo để lắp đặt hạ tầng kỹ thuật viễn thông theo quy hoạch.</w:t>
      </w:r>
    </w:p>
    <w:p>
      <w:r>
        <w:t>- Chủ trì, phối hợp với các sở quản lý chuyên ngành thực hiện quản lý giá dịch vụ thuê các công trình hạ tầng kỹ thuật sử dụng chung được đầu tư từ nguồn ngân sách nhà nước.</w:t>
      </w:r>
    </w:p>
    <w:p>
      <w:r>
        <w:t>- Phối hợp với các cơ quan, đơn vị có liên quan hướng dẫn, giám sát, kiểm tra xử lý vi phạm và thực hiện giải quyết khiếu nại theo thẩm quyền.</w:t>
      </w:r>
    </w:p>
    <w:p>
      <w:r>
        <w:t>4.3. Sở Tài chính</w:t>
      </w:r>
    </w:p>
    <w:p>
      <w:r>
        <w:t>Chủ trì, phối hợp với các sở quản lý chuyên ngành xem xét, kiểm tra tính hợp lý, hợp pháp của thông báo đăng ký giá thuê theo quy định tại Thông tư liên tịch số 210/2013/TTLT-BTC-BXD-BTTTT ngày 30/12/2013 của Bộ Tài chính, Bộ Xây dựng và Bộ Thông tin và Truyền thông.</w:t>
      </w:r>
    </w:p>
    <w:p>
      <w:r>
        <w:t>4.4. Sở Công Thương</w:t>
      </w:r>
    </w:p>
    <w:p>
      <w:r>
        <w:t>Phối hợp với các sở, ban, ngành, UBND các huyện, thị xã, thành phố và đơn vị liên quan trong việc kiểm tra, xử lý, giải quyết khiếu nại, tố cáo các nội dung có liên quan việc xây dựng công trình, hạ ngầm cáp điện lực, cáp viễn thông theo thẩm quyền.</w:t>
      </w:r>
    </w:p>
    <w:p>
      <w:r>
        <w:t>4.5. UBND các huyện, thị xã, thành phố, đơn vị chủ quản</w:t>
      </w:r>
    </w:p>
    <w:p>
      <w:r>
        <w:t>- Căn cứ theo Kế hoạch này chủ trì làm việc thống nhất với các đơn vị doanh nghiệp viễn thông, các tổ chức cá nhân đầu tư hạ tầng kỹ thuật dùng chung và các đơn vị liên quan khác để ra phương án hợp lý triển khai thực hiện trên địa bàn quản lý.</w:t>
      </w:r>
    </w:p>
    <w:p>
      <w:r>
        <w:t>- Thông báo kế hoạch cải tạo chỉnh trang vỉa hè, sửa chữa, nâng cấp mở rộng tuyến đường giao thông kịp thời cho Sở Khoa học và Công nghệ, các sở chuyên ngành để làm căn cứ hướng dẫn chủ đầu tư các dự án xây dựng hạ ngầm cáp viễn thông phù hợp, đồng bộ với tiến độ thi công các dự án.</w:t>
      </w:r>
    </w:p>
    <w:p>
      <w:r>
        <w:t>- Chỉ đạo các đơn vị, phòng ban trực thuộc xây dựng kế hoạch tuyên truyền, phổ biến rộng rãi chủ trương của tỉnh trước và trong thực hiện kế hoạch ngầm hóa mạng cáp viễn thông tại khu vực do địa phương quản lý.</w:t>
      </w:r>
    </w:p>
    <w:p>
      <w:r>
        <w:t>- Tăng cường công tác kiểm tra, rà soát và xử lý các đơn vị vi phạm quy định về việc treo cáp, thu hồi cáp không đúng quy định trên các tuyến đường sau khi thực hiện hạ ngầm cáp viễn thông theo quy định.</w:t>
      </w:r>
    </w:p>
    <w:p>
      <w:r>
        <w:t>- Phối hợp các sở chuyên ngành trong việc giải quyết khiếu nại, thanh tra, Kiểm tra và xử lý vi phạm trong quá trình thực hiện hạ ngầm cáp viễn thông.</w:t>
      </w:r>
    </w:p>
    <w:p>
      <w:r>
        <w:t>- Phải kết hợp quy hoạch hạ ngầm cáp viễn thông vào các đồ án quy hoạch khu đô thị, khu dân cư mới trên địa bàn các huyện, thành phố; xây dựng các công trình cống, bể kỹ thuật hoặc hào, tuy nen kỹ thuật để bố trí, lắp đặt các đường dây và đường ống kỹ thuật theo quy hoạch được cấp có thẩm quyền phê duyệt khi triển khai đầu tư các khu đô thị mới, khu nhà ở mới và các tuyến đường phố mới xây dựng hoặc cải tạo, mở rộng.</w:t>
      </w:r>
    </w:p>
    <w:p>
      <w:r>
        <w:t>4.6. Công ty Điện lực Quảng Bình</w:t>
      </w:r>
    </w:p>
    <w:p>
      <w:r>
        <w:t>- Xây dựng kế hoạch ngầm hóa cáp điện lực và cung cấp cho các sở chuyên ngành để phối hợp thực hiện kế hoạch hạ ngầm cáp viễn thông đảm bảo yêu cầu về chuyên môn kỹ thuật khi triển khai chung các công trình ngầm cáp viễn thông và cáp điện lực.</w:t>
      </w:r>
    </w:p>
    <w:p>
      <w:r>
        <w:t>- Phối hợp, hỗ trợ Chủ đầu tư và các đơn vị thi công hạ ngầm cáp viễn thông treo trên cột điện đảm bảo an toàn điện trong thi công.</w:t>
      </w:r>
    </w:p>
    <w:p>
      <w:r>
        <w:t>4.7. Doanh nghiệp viễn thông trên địa bàn tỉnh</w:t>
      </w:r>
    </w:p>
    <w:p>
      <w:r>
        <w:t>- Rà soát, thống kê số lượng, chủng loại cáp hiện đang sử dụng và nhu cầu phát triển trong khoảng thời gian 5-10 năm trên các tuyến phố triển khai theo Kế hoạch của tỉnh và gửi về Sở Khoa học và Công nghệ để tổng hợp gửi các nhà đầu tư nghiên cứu lên phương án thiết kế.</w:t>
      </w:r>
    </w:p>
    <w:p>
      <w:r>
        <w:t>- Chậm nhất 10 (mười) ngày từ khi nhận văn bản yêu cầu đăng ký dung lượng cáp hạ ngầm, các cơ quan, đơn vị, doanh nghiệp có văn bản gửi Sở Khoa học và Công nghệ và Nhà đầu tư để cung cấp số liệu, đóng góp ý kiến về hồ sơ thiết kế công trình. Đồng thời cung cấp thông tin về người đại diện có thẩm quyền để phối hợp; Sau thời gian trên, các đơn vị không có văn bản trả lời thì xem như không có nhu cầu sử dụng và phải tháo dỡ các sợi cáp đi trên tuyến.</w:t>
      </w:r>
    </w:p>
    <w:p>
      <w:r>
        <w:t>- Chậm nhất 30 (ba mươi) ngày kể từ khi Nhà đầu tư có thông báo hoàn thành xây dựng công trình, các đơn vị, doanh nghiệp có hạ tầng viễn thông phối hợp với Nhà đầu tư để hạ ngầm các đường dây, cáp viễn thông của đơn vị mình đảm bảo đúng yêu cầu tiêu chuẩn kỹ thuật, đúng vị trí ống theo thiết kế; treo biển cáp theo đúng quy định theo hướng dẫn tại Thông tư liên tịch số 21/2013/TTLTBXD-BCT-BTTTT ngày 27/12/2013 của liên Bộ: Xây dựng - Công Thương - Thông tin và Truyền thông.</w:t>
      </w:r>
    </w:p>
    <w:p>
      <w:r>
        <w:t>Trên đây là Kế hoạch ngầm hóa mạng cáp viễn thông trên địa bàn tỉnh Quảng Bình. Yêu cầu các Sở, ban, ngành, UBND các huyện, thị xã, thành phố, Công ty Điện lực Quảng Bình và các doanh nghiệp viễn thông trên địa bàn tỉnh tổ chức triển khai thực hiện. Trong quá trình thực hiện, nếu có khó khăn, vướng mắc các cơ quan, đơn vị, địa phương gửi báo cáo về Sở Khoa học và Công nghệ để tổng hợp, đề xuất Ủy ban nhân dân tỉnh xem xét, giải quyết./.</w:t>
      </w:r>
    </w:p>
    <w:p>
      <w:r>
        <w:t>Nơi nhận:</w:t>
      </w:r>
    </w:p>
    <w:p>
      <w:r>
        <w:t>- Bộ Khoa học và Công nghệ;</w:t>
      </w:r>
    </w:p>
    <w:p>
      <w:r>
        <w:t>- TT.Tỉnh ủy; TT. HĐND tỉnh; (b/c);</w:t>
      </w:r>
    </w:p>
    <w:p>
      <w:r>
        <w:t>- Chủ tịch, các PCT UBND tỉnh; (b/c);</w:t>
      </w:r>
    </w:p>
    <w:p>
      <w:r>
        <w:t>- Các Sở, ban, ngành thuộc UBND tỉnh;</w:t>
      </w:r>
    </w:p>
    <w:p>
      <w:r>
        <w:t>- VP UBND tỉnh;</w:t>
      </w:r>
    </w:p>
    <w:p>
      <w:r>
        <w:t>- UBND các huyện, thị xã, thành phố;</w:t>
      </w:r>
    </w:p>
    <w:p>
      <w:r>
        <w:t>- Các doanh nghiệp viễn thông;</w:t>
      </w:r>
    </w:p>
    <w:p>
      <w:r>
        <w:t>- Công ty Điện lực Quảng Bình;</w:t>
      </w:r>
    </w:p>
    <w:p>
      <w:r>
        <w:t>- Báo Quảng Bình;</w:t>
      </w:r>
    </w:p>
    <w:p>
      <w:r>
        <w:t>- Đài PT-TH QB;</w:t>
      </w:r>
    </w:p>
    <w:p>
      <w:r>
        <w:t>- Lưu VT, TH, KT, NCVX.</w:t>
      </w:r>
    </w:p>
    <w:p>
      <w:r>
        <w:t>KT. CHỦ TỊCH</w:t>
      </w:r>
    </w:p>
    <w:p>
      <w:r>
        <w:t>PHÓ CHỦ TỊCH</w:t>
      </w:r>
    </w:p>
    <w:p>
      <w:r>
        <w:t>Hoàng Xuân Tân</w:t>
      </w:r>
    </w:p>
    <w:p>
      <w:r>
        <w:t>PHỤ LỤC</w:t>
      </w:r>
    </w:p>
    <w:p>
      <w:r>
        <w:t>CÁC TUYẾN ĐƯỜNG DỰ KIẾN THỰC HIỆN NGẦM HÓA CÁP VIỄN THÔNG GIAI ĐOẠN 2025-2030</w:t>
      </w:r>
    </w:p>
    <w:p>
      <w:r>
        <w:t>(Kèm theo Kế hoạch số 580/KH-UBND ngày 04/4/2025 của UBND tỉnh Quảng Bình)</w:t>
      </w:r>
    </w:p>
    <w:p>
      <w:r>
        <w:t>STT</w:t>
      </w:r>
    </w:p>
    <w:p>
      <w:r>
        <w:t>Các tuyến đường</w:t>
      </w:r>
    </w:p>
    <w:p>
      <w:r>
        <w:t>Chiều dài</w:t>
      </w:r>
    </w:p>
    <w:p>
      <w:r>
        <w:t>(Đơn vị tính: km)</w:t>
      </w:r>
    </w:p>
    <w:p>
      <w:r>
        <w:t>Ghi chú</w:t>
      </w:r>
    </w:p>
    <w:p>
      <w:r>
        <w:t>I</w:t>
      </w:r>
    </w:p>
    <w:p>
      <w:r>
        <w:t>Thành Phố Đồng Hới</w:t>
      </w:r>
    </w:p>
    <w:p>
      <w:r>
        <w:t>1.</w:t>
      </w:r>
    </w:p>
    <w:p>
      <w:r>
        <w:t>Trần Hưng Đạo</w:t>
      </w:r>
    </w:p>
    <w:p>
      <w:r>
        <w:t>3.0</w:t>
      </w:r>
    </w:p>
    <w:p>
      <w:r>
        <w:t>2.</w:t>
      </w:r>
    </w:p>
    <w:p>
      <w:r>
        <w:t>Nguyễn Hữu Cảnh</w:t>
      </w:r>
    </w:p>
    <w:p>
      <w:r>
        <w:t>1.6</w:t>
      </w:r>
    </w:p>
    <w:p>
      <w:r>
        <w:t>3.</w:t>
      </w:r>
    </w:p>
    <w:p>
      <w:r>
        <w:t>Nguyễn Trãi</w:t>
      </w:r>
    </w:p>
    <w:p>
      <w:r>
        <w:t>0.8</w:t>
      </w:r>
    </w:p>
    <w:p>
      <w:r>
        <w:t>4.</w:t>
      </w:r>
    </w:p>
    <w:p>
      <w:r>
        <w:t>Lê Thành Đồng</w:t>
      </w:r>
    </w:p>
    <w:p>
      <w:r>
        <w:t>1.6</w:t>
      </w:r>
    </w:p>
    <w:p>
      <w:r>
        <w:t>5.</w:t>
      </w:r>
    </w:p>
    <w:p>
      <w:r>
        <w:t>Tố Hữu</w:t>
      </w:r>
    </w:p>
    <w:p>
      <w:r>
        <w:t>0.6</w:t>
      </w:r>
    </w:p>
    <w:p>
      <w:r>
        <w:t>6.</w:t>
      </w:r>
    </w:p>
    <w:p>
      <w:r>
        <w:t>Lê Lợi</w:t>
      </w:r>
    </w:p>
    <w:p>
      <w:r>
        <w:t>2.0</w:t>
      </w:r>
    </w:p>
    <w:p>
      <w:r>
        <w:t>7.</w:t>
      </w:r>
    </w:p>
    <w:p>
      <w:r>
        <w:t>Lý Thái Tổ</w:t>
      </w:r>
    </w:p>
    <w:p>
      <w:r>
        <w:t>2.5</w:t>
      </w:r>
    </w:p>
    <w:p>
      <w:r>
        <w:t>8.</w:t>
      </w:r>
    </w:p>
    <w:p>
      <w:r>
        <w:t>Tôn Đức Thắng</w:t>
      </w:r>
    </w:p>
    <w:p>
      <w:r>
        <w:t>0.8</w:t>
      </w:r>
    </w:p>
    <w:p>
      <w:r>
        <w:t>9.</w:t>
      </w:r>
    </w:p>
    <w:p>
      <w:r>
        <w:t>Hoàng Diệu</w:t>
      </w:r>
    </w:p>
    <w:p>
      <w:r>
        <w:t>0.6</w:t>
      </w:r>
    </w:p>
    <w:p>
      <w:r>
        <w:t>10.</w:t>
      </w:r>
    </w:p>
    <w:p>
      <w:r>
        <w:t>Phan Đình Phùng</w:t>
      </w:r>
    </w:p>
    <w:p>
      <w:r>
        <w:t>1.8</w:t>
      </w:r>
    </w:p>
    <w:p>
      <w:r>
        <w:t>11.</w:t>
      </w:r>
    </w:p>
    <w:p>
      <w:r>
        <w:t>Lý Thường Kiệt</w:t>
      </w:r>
    </w:p>
    <w:p>
      <w:r>
        <w:t>2.5</w:t>
      </w:r>
    </w:p>
    <w:p>
      <w:r>
        <w:t>11</w:t>
      </w:r>
    </w:p>
    <w:p>
      <w:r>
        <w:t>Dương Văn An</w:t>
      </w:r>
    </w:p>
    <w:p>
      <w:r>
        <w:t>1.0</w:t>
      </w:r>
    </w:p>
    <w:p>
      <w:r>
        <w:t>II</w:t>
      </w:r>
    </w:p>
    <w:p>
      <w:r>
        <w:t>Huyện Lệ Thủy</w:t>
      </w:r>
    </w:p>
    <w:p>
      <w:r>
        <w:t>13.</w:t>
      </w:r>
    </w:p>
    <w:p>
      <w:r>
        <w:t>Lý Thường Kiệt</w:t>
      </w:r>
    </w:p>
    <w:p>
      <w:r>
        <w:t>2.5</w:t>
      </w:r>
    </w:p>
    <w:p>
      <w:r>
        <w:t>14.</w:t>
      </w:r>
    </w:p>
    <w:p>
      <w:r>
        <w:t>Nguyễn Du</w:t>
      </w:r>
    </w:p>
    <w:p>
      <w:r>
        <w:t>1.0</w:t>
      </w:r>
    </w:p>
    <w:p>
      <w:r>
        <w:t>15.</w:t>
      </w:r>
    </w:p>
    <w:p>
      <w:r>
        <w:t>Nguyễn Thị Minh Khai</w:t>
      </w:r>
    </w:p>
    <w:p>
      <w:r>
        <w:t>1.0</w:t>
      </w:r>
    </w:p>
    <w:p>
      <w:r>
        <w:t>16.</w:t>
      </w:r>
    </w:p>
    <w:p>
      <w:r>
        <w:t>Hùng Vương</w:t>
      </w:r>
    </w:p>
    <w:p>
      <w:r>
        <w:t>0.8</w:t>
      </w:r>
    </w:p>
    <w:p>
      <w:r>
        <w:t>17.</w:t>
      </w:r>
    </w:p>
    <w:p>
      <w:r>
        <w:t>Nguyễn Tất Thành</w:t>
      </w:r>
    </w:p>
    <w:p>
      <w:r>
        <w:t>0.6</w:t>
      </w:r>
    </w:p>
    <w:p>
      <w:r>
        <w:t>III</w:t>
      </w:r>
    </w:p>
    <w:p>
      <w:r>
        <w:t>Huyện Quảng Ninh</w:t>
      </w:r>
    </w:p>
    <w:p>
      <w:r>
        <w:t>18.</w:t>
      </w:r>
    </w:p>
    <w:p>
      <w:r>
        <w:t>Hùng Vương</w:t>
      </w:r>
    </w:p>
    <w:p>
      <w:r>
        <w:t>1.0</w:t>
      </w:r>
    </w:p>
    <w:p>
      <w:r>
        <w:t>19.</w:t>
      </w:r>
    </w:p>
    <w:p>
      <w:r>
        <w:t>Lê Duẩn</w:t>
      </w:r>
    </w:p>
    <w:p>
      <w:r>
        <w:t>0.5</w:t>
      </w:r>
    </w:p>
    <w:p>
      <w:r>
        <w:t>20.</w:t>
      </w:r>
    </w:p>
    <w:p>
      <w:r>
        <w:t>Lê Lợi</w:t>
      </w:r>
    </w:p>
    <w:p>
      <w:r>
        <w:t>1.2</w:t>
      </w:r>
    </w:p>
    <w:p>
      <w:r>
        <w:t>21.</w:t>
      </w:r>
    </w:p>
    <w:p>
      <w:r>
        <w:t>Quang Trung</w:t>
      </w:r>
    </w:p>
    <w:p>
      <w:r>
        <w:t>0.8</w:t>
      </w:r>
    </w:p>
    <w:p>
      <w:r>
        <w:t>22.</w:t>
      </w:r>
    </w:p>
    <w:p>
      <w:r>
        <w:t>Trần Hưng Đạo</w:t>
      </w:r>
    </w:p>
    <w:p>
      <w:r>
        <w:t>1.2</w:t>
      </w:r>
    </w:p>
    <w:p>
      <w:r>
        <w:t>IV</w:t>
      </w:r>
    </w:p>
    <w:p>
      <w:r>
        <w:t>Huyện Bố Trạch</w:t>
      </w:r>
    </w:p>
    <w:p>
      <w:r>
        <w:t>23.</w:t>
      </w:r>
    </w:p>
    <w:p>
      <w:r>
        <w:t>Hùng Vương</w:t>
      </w:r>
    </w:p>
    <w:p>
      <w:r>
        <w:t>0.3</w:t>
      </w:r>
    </w:p>
    <w:p>
      <w:r>
        <w:t>24.</w:t>
      </w:r>
    </w:p>
    <w:p>
      <w:r>
        <w:t>Nguyễn Văn Linh</w:t>
      </w:r>
    </w:p>
    <w:p>
      <w:r>
        <w:t>0.6</w:t>
      </w:r>
    </w:p>
    <w:p>
      <w:r>
        <w:t>25.</w:t>
      </w:r>
    </w:p>
    <w:p>
      <w:r>
        <w:t>Phạm Văn Đồng</w:t>
      </w:r>
    </w:p>
    <w:p>
      <w:r>
        <w:t>0.5</w:t>
      </w:r>
    </w:p>
    <w:p>
      <w:r>
        <w:t>26.</w:t>
      </w:r>
    </w:p>
    <w:p>
      <w:r>
        <w:t>Trần Hưng Đạo</w:t>
      </w:r>
    </w:p>
    <w:p>
      <w:r>
        <w:t>1.4</w:t>
      </w:r>
    </w:p>
    <w:p>
      <w:r>
        <w:t>V</w:t>
      </w:r>
    </w:p>
    <w:p>
      <w:r>
        <w:t>Thị xã Ba Đồn</w:t>
      </w:r>
    </w:p>
    <w:p>
      <w:r>
        <w:t>27.</w:t>
      </w:r>
    </w:p>
    <w:p>
      <w:r>
        <w:t>Lê Lợi</w:t>
      </w:r>
    </w:p>
    <w:p>
      <w:r>
        <w:t>0.3</w:t>
      </w:r>
    </w:p>
    <w:p>
      <w:r>
        <w:t>28.</w:t>
      </w:r>
    </w:p>
    <w:p>
      <w:r>
        <w:t>Hùng Vương</w:t>
      </w:r>
    </w:p>
    <w:p>
      <w:r>
        <w:t>0.8</w:t>
      </w:r>
    </w:p>
    <w:p>
      <w:r>
        <w:t>29.</w:t>
      </w:r>
    </w:p>
    <w:p>
      <w:r>
        <w:t>Lý Thường Kiệt</w:t>
      </w:r>
    </w:p>
    <w:p>
      <w:r>
        <w:t>0.6</w:t>
      </w:r>
    </w:p>
    <w:p>
      <w:r>
        <w:t>30.</w:t>
      </w:r>
    </w:p>
    <w:p>
      <w:r>
        <w:t>Quang Trung</w:t>
      </w:r>
    </w:p>
    <w:p>
      <w:r>
        <w:t>1.2</w:t>
      </w:r>
    </w:p>
    <w:p>
      <w:r>
        <w:t>VI</w:t>
      </w:r>
    </w:p>
    <w:p>
      <w:r>
        <w:t>Các huyện: Quảng Trạch, Tuyên Hóa, Minh Hóa</w:t>
      </w:r>
    </w:p>
    <w:p>
      <w:r>
        <w:t>Các tuyến đường trung tâm huyện lỵ</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