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580/KH-UBND năm 2024 mở đợt cao điểm cấp thẻ Căn cước; Giấy chứng nhận Căn cước và đăng ký, kích hoạt tài khoản Định danh điện tử cho công dân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580/KH-UBND</w:t>
      </w:r>
    </w:p>
    <w:p>
      <w:r>
        <w:t>Đắk Nông, ngày 05 tháng 9 năm 2024</w:t>
      </w:r>
    </w:p>
    <w:p>
      <w:r>
        <w:t>KẾ HOẠCH</w:t>
      </w:r>
    </w:p>
    <w:p>
      <w:r>
        <w:t>MỞ ĐỢT CAO ĐIỂM CẤP THẺ CĂN CƯỚC; GIẤY CHỨNG NHẬN CĂN CƯỚC VÀ ĐĂNG KÝ, KÍCH HOẠT TÀI KHOẢN ĐỊNH DANH ĐIỆN TỬ CHO CÔNG DÂN TRÊN ĐỊA BÀN TỈNH ĐẮK NÔNG</w:t>
      </w:r>
    </w:p>
    <w:p>
      <w:r>
        <w:t>Thực hiện Luật Căn cước số 26/2023/QH15 được Quốc hội nước Cộng hòa xã hội chủ nghĩa Việt Nam khóa XV, kỳ họp thứ 6 thông qua ngày 27/11/2023 và có hiệu lực thi hành từ ngày 01/7/2024. Ủy ban nhân dân tỉnh ban hành Kế hoạch số 213/KH-UBND ngày 02/4/2024 về việc triển khai thi hành Luật Căn cước trên địa bàn tỉnh Đắk Nông và Kế hoạch số 394/KH-UBND ngày 19/6/2024 về việc cấp Căn cước theo quy định của Luật Căn cước năm 2023 trên địa bàn tỉnh Đắk Nông.</w:t>
      </w:r>
    </w:p>
    <w:p>
      <w:r>
        <w:t>Qua triển khai, toàn tỉnh đã thực hiện cấp Căn cước công dân và Căn cước cho 561.921 trường hợp; đăng ký, kích hoạt tài khoản Định danh điện tử 330.847 trường hợp. Tính đến ngày 20/8/2024, toàn tỉnh còn 154.138 trường hợp chưa được cấp Căn cước (trong đó: Độ tuổi từ 0 đến dưới 6 tuổi: 40.257 trường hợp; độ tuổi từ đủ 6 tuổi đến dưới 14 tuổi: 98.078 trường hợp; độ tuổi từ 14 tuổi trở lên: 15.803 trường hợp).</w:t>
      </w:r>
    </w:p>
    <w:p>
      <w:r>
        <w:t>Để triển khai có hiệu quả Luật Căn cước năm 2023 và công tác cấp Căn cước cho công dân trên địa bàn tỉnh Đắk Nông góp phần phát triển công dân số, thực hiện có hiệu quả Đề án 06 phục vụ chuyển đổi số quốc gia và tạo điều kiện thuận lợi cho người dân trong thực hiện các giao dịch hàng ngày, Ủy ban nhân dân tỉnh ban hành Kế hoạch mở Đợt cao điểm cấp Căn cước; Giấy chứng nhận Căn cước và đăng ký, kích hoạt tài khoản Định danh điện tử cho công dân trên địa bàn tỉnh Đắk Nông, với những nội dung sau:</w:t>
      </w:r>
    </w:p>
    <w:p>
      <w:r>
        <w:t>I. MỤC ĐÍCH, YÊU CẦU</w:t>
      </w:r>
    </w:p>
    <w:p>
      <w:r>
        <w:t>1. Mục đích</w:t>
      </w:r>
    </w:p>
    <w:p>
      <w:r>
        <w:t>- Triển khai thực hiện có hiệu quả Luật Căn cước và các văn bản hướng dẫn thi hành bảo đảm kịp thời, đúng quy định.</w:t>
      </w:r>
    </w:p>
    <w:p>
      <w:r>
        <w:t>- Tổ chức triển khai đồng bộ các giải pháp bảo đảm việc thu nhận hồ sơ cấp thẻ Căn cước, tài khoản Định danh điện tử cho công dân phục vụ giải quyết thủ tục hành chính và cung cấp các dịch vụ công trực tuyến, phục vụ phát triển kinh tế - xã hội, hoàn thiện hệ sinh thái phục vụ kết nối, khai thác, bổ sung làm giàu dữ liệu dân cư; phục vụ chỉ đạo điều hành của các cấp.</w:t>
      </w:r>
    </w:p>
    <w:p>
      <w:r>
        <w:t>- Quá trình triển khai thực hiện phải đồng bộ, thống nhất từ trung ương đến địa phương, tranh thủ sự đồng tình, ủng hộ, quan tâm của lãnh đạo Đảng, chính quyền địa phương, quần chúng Nhân dân và sự phối hợp thường xuyên, đồng bộ giữa Công an các cấp và các đơn vị liên quan.</w:t>
      </w:r>
    </w:p>
    <w:p>
      <w:r>
        <w:t>2. Yêu cầu</w:t>
      </w:r>
    </w:p>
    <w:p>
      <w:r>
        <w:t>- Đẩy mạnh công tác tuyên truyền, cung cấp thông tin đầy đủ, khách quan đến các tầng lớp Nhân dân trên các phương tiện thông tin đại chúng; nâng cao nhận thức tạo sự đồng thuận của các Sở, Ban, ngành, các cơ quan, đơn vị, địa phương và Nhân dân trong quá trình triển khai thực hiện.</w:t>
      </w:r>
    </w:p>
    <w:p>
      <w:r>
        <w:t>- Chấp hành đúng các quy định của pháp luật về Căn cước, Định danh điện tử; bảo đảm an ninh, an toàn thông tin, chủ động, linh hoạt và giảm thiểu các nguy cơ, đe dọa mất an toàn thông tin trong quá trình triển khai thực hiện.</w:t>
      </w:r>
    </w:p>
    <w:p>
      <w:r>
        <w:t>II. NỘI DUNG, BIỆN PHÁP THỰC HIỆN</w:t>
      </w:r>
    </w:p>
    <w:p>
      <w:r>
        <w:t>1.  Tổ chức tuyên truyền về tiện ích của thẻ Căn cước gắn chíp điện tử và tài khoản Định danh điện tử với các giao dịch trong đời sống hàng ngày cho cán bộ, công chức, viên chức và người lao động trong các cơ quan, đơn vị và người dân trên địa bàn tỉnh, nhằm nâng cao nhận thức cho mọi người đối với các quy định của pháp luật về Căn cước, góp phần nâng cao hiệu quả công tác cấp Căn cước; Định danh điện tử. Qua đó, cán bộ, công chức, viên chức và người lao động trong các cơ quan, đơn vị đi đầu, gương mẫu trong việc thực hiện cấp Căn cước; đồng thời, tuyên truyền, vận động người thân, người dân trong khu vực cư trú tích cực làm thủ tục cấp Căn cước theo quy định của Luật Căn cước năm 2023.</w:t>
      </w:r>
    </w:p>
    <w:p>
      <w:r>
        <w:t>2.  Rà soát, thu thập, cập nhật, điều chỉnh, bổ sung thông tin dữ liệu dân cư đảm bảo  “đúng, đủ, sạch, sống”,  thực hiện tốt công tác đăng ký, quản lý cư trú phục vụ công tác cấp Căn cước, đăng ký tài khoản Định danh điện tử đạt hiệu quả.</w:t>
      </w:r>
    </w:p>
    <w:p>
      <w:r>
        <w:t>3.  Chuẩn bị các điều kiện cần thiết về kinh phí, trang thiết bị, phương tiện, nguồn nhân lực phục vụ công tác cấp Căn cước đáp ứng với yêu cầu nhiệm vụ theo Kế hoạch này.</w:t>
      </w:r>
    </w:p>
    <w:p>
      <w:r>
        <w:t>4.  Tổng hợp, đánh giá kết quả triển khai Đợt cao điểm</w:t>
      </w:r>
    </w:p>
    <w:p>
      <w:r>
        <w:t>- Thời gian thực hiện Đợt cao điểm cấp thẻ Căn cước; Giấy chứng nhận Căn cước và đăng ký, kích hoạt tài khoản Định danh điện tử  30  ngày kể từ ngày  09/9/2024  đến hết ngày  09/10/2024 . Các đơn vị có liên quan báo cáo kết quả thực hiện Đợt cao điểm về UBND tỉnh Đắk Nông (qua Công an tỉnh)   trước ngày 10/10/2024.</w:t>
      </w:r>
    </w:p>
    <w:p>
      <w:r>
        <w:t>- Khen thưởng: Đề nghị khen thưởng, kịp thời động viên đối với những tập thể, cá nhân có thành tích xuất sắc trong Đợt cao điểm.</w:t>
      </w:r>
    </w:p>
    <w:p>
      <w:r>
        <w:t>III. PHÂN CÔNG NHIỆM VỤ</w:t>
      </w:r>
    </w:p>
    <w:p>
      <w:r>
        <w:t>1. Các Sở, Ban, ngành</w:t>
      </w:r>
    </w:p>
    <w:p>
      <w:r>
        <w:t>Tổ chức quán triệt, tuyên truyền các quy định của Luật Căn cước năm 2023, những tiện ích của thẻ Căn cước gắn chíp điện tử và tài khoản Định danh điện tử đối với các giao dịch trong đời sống hàng ngày cho cán bộ, công chức, viên chức và người lao động trong các cơ quan, đơn vị; qua đó, tuyên truyền, vận động người thân trong gia đình và Nhân dân trong khu vực cư trú nắm các quy định của Luật Căn cước, những tiện ích của thẻ căn cước, tài khoản Định danh điện tử, tích cực thực hiện thủ tục cấp Căn cước và đăng ký, kích hoạt tài khoản Định danh điện tử theo quy định.</w:t>
      </w:r>
    </w:p>
    <w:p>
      <w:r>
        <w:t>2. Sở Thông tin và Truyền thông</w:t>
      </w:r>
    </w:p>
    <w:p>
      <w:r>
        <w:t>Chủ trì, phối hợp với Công an tỉnh Đắk Nông triển khai đến cơ quan báo chí, truyền thông, hệ thống thông tin cơ sở trên địa bàn tỉnh tuyên truyền về Luật Căn cước năm 2023, những tiện ích của thẻ Căn cước và công tác cấp Căn cước, Giấy chứng nhận Căn cước và đăng ký, kích hoạt tài khoản Định danh điện tử.</w:t>
      </w:r>
    </w:p>
    <w:p>
      <w:r>
        <w:t>3. Công an tỉnh</w:t>
      </w:r>
    </w:p>
    <w:p>
      <w:r>
        <w:t>- Chủ trì, phối hợp với các Sở, Ban, ngành có liên quan cung cấp tài liệu tuyên truyền về Luật Căn cước, những tiện ích của thẻ Căn cước và công tác cấp Căn cước cho công dân trên địa bàn tỉnh.</w:t>
      </w:r>
    </w:p>
    <w:p>
      <w:r>
        <w:t>- Rà soát, thu thập, cập nhật, điều chỉnh, bổ sung thông tin dữ liệu dân cư bảo đảm  “đúng, đủ, sạch, sống”,  thực hiện tốt công tác đăng ký, quản lý cư trú theo quy định của pháp luật.</w:t>
      </w:r>
    </w:p>
    <w:p>
      <w:r>
        <w:t>- Chuẩn bị các điều kiện cần thiết về dữ liệu, kết nối, bố trí phương tiện, máy móc, thiết bị, tổ chức lực lượng thực hiện cấp Căn cước cho công dân trên địa bàn theo quy định. Cử các tổ công tác cấp Căn cước lưu động tại các khu vực vùng sâu, vùng xa và tại các trường học nhằm tạo điều kiện thuận lợi, tiết kiệm về thời gian, chi phí đi lại của công dân.</w:t>
      </w:r>
    </w:p>
    <w:p>
      <w:r>
        <w:t>- Chủ trì, phối hợp với Sở Tài chính và các đơn vị có liên quan bảo đảm nguồn kinh phí để thực hiện nội dung, nhiệm vụ của Kế hoạch này theo các quy định và phân cấp ngân sách hiện hành.</w:t>
      </w:r>
    </w:p>
    <w:p>
      <w:r>
        <w:t>- Chủ trì, phối hợp với Sở Nội vụ và các đơn vị có liên quan đề xuất UBND tỉnh khen thưởng những tập thể, cá nhân có thành tích xuất sắc trong việc tuyên truyền, vận động và tổ chức cấp Căn cước, Giấy chứng nhận Căn cước và đăng ký, kích hoạt tài khoản Định danh điện tử trong Đợt cao điểm.</w:t>
      </w:r>
    </w:p>
    <w:p>
      <w:r>
        <w:t>4. Sở Giáo dục và Đào tạo</w:t>
      </w:r>
    </w:p>
    <w:p>
      <w:r>
        <w:t>- Chỉ đạo Phòng Giáo dục và Đào tạo các huyện, thành phố; các đơn vị trường học trực thuộc Sở Giáo dục và Đào tạo, Trung tâm Giáo dục nghề nghiệp - Giáo dục thường xuyên các huyện, thành phố thường xuyên thực hiện tuyên truyền, phổ biến các quy định của Luật Căn cước năm 2023, những tiện ích của thẻ Căn cước, đồng thời vận động học viên, học sinh tích cực đến các điểm thu nhận hồ sơ cấp Căn cước để làm thủ tục cấp Căn cước theo quy định.</w:t>
      </w:r>
    </w:p>
    <w:p>
      <w:r>
        <w:t>- Chỉ đạo Phòng Giáo dục và Đào tạo các huyện, thành phố triển khai đến các cơ sở giáo dục Mầm non, Tiểu học, và Trung học cơ sở trên địa bàn thông qua các buổi họp phụ huynh hoặc các hình thức khác để tuyên truyền, vận động, hướng dẫn phụ huynh học sinh thực hiện cấp Căn cước cho con em mình theo quy định; phối hợp với cơ quan Công an tổ chức cấp Căn cước cho học sinh ngay tại cơ sở giáo dục khi có yêu cầu và sắp xếp được thời gian, cơ sở vật chất.</w:t>
      </w:r>
    </w:p>
    <w:p>
      <w:r>
        <w:t>5. UBND các huyện, thành phố</w:t>
      </w:r>
    </w:p>
    <w:p>
      <w:r>
        <w:t>- Chỉ đạo các Phòng, Ban, đoàn thể, chính quyền cấp xã phối hợp với lực lượng Công an tiến hành rà soát, thống kê số công dân trên địa bàn đủ điều kiện cấp Căn cước theo quy định của Luật Căn cước năm 2023; tổ chức tuyên truyền, vận động người dân trên địa bàn thực hiện cấp Căn cước theo quy định; tạo điều kiện cơ sở vật chất để cấp Căn cước tập trung cho công dân.</w:t>
      </w:r>
    </w:p>
    <w:p>
      <w:r>
        <w:t>- Bảo đảm nguồn kinh phí và các điều kiện cần thiết để thực hiện nội dung, nhiệm vụ của Kế hoạch này theo các quy định và phân cấp ngân sách hiện hành.</w:t>
      </w:r>
    </w:p>
    <w:p>
      <w:r>
        <w:t>IV. TỔ CHỨC THỰC HIỆN</w:t>
      </w:r>
    </w:p>
    <w:p>
      <w:r>
        <w:t>1.  Căn cứ vào nội dung Kế hoạch này, các Sở, Ban, ngành, địa phương tổ chức triển khai thực hiện các phần việc được phân công, bảo đảm phục vụ Đợt cao điểm cấp Căn cước; Giấy chứng nhận Căn cước và đăng ký, kích hoạt tài khoản Định danh điện tử cho công dân trên địa bàn đạt hiệu quả.</w:t>
      </w:r>
    </w:p>
    <w:p>
      <w:r>
        <w:t>2.  Công an tỉnh chủ trì, phối hợp với các cơ quan, đơn vị có liên quan tổng hợp tình hình, kết quả triển khai, thực hiện Đợt cao điểm và báo cáo Bộ Công an, UBND tỉnh theo quy định./.</w:t>
      </w:r>
    </w:p>
    <w:p>
      <w:r>
        <w:t>Nơi nhận:</w:t>
      </w:r>
    </w:p>
    <w:p>
      <w:r>
        <w:t>- Bộ Công an;</w:t>
      </w:r>
    </w:p>
    <w:p>
      <w:r>
        <w:t>- CT, các PCT UBND tỉnh;</w:t>
      </w:r>
    </w:p>
    <w:p>
      <w:r>
        <w:t>- Công an tỉnh;</w:t>
      </w:r>
    </w:p>
    <w:p>
      <w:r>
        <w:t>- CVP, các PCVP UBND tỉnh;</w:t>
      </w:r>
    </w:p>
    <w:p>
      <w:r>
        <w:t>- Các Sở, Ban, ngành;</w:t>
      </w:r>
    </w:p>
    <w:p>
      <w:r>
        <w:t>- UBND các huyện, TP;</w:t>
      </w:r>
    </w:p>
    <w:p>
      <w:r>
        <w:t>- Tổ Giúp việc ĐA06 (PC06-CAT);</w:t>
      </w:r>
    </w:p>
    <w:p>
      <w:r>
        <w:t>- Lưu: VT, NC(S).</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