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5286/KH-UBND năm 2023 thực hiện Quyết định 17/QĐ-TTg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5286/KH-UBND</w:t>
      </w:r>
    </w:p>
    <w:p>
      <w:r>
        <w:t>Bình Dương, ngày 17 tháng 10 năm 2023</w:t>
      </w:r>
    </w:p>
    <w:p>
      <w:r>
        <w:t>KẾ HOẠCH</w:t>
      </w:r>
    </w:p>
    <w:p>
      <w:r>
        <w:t>VỀ TRIỂN KHAI THỰC HIỆN QUYẾT ĐỊNH SỐ 17/QĐ-TTG NGÀY 13/01/2023 CỦA THỦ TƯỚNG CHÍNH PHỦ</w:t>
      </w:r>
    </w:p>
    <w:p>
      <w:r>
        <w:t>Thực hiện Quyết định số 17/QĐ-TTg ngày 13/01/2023 của Thủ Tướng Chính phủ về phê duyệt Đề án nâng cao chất lượng, hiệu quả công tác thi hành án dân sự đối với các bản án, quyết định kinh doanh thương mại giai đoạn 2023 - 2028, Ủy ban nhân dân tỉnh ban hành Kế hoạch thực hiện như sau:</w:t>
      </w:r>
    </w:p>
    <w:p>
      <w:r>
        <w:t>I. MỤC ĐÍCH, YÊU CẦU</w:t>
      </w:r>
    </w:p>
    <w:p>
      <w:r>
        <w:t>1. Mục đích</w:t>
      </w:r>
    </w:p>
    <w:p>
      <w:r>
        <w:t>- Triển khai, thực hiện kịp thời, hiệu quả Quyết định số 17/QĐ-TTg ngày 13/01/2023 của Thủ Tướng Chính phủ về phê duyệt Đề án nâng cao chất lượng, hiệu quả công tác thi hành án dân sự đối với các bản án, quyết định kinh doanh thương mại giai đoạn 2023 - 2028 trên địa bàn tỉnh.</w:t>
      </w:r>
    </w:p>
    <w:p>
      <w:r>
        <w:t>- Tuyên truyền nâng cao nhận thức về tầm quan trọng của công tác thi hành án kinh doanh thương mại; nâng cao hiệu quả của hệ thống thi hành án dân sự các cấp, các ngành chức năng có liên quan nhằm đưa công tác thi hành án dân sự chuyển biến đột phá về chất lượng, rút ngắn thời gian, giảm thiểu chi phí, bảo đảm tính tuân thủ pháp luật hiện hành, góp phần nâng cao hiệu lực, hiệu quả của bộ máy nhà nước, nhất là trong công tác thi hành án dân sự.</w:t>
      </w:r>
    </w:p>
    <w:p>
      <w:r>
        <w:t>- Nâng cao hơn nữa hiệu lực, hiệu quả quản lý nhà nước; nhận thức, trách nhiệm của công chức cơ quan thi hành án dân sự, tạo bước chuyển biến mạnh mẽ trong công tác thi hành án dân sự nói chung và công tác thi hành án kinh doanh thương mại nói riêng; đáp ứng yêu cầu nhiệm vụ trong tình hình mới.</w:t>
      </w:r>
    </w:p>
    <w:p>
      <w:r>
        <w:t>2. Yêu cầu</w:t>
      </w:r>
    </w:p>
    <w:p>
      <w:r>
        <w:t>- Bám sát chủ trương, quan điểm, đường lối của Đảng, chính sách pháp luật của Nhà nước về công tác thi hành án, yêu cầu chỉ đạo của Thủ Tướng Chính phủ tại Quyết định số 17/QĐ-TTg ngày 13/01/2023 và các chỉ đạo của Tỉnh ủy, Ủy ban nhân dân tỉnh, nhất là Công văn số 526/UBND-NC ngày 09/02/2023 của Ủy ban nhân dân tỉnh.</w:t>
      </w:r>
    </w:p>
    <w:p>
      <w:r>
        <w:t>- Xác định cụ thể nội dung công việc, thời hạn, tiến độ hoàn thành và trách nhiệm của Cục Thi hành án dân sự tỉnh, các Sở, ban, ngành liên quan trong tổ chức thực hiện các nhiệm vụ được giao.</w:t>
      </w:r>
    </w:p>
    <w:p>
      <w:r>
        <w:t>- Bảo đảm công tác phối hợp chặt chẽ giữa các cơ quan, đơn vị có liên quan, phân định rõ trách nhiệm theo dõi, đôn đốc để kịp thời tháo gỡ khó khăn, vướng mắc trong quá trình tổ chức thực hiện thi hành án dân sự, thi hành án kinh doanh thương mại.</w:t>
      </w:r>
    </w:p>
    <w:p>
      <w:r>
        <w:t>II. NỘI DUNG</w:t>
      </w:r>
    </w:p>
    <w:p>
      <w:r>
        <w:t>1. Tổ chức quán triệt, thực hiện các nội dung cơ bản của Quyết định số 17/QĐ-TTg ngày 13/01/2023 của Thủ Tướng Chính phủ.</w:t>
      </w:r>
    </w:p>
    <w:p>
      <w:r>
        <w:t>- Đơn vị thực hiện: Cục Thi hành án dân sự tỉnh.</w:t>
      </w:r>
    </w:p>
    <w:p>
      <w:r>
        <w:t>- Thời gian thực hiện: Tháng 10/2023.</w:t>
      </w:r>
    </w:p>
    <w:p>
      <w:r>
        <w:t>- Kết quả thực hiện: Văn bản chỉ đạo các cơ quan, đơn vị, địa phương triển khai, quán triệt thực hiện nội dung cơ bản Quyết định số 17/QĐ-TTg ngày 13/01/2023 của Thủ Tướng Chính phủ.</w:t>
      </w:r>
    </w:p>
    <w:p>
      <w:r>
        <w:t>2. Tiếp tục đề xuất giải pháp hoàn thiện thể chế về thi hành án dân sự, pháp luật khác có liên quan.</w:t>
      </w:r>
    </w:p>
    <w:p>
      <w:r>
        <w:t>- Đơn vị chủ trì: Cục Thi hành án dân sự tỉnh.</w:t>
      </w:r>
    </w:p>
    <w:p>
      <w:r>
        <w:t>- Đơn vị phối hợp: Sở Tư pháp, Sở Tài nguyên và Môi trường, Tòa án nhân dân tỉnh, Viện Kiểm sát nhân dân tỉnh, Ngân hàng Nhà nước và các cơ quan, đơn vị có liên quan.</w:t>
      </w:r>
    </w:p>
    <w:p>
      <w:r>
        <w:t>- Thời gian thực hiện: Thường xuyên.</w:t>
      </w:r>
    </w:p>
    <w:p>
      <w:r>
        <w:t>- Kết quả thực hiện:</w:t>
      </w:r>
    </w:p>
    <w:p>
      <w:r>
        <w:t>+ Đề xuất tháo gỡ những khó khăn, vướng mắc trong công tác thi hành án dân sự nói chung, thi hành các bản án, quyết định kinh doanh thương mại nói riêng; đơn giản hóa trình tự, thủ tục, rút ngắn thời gian tổ chức thi hành án.</w:t>
      </w:r>
    </w:p>
    <w:p>
      <w:r>
        <w:t>3. Nâng cao hiệu lực của hệ thống cơ quan thi hành án dân sự, đề cao trách nhiệm, hiệu quả phối hợp giữa các cơ quan chức năng trong thi hành án kinh doanh thương mại; kiên quyết thi hành dứt điểm các vụ việc thi hành án kinh doanh thương mại có điều kiện thi hành; có giải pháp phối hợp với các cơ quan liên quan xử lý nghiêm, dứt điểm những trường hợp cản trở, chống đối, chây ỳ không chấp hành thi hành án dân sự.</w:t>
      </w:r>
    </w:p>
    <w:p>
      <w:r>
        <w:t>3.1. Phối hợp với các cơ quan liên quan trong tháo gỡ khó khăn, vướng mắc, tổ chức thi hành các vụ việc thi hành án kinh doanh thương mại có điều kiện thi hành.</w:t>
      </w:r>
    </w:p>
    <w:p>
      <w:r>
        <w:t>- Đơn vị chủ trì: Cục Thi hành án dân sự tỉnh.</w:t>
      </w:r>
    </w:p>
    <w:p>
      <w:r>
        <w:t>- Đơn vị phối hợp: Sở Tài nguyên và Môi trường, Công an tỉnh, Tòa án nhân dân tỉnh, Viện kiểm sát nhân dân tỉnh và các cơ quan có liên quan.</w:t>
      </w:r>
    </w:p>
    <w:p>
      <w:r>
        <w:t>- Thời gian thực hiện: Thường xuyên.</w:t>
      </w:r>
    </w:p>
    <w:p>
      <w:r>
        <w:t>- Kết quả thực hiện:</w:t>
      </w:r>
    </w:p>
    <w:p>
      <w:r>
        <w:t>+ Tháo gỡ những khó khăn, vướng mắc trong tổ chức thi hành các vụ việc thi hành án kinh doanh thương mại có điều kiện thi hành;</w:t>
      </w:r>
    </w:p>
    <w:p>
      <w:r>
        <w:t>+ Thi hành dứt điểm những vụ việc kinh doanh thương mại trọng điểm có giá trị lớn, phức tạp; các vụ việc liên quan đến các tổ chức tín dụng, ngân hàng; các tài sản đã áp dụng biện pháp bảo đảm, kê biên, phong tỏa.</w:t>
      </w:r>
    </w:p>
    <w:p>
      <w:r>
        <w:t>3.2. Nâng cao trách nhiệm, hiệu quả phối hợp giữa các cơ quan thi hành án dân sự và các cơ quan có chức năng trong công tác thi hành án. Nghiên cứu đề xuất biện pháp xử lý và chế tài áp dụng trong trường hợp các cơ quan chức năng không phối hợp hoặc thiếu trách nhiệm trong việc phối hợp trong công tác thi hành án.</w:t>
      </w:r>
    </w:p>
    <w:p>
      <w:r>
        <w:t>- Đơn vị chủ trì: Cục Thi hành án dân sự tỉnh.</w:t>
      </w:r>
    </w:p>
    <w:p>
      <w:r>
        <w:t>- Đơn vị phối hợp: Sở Tài nguyên và Môi trường, Công an tỉnh, Tòa án nhân dân tỉnh, Viện Kiểm sát nhân dân tỉnh và các cơ quan có liên quan.</w:t>
      </w:r>
    </w:p>
    <w:p>
      <w:r>
        <w:t>- Thời gian thực hiện: Thường xuyên.</w:t>
      </w:r>
    </w:p>
    <w:p>
      <w:r>
        <w:t>- Kết quả thực hiện:</w:t>
      </w:r>
    </w:p>
    <w:p>
      <w:r>
        <w:t>+ Trao đổi tìm giải pháp để kịp thời cung cấp thông tin xác minh điều kiện thi hành án của người phải thi hành án liên quan đến đất đai;</w:t>
      </w:r>
    </w:p>
    <w:p>
      <w:r>
        <w:t>+ Tăng cường phối hợp hiệu quả trong công tác bảo vệ cưỡng chế thi hành án, nhất là những vụ việc có tính chất phức tạp, ảnh hưởng đến an ninh, trật tự;</w:t>
      </w:r>
    </w:p>
    <w:p>
      <w:r>
        <w:t>+ Kiên quyết xử lý hình sự đối với những trường hợp có hành vi cản trở, chống đối việc thi hành án, cố ý không chấp hành án theo quy định pháp luật.</w:t>
      </w:r>
    </w:p>
    <w:p>
      <w:r>
        <w:t>3.3. Đề cao vai trò, trách nhiệm, hiệu quả hoạt động của Ban chỉ đạo thi hành án dân sự các cấp trong thi hành án kinh doanh thương mại.</w:t>
      </w:r>
    </w:p>
    <w:p>
      <w:r>
        <w:t>- Đơn vị chủ trì: Cục Thi hành án dân sự tỉnh.</w:t>
      </w:r>
    </w:p>
    <w:p>
      <w:r>
        <w:t>- Đơn vị phối hợp: Ban Chỉ đạo Thi hành án các cấp và các cơ quan là thành viên Ban Chỉ đạo thi hành án dân sự.</w:t>
      </w:r>
    </w:p>
    <w:p>
      <w:r>
        <w:t>- Thời gian thực hiện: Thường xuyên.</w:t>
      </w:r>
    </w:p>
    <w:p>
      <w:r>
        <w:t>- Kết quả thực hiện;</w:t>
      </w:r>
    </w:p>
    <w:p>
      <w:r>
        <w:t>+ Kịp thời báo cáo Ban Chỉ đạo Thi hành án dân sự tỉnh để cho ý kiến chỉ đạo đối với những việc có khó khăn, vướng mắc trong tổ chức thi hành thi hành án dân sự, thi hành án kinh doanh thương mại;</w:t>
      </w:r>
    </w:p>
    <w:p>
      <w:r>
        <w:t>+ Chỉ đạo các cơ quan chức năng phối hợp chặt chẽ với các tổ chức tín dụng, cơ quan quản lý tài sản, đất đai để cung cấp đầy đủ, chính xác thông tin về tài khoản, tài sản, đất đai theo yêu cầu của cơ quan thi hành án dân sự trong quá trình thi hành án kinh doanh thương mại.</w:t>
      </w:r>
    </w:p>
    <w:p>
      <w:r>
        <w:t>+ Tổ chức cưỡng chế thi hành án hiệu quả, đảm bảo an ninh, trật tự, an toàn xã hội, theo đúng quy định; đặc biệt là cưỡng chế các vụ án lớn, phức tạp.</w:t>
      </w:r>
    </w:p>
    <w:p>
      <w:r>
        <w:t>3.4. Phối hợp với Sở Tài nguyên và Môi trường trong tổ chức thi hành các vụ việc có tài sản là quyền sử dụng đất, tài sản gắn liền với đất.</w:t>
      </w:r>
    </w:p>
    <w:p>
      <w:r>
        <w:t>- Đơn vị chủ trì: Cục Thi hành án dân sự tỉnh, Chi cục Thi hành án dân sự cấp huyện.</w:t>
      </w:r>
    </w:p>
    <w:p>
      <w:r>
        <w:t>- Đơn vị phối hợp: Sở Tài nguyên và Môi trường, Ủy ban nhân dân cấp huyện và các cơ quan, đơn vị có liên quan.</w:t>
      </w:r>
    </w:p>
    <w:p>
      <w:r>
        <w:t>- Thời gian thực hiện: Năm 2023 và những năm tiếp theo.</w:t>
      </w:r>
    </w:p>
    <w:p>
      <w:r>
        <w:t>- Nội dung thực hiện:</w:t>
      </w:r>
    </w:p>
    <w:p>
      <w:r>
        <w:t>+ Kịp thời cung cấp thông tin liên quan đến các vi phạm pháp luật trong hoạt động giao dịch quyền sử dụng đất và tài sản gắn liền với đất, đặc biệt là các trường hợp tẩu tán tài sản nhằm trốn tránh việc thi hành án (nếu có); yêu cầu các cơ quan chuyên môn quản lý về đất đai cung cấp thông tin, thu hồi, hủy bỏ, cấp giấy chứng nhận quyền sử dụng đất, quyền sở hữu tài sản gắn liền với đất liên quan đến việc thi hành án dân sự;</w:t>
      </w:r>
    </w:p>
    <w:p>
      <w:r>
        <w:t>+ Yêu cầu các cơ quan chuyên môn quản lý về đất đai tham gia cưỡng chế, khảo sát đo đạc, cung cấp bản vẽ đã chỉnh lý quyền sử dụng đất, quyền sở hữu tài sản gắn liền với đất liên quan đến việc thi hành án dân sự.</w:t>
      </w:r>
    </w:p>
    <w:p>
      <w:r>
        <w:t>- Kết quả thực hiện:</w:t>
      </w:r>
    </w:p>
    <w:p>
      <w:r>
        <w:t>+ Văn bản thông báo cung cấp thông tin về tài sản là quyền sử dụng đất, quyền sở hữu tài sản gắn liền với đất; ngăn chặn các giao dịch về quyền sử dụng đất, quyền sở hữu tài sản gắn liền với đất; thu hồi, hủy bỏ, cấp giấy chứng nhận quyền sử dụng đất, quyền sở hữu tài sản gắn liền với đất cho người mua trúng đấu giá, người nhận tài sản để thi hành án; cung cấp bản vẽ đã chỉnh lý.</w:t>
      </w:r>
    </w:p>
    <w:p>
      <w:r>
        <w:t>3.5. Phối hợp trong việc xử lý vật chứng, chuyển giao các văn bản, giấy tờ liên quan đến thi hành án dân sự</w:t>
      </w:r>
    </w:p>
    <w:p>
      <w:r>
        <w:t>- Đơn vị thực hiện: Cục Thi hành án dân sự tỉnh, Chi cục Thi hành án dân sự cấp huyện.</w:t>
      </w:r>
    </w:p>
    <w:p>
      <w:r>
        <w:t>- Đơn vị phối hợp: Công an, Viện kiểm sát nhân dân, Tòa án nhân dân hai cấp và các cơ quan, đơn vị có liên quan.</w:t>
      </w:r>
    </w:p>
    <w:p>
      <w:r>
        <w:t>- Thời gian thực hiện: Thường xuyên.</w:t>
      </w:r>
    </w:p>
    <w:p>
      <w:r>
        <w:t>- Nội dung thực hiện:</w:t>
      </w:r>
    </w:p>
    <w:p>
      <w:r>
        <w:t>+ Tiếp nhận vật chứng, tài sản, giấy tờ tạm giữ do cơ quan Công an chuyển giao theo quy định;</w:t>
      </w:r>
    </w:p>
    <w:p>
      <w:r>
        <w:t>+ Kịp thời chuyển tiền, giấy tờ và các quyết định, thông báo về thi hành án dân sự theo quy định của pháp luật cho phạm nhân là người phải thi hành án dân sự, người được thi hành án dân sự thông qua trại tạm giam, nhà tạm giữ Công an cấp huyện; thông báo nơi phạm nhân đang chấp hành án phạt tù;</w:t>
      </w:r>
    </w:p>
    <w:p>
      <w:r>
        <w:t>+ Giải quyết những vụ việc đã có bản án, quyết định của Tòa án nhưng chưa chuyển giao vật chứng cho cơ quan thi hành án dân sự hoặc cơ quan thi hành án dân sự đã nhận vật chứng nhưng chưa có quyết định xử lý của cơ quan có thẩm quyền.</w:t>
      </w:r>
    </w:p>
    <w:p>
      <w:r>
        <w:t>3.6. Phối hợp thanh tra, kiểm tra trong việc thẩm định giá, tổ chức bán đấu giá tài sản liên quan đến thi hành án dân sự</w:t>
      </w:r>
    </w:p>
    <w:p>
      <w:r>
        <w:t>- Đơn vị chủ trì: Sở Tài chính (đối với hoạt động thẩm định giá), Sở Tư pháp (đối với hoạt động bán đấu giá tài sản).</w:t>
      </w:r>
    </w:p>
    <w:p>
      <w:r>
        <w:t>- Đơn vị phối hợp: Cục Thi hành án dân sự tỉnh, các tổ chức thẩm định giá, bán đấu giá tài sản và các cơ quan, đơn vị có liên quan.</w:t>
      </w:r>
    </w:p>
    <w:p>
      <w:r>
        <w:t>- Thời gian thực hiện: Năm 2023 và những năm tiếp theo.</w:t>
      </w:r>
    </w:p>
    <w:p>
      <w:r>
        <w:t>- Nội dung thực hiện: Tăng cường thanh tra, kiểm tra trình tự thủ tục thẩm định giá, bán đấu giá tài sản thi hành án dân sự; kịp thời phát hiện, khắc phục và hạn chế đến mức thấp nhất việc vi phạm.</w:t>
      </w:r>
    </w:p>
    <w:p>
      <w:r>
        <w:t>- Kết quả thực hiện: Tổ chức thanh tra, kiểm tra có chất lượng và đạt kế hoạch đề ra; phát hiện những vi phạm, thiếu sót trong quá trình thẩm định giá, bán đấu giá tài sản thi hành án dân sự; xử lý nghiêm các trường hợp tiêu cực, vi phạm pháp luật.</w:t>
      </w:r>
    </w:p>
    <w:p>
      <w:r>
        <w:t>4. Đẩy mạnh công tác tuyên truyền, phổ biến, giáo dục pháp luật về thi hành án dân sự cho cán bộ và nhân dân.</w:t>
      </w:r>
    </w:p>
    <w:p>
      <w:r>
        <w:t>- Đơn vị thực hiện: Cục Thi hành án dân sự tỉnh, Chi cục Thi hành án dân sự cấp huyện.</w:t>
      </w:r>
    </w:p>
    <w:p>
      <w:r>
        <w:t>- Đơn vị phối hợp: Sở Tư pháp, Sở Thông tin và Truyền thông, cơ quan báo chí, phương tiện thông tin đại chúng và các cơ quan, đơn vị có liên quan.</w:t>
      </w:r>
    </w:p>
    <w:p>
      <w:r>
        <w:t>- Thời gian thực hiện: Thường xuyên.</w:t>
      </w:r>
    </w:p>
    <w:p>
      <w:r>
        <w:t>- Nội dung thực hiện:</w:t>
      </w:r>
    </w:p>
    <w:p>
      <w:r>
        <w:t>+ Thực hiện nghiêm Quy chế phát ngôn và cung cấp thông tin cho báo chí ban hành kèm theo Quyết định số 1431/QĐ-BTP ngày 05/7/2016 của Bộ Tư pháp và các quy định có liên quan.</w:t>
      </w:r>
    </w:p>
    <w:p>
      <w:r>
        <w:t>+ Xây dựng chuyên đề, tài liệu tuyên truyền, phổ biến kiến thức pháp luật về thi hành án dân sự;</w:t>
      </w:r>
    </w:p>
    <w:p>
      <w:r>
        <w:t>+ Tổ chức họp báo hàng quý về công tác thi hành án dân sự để tăng cường cung cấp thông tin đến người dân, cơ quan, tổ chức về ý nghĩa và hoạt động của công tác thi hành án dân sự;</w:t>
      </w:r>
    </w:p>
    <w:p>
      <w:r>
        <w:t>+ Cung cấp thông tin cho các cơ quan báo chí, phương tiện thông tin đại chúng về pháp luật thi hành án dân sự và hoạt động thi hành án dân sự theo quy định.</w:t>
      </w:r>
    </w:p>
    <w:p>
      <w:r>
        <w:t>- Kết quả thực hiện:</w:t>
      </w:r>
    </w:p>
    <w:p>
      <w:r>
        <w:t>+ Chuyên đề, tài liệu tuyên truyền, phổ biến kiến thức pháp luật về thi hành án dân sự;</w:t>
      </w:r>
    </w:p>
    <w:p>
      <w:r>
        <w:t>+ Đăng tải các bài viết, chuyên đề, tài liệu về thi hành án dân sự trên Cổng thông tin điện tử Tổng cục Thi hành án dân sự và Trang thông tin điện tử Cục Thi hành án dân sự tỉnh.</w:t>
      </w:r>
    </w:p>
    <w:p>
      <w:r>
        <w:t>5. Nâng cao chất lượng công tác thi hành án dân sự, thực hiện tốt phương châm “hướng về cơ sở”.</w:t>
      </w:r>
    </w:p>
    <w:p>
      <w:r>
        <w:t>- Đơn vị chủ trì: Cục Thi hành án dân sự tỉnh.</w:t>
      </w:r>
    </w:p>
    <w:p>
      <w:r>
        <w:t>- Đơn vị phối hợp: Chi Cục thi hành án dân sự cấp huyện và các cơ quan, đơn vị có liên quan.</w:t>
      </w:r>
    </w:p>
    <w:p>
      <w:r>
        <w:t>- Thời hạn thực hiện: Thường xuyên.</w:t>
      </w:r>
    </w:p>
    <w:p>
      <w:r>
        <w:t>- Nội dung thực hiện:</w:t>
      </w:r>
    </w:p>
    <w:p>
      <w:r>
        <w:t>+ Tập hợp, phân loại và kịp thời hướng dẫn, chỉ đạo, tháo gỡ khó khăn, vướng mắc, giải quyết dứt điểm các vụ việc có điều kiện thi hành, đặc biệt là các vụ việc trọng điểm, giá trị lớn, phức tạp; các vụ việc liên quan đến tín dụng, ngân hàng và các vụ án về tham nhũng;</w:t>
      </w:r>
    </w:p>
    <w:p>
      <w:r>
        <w:t>+ Tăng cường công tác kiểm tra, kịp thời phát hiện, khắc phục và hạn chế đến mức thấp nhất các vi phạm, nhất là vi phạm trong kê biên, xử lý tài sản để thi hành án;</w:t>
      </w:r>
    </w:p>
    <w:p>
      <w:r>
        <w:t>+ Phối hợp khi có yêu cầu trong việc thanh tra, kiểm tra đối với các tổ chức thẩm định giá, tổ chức bán đấu giá tài sản liên quan đến thi hành án và kịp thời xử lý các tài sản tịch thu sung công quỹ theo quy định của pháp luật.</w:t>
      </w:r>
    </w:p>
    <w:p>
      <w:r>
        <w:t>- Kết quả thực hiện: Cơ bản giải quyết dứt điểm các vụ việc tồn đọng, kéo dài; tổ chức các đợt kiểm tra, tự kiểm tra đạt chất lượng và hiệu quả; kịp thời phát hiện những vi phạm, thiếu sót trong quá trình tổ chức thi hành án dân sự, nhất là các vi phạm, thiếu sót về thẩm định giá, bán đấu giá tài sản thi hành án. Xử lý nghiêm các trường hợp tiêu cực, tham nhũng, vi phạm pháp luật.</w:t>
      </w:r>
    </w:p>
    <w:p>
      <w:r>
        <w:t>6. Nâng cao hiệu quả, chất lượng công tác tiếp công dân, xử lý đơn thư và giải quyết khiếu nại, tố cáo.</w:t>
      </w:r>
    </w:p>
    <w:p>
      <w:r>
        <w:t>- Đơn vị chủ trì: Cục Thi hành án dân sự tỉnh; Chi cục Thi hành án dân sự cấp huyện.</w:t>
      </w:r>
    </w:p>
    <w:p>
      <w:r>
        <w:t>- Đơn vị phối hợp: Các Sở, ban, ngành, Ủy ban nhân dân cấp huyện và các đơn vị có liên quan.</w:t>
      </w:r>
    </w:p>
    <w:p>
      <w:r>
        <w:t>- Thời gian thực hiện: Thường xuyên.</w:t>
      </w:r>
    </w:p>
    <w:p>
      <w:r>
        <w:t>- Nội dung thực hiện:</w:t>
      </w:r>
    </w:p>
    <w:p>
      <w:r>
        <w:t>+ Bố trí công chức có năng lực, trình độ chuyên môn, nghiệp vụ thực hiện nhiệm vụ tiếp công dân, giải quyết khiếu nại, tố cáo; có cơ chế đảm bảo chế độ bồi dưỡng cho công chức được giao nhiệm vụ tiếp công dân, xử lý đơn thư và giải quyết khiếu nại, tố cáo trong thi hành án dân sự, thi hành án hành chính;</w:t>
      </w:r>
    </w:p>
    <w:p>
      <w:r>
        <w:t>+ Đẩy nhanh tiến độ, giải quyết dứt điểm các đơn thư khiếu nại, tố cáo, đặc biệt là các vụ việc khiếu nại, tố cáo bức xúc, kéo dài.</w:t>
      </w:r>
    </w:p>
    <w:p>
      <w:r>
        <w:t>- Kết quả thực hiện:</w:t>
      </w:r>
    </w:p>
    <w:p>
      <w:r>
        <w:t>+ Xây dựng đội ngũ công chức có năng lực, chất lượng để thực hiện công tác tiếp công dân, xử lý đơn thư và giải quyết khiếu nại, tố cáo, có chế độ bồi dưỡng phù hợp đối với đội ngũ làm công tác này;</w:t>
      </w:r>
    </w:p>
    <w:p>
      <w:r>
        <w:t>+ Nâng cao hiệu quả, chất lượng công tác tiếp công dân, xử lý đơn thư và giải quyết khiếu nại, tố cáo.</w:t>
      </w:r>
    </w:p>
    <w:p>
      <w:r>
        <w:t>7. Tăng cường ứng dụng công nghệ thông tin.</w:t>
      </w:r>
    </w:p>
    <w:p>
      <w:r>
        <w:t>- Đơn vị thực hiện: Cục Thi hành án dân sự tỉnh.</w:t>
      </w:r>
    </w:p>
    <w:p>
      <w:r>
        <w:t>- Đơn vị phối hợp: Chi Cục thi hành án dân sự cấp huyện và các cơ quan, đơn vị có liên quan.</w:t>
      </w:r>
    </w:p>
    <w:p>
      <w:r>
        <w:t>- Thời gian thực hiện: Năm 2023 và các năm tiếp theo.</w:t>
      </w:r>
    </w:p>
    <w:p>
      <w:r>
        <w:t>- Nội dung thực hiện:</w:t>
      </w:r>
    </w:p>
    <w:p>
      <w:r>
        <w:t>+ Triển khai ứng dụng công nghệ thông tin trong quản lý, điều hành và tổ chức thi hành án dân sự;</w:t>
      </w:r>
    </w:p>
    <w:p>
      <w:r>
        <w:t>+ Đầu tư cơ sở hạ tầng kỹ thuật về công nghệ thông tin cho các cơ quan thi hành án dân sự trong tỉnh; thực hiện công khai, kịp thời, đầy đủ thông tin của người phải thi hành án chưa có điều kiện thi hành;</w:t>
      </w:r>
    </w:p>
    <w:p>
      <w:r>
        <w:t>+ Đẩy mạnh cải cách hành chính, triển khai cung cấp dịch vụ công trực tuyến, cơ chế một cửa trong thi hành án dân sự, thi hành án hành chính.</w:t>
      </w:r>
    </w:p>
    <w:p>
      <w:r>
        <w:t>III. TỔ CHỨC THỰC HIỆN.</w:t>
      </w:r>
    </w:p>
    <w:p>
      <w:r>
        <w:t>1. Cục trưởng Cục Thi hành án dân sự tỉnh; Thủ trưởng các Sở, ban, ngành; Chủ tịch Ủy ban nhân dân các huyện, thị xã, thành phố có trách nhiệm chỉ đạo, tổ chức thực hiện các nhiệm vụ được phân công theo đúng tiến độ và bảo đảm hiệu quả, chất lượng.</w:t>
      </w:r>
    </w:p>
    <w:p>
      <w:r>
        <w:t>2. Cục Thi hành án dân sự tỉnh chủ trì, phối hợp với các cơ quan, đơn vị liên quan theo dõi, đôn đốc hướng dẫn việc triển khai thực hiện Kế hoạch này; định kỳ, đột xuất, tổng hợp, đánh giá, báo cáo kết quả thực hiện về Ủy ban nhân dân tỉnh.</w:t>
      </w:r>
    </w:p>
    <w:p>
      <w:r>
        <w:t>3. Kinh phí thực hiện được đảm bảo từ nguồn ngân sách nhà nước theo quy định của pháp luật và các nguồn thu hợp pháp (nếu có).</w:t>
      </w:r>
    </w:p>
    <w:p>
      <w:r>
        <w:t>Trong quá trình thực hiện, nếu có khó khăn, vướng mắc phát sinh, các cơ quan, đơn vị, địa phương có ý kiến phản ánh về Cục Thi hành án dân sự tỉnh để rà soát, tổng hợp báo cáo tham mưu, đề xuất Ủy ban nhân dân tỉnh xem xét điều chỉnh cho phù hợp./.</w:t>
      </w:r>
    </w:p>
    <w:p>
      <w:r>
        <w:t>Nơi nhận:</w:t>
      </w:r>
    </w:p>
    <w:p>
      <w:r>
        <w:t>- Văn phòng Chính phủ;</w:t>
      </w:r>
    </w:p>
    <w:p>
      <w:r>
        <w:t>- Bộ Tư pháp;</w:t>
      </w:r>
    </w:p>
    <w:p>
      <w:r>
        <w:t>- TT.TU, TT. HĐND tỉnh;</w:t>
      </w:r>
    </w:p>
    <w:p>
      <w:r>
        <w:t>- CT, PCT. UBND tỉnh;</w:t>
      </w:r>
    </w:p>
    <w:p>
      <w:r>
        <w:t>- Ban Nội chính Tỉnh ủy;</w:t>
      </w:r>
    </w:p>
    <w:p>
      <w:r>
        <w:t>- Các Sở, ban, ngành tỉnh;</w:t>
      </w:r>
    </w:p>
    <w:p>
      <w:r>
        <w:t>- Công an tỉnh;</w:t>
      </w:r>
    </w:p>
    <w:p>
      <w:r>
        <w:t>- VKSND tỉnh, TAND tỉnh,</w:t>
      </w:r>
    </w:p>
    <w:p>
      <w:r>
        <w:t>- Cục THADS tỉnh;</w:t>
      </w:r>
    </w:p>
    <w:p>
      <w:r>
        <w:t>- UBND các huyện, TX, TP;</w:t>
      </w:r>
    </w:p>
    <w:p>
      <w:r>
        <w:t>- LĐVP (T, Tg), TH;</w:t>
      </w:r>
    </w:p>
    <w:p>
      <w:r>
        <w:t>- Lưu: VT, Hg.</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