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kiểm soát hoạt động hợp pháp liên quan đến ma túy trên địa bàn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52/KH-UBND</w:t>
      </w:r>
    </w:p>
    <w:p>
      <w:r>
        <w:t>Quảng Ngãi, ngày 10 tháng 3 năm 2025</w:t>
      </w:r>
    </w:p>
    <w:p>
      <w:r>
        <w:t>KẾ HOẠCH</w:t>
      </w:r>
    </w:p>
    <w:p>
      <w:r>
        <w:t>KIỂM SOÁT CÁC HOẠT ĐỘNG HỢP PHÁP LIÊN QUAN ĐẾN MA TÚY TRÊN ĐỊA BÀN TỈNH QUẢNG NGÃI NĂM 2025</w:t>
      </w:r>
    </w:p>
    <w:p>
      <w:r>
        <w:t>Thực hiện Nghị định số 105/2021/NĐ-CP ngày 04/12/2021 của Chính phủ quy định chi tiết và hướng dẫn thi hành một số điều của Luật Phòng, chống ma túy; Kế hoạch số 335/KH-TCTLNTW-CSMT ngày 24/01/2025 của Tổ Công tác liên ngành Trung ương về phối hợp kiểm soát các hoạt động hợp pháp liên quan đến ma túy năm 2025; Kế hoạch số 336/KH-TCTLNTW-CSMT ngày 24/01/2025 của Tổ Công tác liên ngành Trung ương về kiểm tra, giám sát các hoạt động hợp pháp liên quan đến ma túy tại các tỉnh, thành phố trực thuộc trung ương năm 2025; theo đề nghị của Giám đốc Công an tỉnh tại Tờ trình số 1052/TTr-CAT-TM(CS) ngày 28/02/2025, Chủ tịch UBND tỉnh ban hành Kế hoạch thực hiện, như sau:</w:t>
      </w:r>
    </w:p>
    <w:p>
      <w:r>
        <w:t>I. MỤC ĐÍCH, YÊU CẦU</w:t>
      </w:r>
    </w:p>
    <w:p>
      <w:r>
        <w:t>1.  Tăng cường sự phối hợp, nâng cao ý thức, trách nhiệm của cơ quan, tổ chức, cá nhân trong thực hiện công tác kiểm soát các hoạt động hợp pháp liên quan đến ma túy trên địa bàn tỉnh, nhằm chủ động nắm chắc tình hình, xây dựng phương án phòng ngừa, ngăn chặn, xử lý việc lợi dụng các hoạt động hợp pháp liên quan đến ma túy vào mục đích sản xuất trái phép chất ma túy và vi phạm các pháp luật khác.</w:t>
      </w:r>
    </w:p>
    <w:p>
      <w:r>
        <w:t>2.  Tăng cường công tác quản lý nhà nước, hướng dẫn, tuyên truyền, đôn đốc các tổ chức, cá nhân tham gia một trong các hoạt động sản xuất, kinh doanh, vận chuyển, phân phối và sử dụng thuốc gây nghiện, thuốc hướng thần, tiền chất và thuốc thú y có chứa chất ma túy, tiền chất chấp hành các quy định của pháp luật. Kịp thời phát hiện những thiếu sót, sơ hở trong quản lý nhà nước về kiểm soát các hoạt động hợp pháp liên quan đến ma túy để kiến nghị chấn chỉnh, khắc phục; không để các tổ chức và cá nhân lợi dụng hoạt động hợp pháp để thực hiện hoặc cấu kết thực hiện các hành vi vi phạm pháp luật.</w:t>
      </w:r>
    </w:p>
    <w:p>
      <w:r>
        <w:t>3.  Việc triển khai thực hiện các hoạt động kiểm soát phải thực hiện chặt chẽ, hiệu quả, khoa học, kịp thời, khách quan, công khai, đúng quy định của pháp luật; đúng tiến độ, không làm ảnh hưởng đến hoạt động sản xuất, kinh doanh của các cơ quan, tổ chức, cá nhân có hoạt động hợp pháp liên quan đến ma túy.</w:t>
      </w:r>
    </w:p>
    <w:p>
      <w:r>
        <w:t>II. NỘI DUNG</w:t>
      </w:r>
    </w:p>
    <w:p>
      <w:r>
        <w:t>1.  Tiếp tục thực hiện nghiêm túc, hiệu quả Chỉ thị số 36-CT/TW ngày 16/8/2019 của Bộ Chính trị về tăng cường, nâng cao hiệu quả công tác phòng, chống và kiểm soát ma túy; Nghị định số 105/2021/NĐ-CP ngày 04/12/2021 của Chính phủ quy định chi tiết và hướng dẫn thi hành một số điều của Luật Phòng, chống ma túy; Kế hoạch số 227-KH/TU ngày 29/10/2019 của Tỉnh ủy và Kế hoạch số 157/KH-UBND ngày 13/12/2019 của UBND tỉnh về việc triển khai thực hiện Chỉ thị số 36-CT/TW gắn với triển khai thực hiện hiệu quả Công văn số 575/UBND-NC ngày 17/02/2023 của UBND tỉnh về việc tăng cường thực hiện một số nhiệm vụ, giải pháp trọng tâm của Chỉ thị số 36-CT/TW; quy chế phối hợp kiểm soát các hoạt động hợp pháp liên quan đến ma túy trên địa bàn tỉnh; trong đó lưu ý thực hiện các nội dung sau: Xác minh và trả lời các thông tin liên quan về cơ quan, tổ chức, cá nhân có hoạt động hợp pháp liên quan đến ma túy; khuyến nghị về các chất ma túy, tiền chất mới; trao đổi, tham dự các hội nghị, hội thảo, lớp tập huấn về công tác kiểm soát; thông tin về phương thức thủ đoạn của tội phạm lợi dụng các hoạt động hợp pháp liên quan đến ma túy vào mục đích bất hợp pháp; đăng ký dự trù chất ma túy, chất gây nghiện, chất hướng thần và báo cáo định kỳ theo quy định.</w:t>
      </w:r>
    </w:p>
    <w:p>
      <w:r>
        <w:t>2.  Các đơn vị thành viên Tổ Công tác liên ngành tỉnh kiến nghị, tham mưu, đề xuất sửa đổi, bổ sung các văn bản quy phạm pháp luật trong từng lĩnh vực phù hợp với quy định của pháp luật và yêu cầu thực tiễn. Tăng cường cán bộ có trình độ chuyên môn (hóa, dược); đảm bảo cơ sở vật chất, trang thiết bị và các điều kiện nâng cao hiệu quả công tác kiểm soát các hoạt động hợp pháp liên quan đến ma túy.</w:t>
      </w:r>
    </w:p>
    <w:p>
      <w:r>
        <w:t>3.  Tập huấn, hướng dẫn, kiểm tra các tổ chức, cá nhân hoạt động liên quan đến tiền chất, thuốc gây nghiện, thuốc hướng thần, thuốc tiền chất, nguyên liệu làm thuốc là dược chất gây nghiện, thuốc hướng thần, tiền chất dùng làm thuốc và thuốc thú y có chứa chất ma túy, tiền chất. Thực hiện tốt công tác phòng ngừa, kịp thời phát hiện, điều tra, xử lý các tổ chức, cá nhân vi phạm pháp luật về kiểm soát các hoạt động hợp pháp liên quan đến ma túy, các đối tượng lợi dụng sơ hở trong quản lý các hoạt động hợp pháp liên quan đến chất ma túy, thuốc gây nghiện, thuốc hướng thần, tiền chất và thuốc thú y có chứa chất ma túy, tiền chất để tổ chức sản xuất, mua bán trái phép chất ma túy.</w:t>
      </w:r>
    </w:p>
    <w:p>
      <w:r>
        <w:t>4.  Thường xuyên tổ chức tuyên truyền, phổ biến pháp luật về phòng, chống ma túy; tác hại do sử dụng trái phép chất ma túy; các phương thức, thủ đoạn hoạt động của tội phạm ma túy; các văn bản quy phạm pháp luật có liên quan đến công tác kiểm soát các hoạt động hợp pháp liên quan đến ma túy cho các tổ chức, cá nhân. Tổ chức các hoạt động đẩy mạnh phong trào toàn dân tham gia phòng, chống ma túy; phát hiện, duy trì, nhân rộng các mô hình, điển hình tiên tiến, huy động Nhân dân tham gia công tác phòng, chống tội phạm, tệ nạn ma túy; kiểm soát các hoạt động hợp pháp liên quan đến ma túy.</w:t>
      </w:r>
    </w:p>
    <w:p>
      <w:r>
        <w:t>5.  Rà soát, thống kê, lập danh sách các hội, nhóm, tài khoản trên không gian mạng có các hoạt động nghi vấn vi phạm pháp luật, lợi dụng các hoạt động hợp pháp liên quan đến ma túy như: mua bán tiền chất ma túy sử dụng trong công nghiệp; mua bán thuốc gây nghiện, thuốc hướng thần, thuốc thú y có chứa chất ma túy, tiền chất... Trong đó, cần tập trung xác định các hội, nhóm, tài khoản này hoạt động trong lĩnh vực nào  (Công Thương, Y tế, Thú y, Quốc phòng - An ninh, Hải quan...) , thông tin về quản trị viên, mối liên hệ với các hội, nhóm, tài khoản khác, thông tin về khách hàng, địa bàn hoạt động...</w:t>
      </w:r>
    </w:p>
    <w:p>
      <w:r>
        <w:t>6.  Tổng rà soát các đơn vị, doanh nghiệp, cá nhân có hoạt động hợp pháp liên quan đến ma túy trên địa bàn tỉnh.</w:t>
      </w:r>
    </w:p>
    <w:p>
      <w:r>
        <w:t>7.  Tiếp tục tăng cường ứng dụng công nghệ thông tin trong công tác kiểm soát các hoạt động hợp pháp liên quan đến ma túy; tham gia góp ý xây dựng, triển khai Cơ sở dữ liệu kiểm soát các hoạt động hợp pháp liên quan đến ma túy nhằm kết nối, chia sẻ thông tin giữa các cơ quan chức năng của Bộ, ngành, địa phương và các cơ quan, tổ chức, doanh nghiệp, cá nhân có hoạt động hợp pháp liên quan đến ma túy.</w:t>
      </w:r>
    </w:p>
    <w:p>
      <w:r>
        <w:t>8.  Tổng hợp, phân tích các kết quả đạt được, đánh giá ưu điểm, tồn tại và giải pháp khắc phục. Kết quả này phải được tiếp tục áp dụng để tổ chức triển khai thực hiện nhằm nâng cao hiệu quả công tác kiểm soát các hoạt động hợp pháp liên quan đến ma túy và báo cáo đúng quy định.</w:t>
      </w:r>
    </w:p>
    <w:p>
      <w:r>
        <w:t>9.  Thực hiện việc kiện toàn Tổ Công tác liên ngành tỉnh sau sắp xếp tổ chức bộ máy theo Nghị quyết số 18-NQ/TW ngày 25/10/2017 của Ban Chấp hành Trung ương.</w:t>
      </w:r>
    </w:p>
    <w:p>
      <w:r>
        <w:t>III. PHÂN CÔNG TRÁCH NHIỆM</w:t>
      </w:r>
    </w:p>
    <w:p>
      <w:r>
        <w:t>1. Công an tỉnh</w:t>
      </w:r>
    </w:p>
    <w:p>
      <w:r>
        <w:t>- Chủ trì, phối hợp với các sở, ban ngành tiếp tục triển khai thực hiện nghiêm túc, hiệu quả Chỉ thị số 36-CT/TW, Nghị định số 105/2021/NĐ-CP, Quy chế phối hợp kiểm soát các hoạt động hợp pháp liên quan đến ma túy trên địa bàn tỉnh Quảng Ngãi, gắn với thực hiện hiệu quả Chương trình phòng, chống ma túy giai đoạn 2021 - 2025. Tổng hợp và tham mưu báo cáo kết quả về UBND tỉnh và Bộ Công an theo quy định.</w:t>
      </w:r>
    </w:p>
    <w:p>
      <w:r>
        <w:t>- Phối hợp với các cơ quan, tổ chức, đoàn thể tổ chức tuyên truyền, phổ biến pháp luật về phòng, chống ma túy; tác hại do sử dụng trái phép chất ma túy; kịp thời thông báo các phương thức, thủ đoạn của các đối tượng lợi dụng hoạt động hợp pháp liên quan đến ma túy để phạm tội về ma túy và vi phạm pháp luật khác; các văn bản quy phạm pháp luật có liên quan đến công tác kiểm soát các hoạt động hợp pháp liên quan đến ma túy, trong đó, tập trung vào các cơ quan, tổ chức, cá nhân sản xuất, bảo quản, tồn trữ, mua bán, vận chuyển, phân phối, sử dụng chất ma túy, thuốc gây nghiện, thuốc hướng thần, tiền chất và thuốc thú y có chứa chất ma túy, tiền chất.</w:t>
      </w:r>
    </w:p>
    <w:p>
      <w:r>
        <w:t>- Chủ trì, phối hợp với các thành viên Tổ Công tác liên ngành tham mưu xây dựng kế hoạch kiểm tra các cơ quan, tổ chức, cá nhân có hoạt động xuất khẩu, nhập khẩu, tạm nhập tái xuất, sản xuất, bảo quản, tồn trữ, mua bán, vận chuyển, phân phối, sử dụng chất ma túy, thuốc gây nghiện, thuốc hướng thần, tiền chất và thuốc thú y có chứa chất ma túy, tiền chất; tổ chức kiểm tra các hoạt động hợp pháp liên quan đến ma túy trên địa bàn tỉnh trong phạm vi, nhiệm vụ được giao.</w:t>
      </w:r>
    </w:p>
    <w:p>
      <w:r>
        <w:t>- Tổ chức điều tra, xác minh để có biện pháp phòng ngừa, ngăn chặn, xử lý hành vi vi phạm khi nhận được nguồn tin, tài liệu  (kể cả các tin của các cơ quan, tổ chức cung cấp về hội, nhóm, tài khoản trên không gian mạng)  hoặc phát hiện sai phạm của tổ chức, doanh nghiệp, cá nhân trong công tác kiểm soát các hoạt động hợp pháp liên quan đến ma túy, không để các đối tượng lợi dụng các hoạt động hợp pháp về ma túy để phạm tội.</w:t>
      </w:r>
    </w:p>
    <w:p>
      <w:r>
        <w:t>- Tổng hợp, tham mưu báo cáo Bộ Công an kết quả thực hiện rà soát các đơn vị, doanh nghiệp, cá nhân có hoạt động hợp pháp liên quan đến ma túy trên địa bàn tỉnh.</w:t>
      </w:r>
    </w:p>
    <w:p>
      <w:r>
        <w:t>2. Sở Công Thương</w:t>
      </w:r>
    </w:p>
    <w:p>
      <w:r>
        <w:t>- Rà soát, thống kê, lập danh sách các cơ quan, tổ chức, cá nhân có hoạt động xuất khẩu, nhập khẩu, sản xuất, mua bán, sử dụng các tiền chất công nghiệp; thực hiện tốt công tác quản lý nhà nước  (cấp phép, thanh tra, kiểm tra, giám sát, xử lý vi phạm...)  về tiền chất ma túy và thường xuyên trao đổi kết quả cho các lực lượng chức năng có liên quan.</w:t>
      </w:r>
    </w:p>
    <w:p>
      <w:r>
        <w:t>- Phổ biến, tuyên truyền các quy định của pháp luật về hóa chất là tiền chất dùng trong sản xuất công nghiệp, chú trọng đến các cơ quan, tổ chức, cá nhân có hoạt động sản xuất, bảo quản, tồn trữ, mua bán, vận chuyển, phân phối, sử dụng tiền chất công nghiệp  (nhất là các loại tiền chất có nguy cơ cao trong lĩnh vực công nghiệp)  trên địa bàn tỉnh nhằm nâng cao trách nhiệm trong công tác quản lý, chống thất thoát, không để tội phạm lợi dụng vào việc sản xuất trái phép chất ma túy.</w:t>
      </w:r>
    </w:p>
    <w:p>
      <w:r>
        <w:t>- Chủ trì, phối hợp với các thành viên Tổ Công tác liên ngành tổ chức kiểm tra các cơ quan, tổ chức, cá nhân sản xuất, bảo quản, tồn trữ, mua bán, vận chuyển, phân phối, sử dụng tiền chất công nghiệp trên địa bàn tỉnh.</w:t>
      </w:r>
    </w:p>
    <w:p>
      <w:r>
        <w:t>3. Sở Y tế</w:t>
      </w:r>
    </w:p>
    <w:p>
      <w:r>
        <w:t>- Rà soát, thống kê, lập danh sách các cơ quan, tổ chức, cá nhân được phép xuất khẩu, nhập khẩu, sản xuất, phân phối, mua bán, sử dụng nguyên liệu, thành phẩm, bán thành phẩm thuốc gây nghiện, thuốc hướng thần, tiền chất... và các bệnh viện được phép pha chế, sử dụng thuốc gây nghiện, thuốc hướng thần, tiền chất để chữa bệnh; các cơ sở điều trị nghiện các chất dạng thuốc phiện bằng thuốc thay thế methadone/buprenorphine; thực hiện tốt công tác quản lý  (cấp phép, thanh tra, kiểm tra, giám sát, xử lý vi phạm...)  về thuốc gây nghiện, thuốc hướng thần, thuốc tiền chất trong lĩnh vực y tế và thường xuyên trao đổi kết quả cho các lực lượng chức năng có liên quan để phối hợp kiểm tra, quản lý.</w:t>
      </w:r>
    </w:p>
    <w:p>
      <w:r>
        <w:t>- Tuyên truyền, hướng dẫn các cơ quan, tổ chức, cá nhân hoạt động sản xuất, bảo quản, tồn trữ, mua bán, vận chuyển, phân phối, sử dụng các loại thuốc gây nghiện, thuốc hướng thần và các loại tiền chất dùng làm thuốc trên địa bàn tỉnh thuộc diện quản lý, đảm bảo thực hiện đúng quy định, kịp thời, hiệu quả.</w:t>
      </w:r>
    </w:p>
    <w:p>
      <w:r>
        <w:t>- Tổ chức giám sát, kiểm tra định kỳ; chủ trì, phối hợp với các thành viên Tổ Công tác liên ngành kiểm tra các doanh nghiệp, cơ quan, tổ chức, cá nhân hoạt động trên lĩnh vực sản xuất, kinh doanh, phân phối sử dụng các loại thuốc gây nghiện, thuốc hướng thần và tiền chất dùng làm thuốc trên địa bàn tỉnh.</w:t>
      </w:r>
    </w:p>
    <w:p>
      <w:r>
        <w:t>4. Sở Nông nghiệp và Môi trường</w:t>
      </w:r>
    </w:p>
    <w:p>
      <w:r>
        <w:t>- Thường xuyên rà soát, thống kê, lập danh sách các cơ quan, tổ chức, cá nhân có hoạt động xuất khẩu, nhập khẩu, sản xuất, mua bán, sử dụng thuốc thú y có chứa chất ma túy, tiền chất; thực hiện tốt công tác quản lý  (cấp phép, thanh tra, kiểm tra, giám sát, xử lý vi phạm...)  về thuốc thú y có chứa chất ma túy, tiền chất trong lĩnh vực thú y và thường xuyên trao đổi kết quả cho các lực lượng chức năng có liên quan để phối hợp kiểm tra, quản lý.</w:t>
      </w:r>
    </w:p>
    <w:p>
      <w:r>
        <w:t>- Tuyên truyền, hướng dẫn các doanh nghiệp, cơ quan, tổ chức, cá nhân sản xuất, bảo quản, tồn trữ, mua bán, vận chuyển, phân phối, sử dụng các loại thuốc thú y có chứa chất ma túy, tiền chất đúng các quy định pháp luật.</w:t>
      </w:r>
    </w:p>
    <w:p>
      <w:r>
        <w:t>- Tổ chức giám sát, kiểm tra định kỳ; phối hợp với các thành viên Tổ Công tác liên ngành tổ chức kiểm tra các hoạt động sản xuất, kinh doanh, phân phối sử dụng các loại thuốc thú y chứa chất ma túy, tiền chất trên địa bàn tỉnh.</w:t>
      </w:r>
    </w:p>
    <w:p>
      <w:r>
        <w:t>5. Chi cục Hải quan khu vực XII</w:t>
      </w:r>
    </w:p>
    <w:p>
      <w:r>
        <w:t>- Rà soát, lập danh sách, các tổ chức, cá nhân có hoạt động nhập khẩu, xuất khẩu, tạm nhập, tái xuất, tạm xuất, tái nhập, quá cảnh  (bao gồm cả việc vận chuyển hàng hóa qua hình thức chuyển phát nhanh, vận tải quốc tế...)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Thực hiện tốt công tác quản lý  (thanh tra, kiểm tra, giám sát, xử lý vi phạm...)  và thường xuyên trao đổi kết quả cho các lực lượng chức năng có liên quan để phối hợp kiểm tra, quản lý.</w:t>
      </w:r>
    </w:p>
    <w:p>
      <w:r>
        <w:t>- Tăng cường kiểm tra, giám sát theo quy định của pháp luật trong quá trình làm thủ tục hải quan đối với hàng hóa, phương tiện xuất nhập cảnh, tạm nhập tái xuất và hàng hóa xuất khẩu, nhập khẩu là thuốc gây nghiện, thuốc hướng thần, tiền chất và thuốc thú y có chứa chất ma túy, tiền chất để kịp thời phát hiện các hành vi lợi dụng các hoạt động này nhằm đưa ma túy vào trong tỉnh cũng như đưa ra nước ngoài bất hợp pháp. Trường hợp phát hiện hàng nhập khẩu, xuất khẩu không đúng với nội dung giấy phép, lực lượng Hải quan tạm dừng các thủ tục, lập biên bản, giải quyết theo thẩm quyền; đồng thời, thông báo ngay cho Công an tỉnh và các cơ quan hữu quan để thực hiện công tác phối hợp xử lý.</w:t>
      </w:r>
    </w:p>
    <w:p>
      <w:r>
        <w:t>- Phối hợp với các thành viên Tổ Công tác liên ngành kiểm tra các hoạt động hợp pháp liên quan đến ma túy trên địa bàn tỉnh.</w:t>
      </w:r>
    </w:p>
    <w:p>
      <w:r>
        <w:t>6. Bộ Chỉ huy Bộ đội Biên phòng tỉnh</w:t>
      </w:r>
    </w:p>
    <w:p>
      <w:r>
        <w:t>Tổ chức thực hiện các hoạt động phòng ngừa, kịp thời phối hợp với các thành viên Tổ Công tác liên ngành trong công tác kiểm tra nhằm phát hiện, ngăn chặn các hành vi mua bán, vận chuyển trái phép các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phòng, chống tội phạm và vi phạm pháp luật về ma túy xảy ra ở khu vực biên giới biển theo quy định của pháp luật.</w:t>
      </w:r>
    </w:p>
    <w:p>
      <w:r>
        <w:t>7. Cục Quản lý thị trường tỉnh (sau thời điểm sát nhập, trách nhiệm này thuộc Sở Công Thương)</w:t>
      </w:r>
    </w:p>
    <w:p>
      <w:r>
        <w:t>Tổ chức thực hiện các biện pháp phòng ngừa, xử lý các hành vi kinh doanh hàng hóa nhập lậu; sản xuất, buôn bán hàng giả, hàng cấm, hàng hóa không rõ nguồn gốc, xuất xứ. Phối hợp với các thành viên Tổ Công tác liên ngành trong công tác kiểm tra các hoạt động hợp pháp liên quan đến ma túy trên địa bàn tỉnh; chủ trì theo dõi, thanh tra, kiểm tra việc chấp hành pháp luật của các tổ chức, cá nhân trong kinh doanh hàng hóa, dịch vụ thương mại có liên quan đến các chất ma túy, thuốc gây nghiện, thuốc hướng thần, tiền chất, thuốc thú y có chứa chất ma túy, tiền chất; xử lý theo thẩm quyền các hành vi vi phạm pháp luật.</w:t>
      </w:r>
    </w:p>
    <w:p>
      <w:r>
        <w:t>8. UBND các huyện, thị xã, thành phố</w:t>
      </w:r>
    </w:p>
    <w:p>
      <w:r>
        <w:t>- Phối hợp với Công an tỉnh, Bộ Chỉ huy Bộ đội Biên phòng tỉnh, Cục Quản lý thị trường tỉnh, Chi cục Hải quan khu vực XII, Sở Y tế, Sở Công Thương, Sở Nông nghiệp và Môi trường thực hiện các nội dung kiểm soát các hoạt động hợp pháp liên quan đến ma túy.</w:t>
      </w:r>
    </w:p>
    <w:p>
      <w:r>
        <w:t>- Trong phạm vi chức năng, nhiệm vụ được giao có trách nhiệm chỉ đạo các cơ quan chức năng phối hợp thực hiện kiểm soát các hoạt động sản xuất, bảo quản, tồn trữ, mua bán, vận chuyển, phân phối, sử dụng các chất ma túy, tiền chất, thuốc gây nghiện, thuốc hướng thần, thuốc thú y chứa chất ma túy, tiền chất tại địa phương.</w:t>
      </w:r>
    </w:p>
    <w:p>
      <w:r>
        <w:t>IV. KINH PHÍ THỰC HIỆN</w:t>
      </w:r>
    </w:p>
    <w:p>
      <w:r>
        <w:t>Kinh phí chỉ đạo, tổ chức thực hiện Kế hoạch này được phân bổ từ nguồn kinh phí phòng, chống ma túy do UBND tỉnh phê duyệt hằng năm.</w:t>
      </w:r>
    </w:p>
    <w:p>
      <w:r>
        <w:t>V. TỔ CHỨC THỰC HIỆN</w:t>
      </w:r>
    </w:p>
    <w:p>
      <w:r>
        <w:t>1.  Căn cứ chức năng, nhiệm vụ được giao và nội dung Kế hoạch này, các đơn vị, địa phương triển khai thực hiện nghiêm túc. Báo cáo kết quả tổng rà soát các đơn vị, doanh nghiệp, cá nhân có hoạt động hợp pháp liên quan đến ma túy trên địa bàn tỉnh về Công an tỉnh  (qua Phòng Cảnh sát điều tra tội phạm về ma túy)  trước ngày 25/3/2025  ; báo cáo kết quả kiểm soát các hoạt động hợp pháp liên quan đến ma túy trên địa bàn tỉnh định kỳ 6 tháng  (từ ngày 15/12/2024 đến ngày 14/6/2025, gửi trước ngày 16/6/2025)  và 01 năm  (từ ngày 15/12/2024 đến ngày 14/12/2025, gửi trước ngày 16/12/2025)  về Công an tỉnh  (qua Phòng Cảnh sát điều tra tội phạm về ma túy),  đồng thời gửi file mềm qua địa chỉ mail:  pcmt.caquangngai@gmail.com  để tổng hợp.</w:t>
      </w:r>
    </w:p>
    <w:p>
      <w:r>
        <w:t>2.  Bộ Chỉ huy Bộ đội Biên phòng, Chi cục Hải quan khu vực XII, Cục Quản lý thị trường và các Sở: Công Thương, Y tế, Nông nghiệp và Môi trường chủ động rà soát các đối tượng thuộc diện kiểm tra trong năm 2025, gửi Công an tỉnh  (qua Phòng Cảnh sát điều tra tội phạm về ma túy)    trước ngày 25/3/2025   để tổng hợp.</w:t>
      </w:r>
    </w:p>
    <w:p>
      <w:r>
        <w:t>3.  Công an tỉnh chịu trách nhiệm theo dõi, phối hợp, đôn đốc, hướng dẫn việc thực hiện Kế hoạch này; chủ trì, phối hợp với các thành viên Tổ công tác liên ngành tham mưu kiểm tra các hoạt động hợp pháp liên quan đến ma túy trên địa bàn tỉnh. Định kỳ, tổng hợp kết quả toàn tỉnh, báo cáo UBND tỉnh và Bộ Công an theo quy định.</w:t>
      </w:r>
    </w:p>
    <w:p>
      <w:r>
        <w:t>Yêu cầu các đơn vị, địa phương triển khai thực hiện nghiêm túc./.</w:t>
      </w:r>
    </w:p>
    <w:p>
      <w:r>
        <w:t>Nơi nhận:</w:t>
      </w:r>
    </w:p>
    <w:p>
      <w:r>
        <w:t>- Bộ Công an;</w:t>
      </w:r>
    </w:p>
    <w:p>
      <w:r>
        <w:t>- Thường trực Tỉnh ủy;</w:t>
      </w:r>
    </w:p>
    <w:p>
      <w:r>
        <w:t>- Thường trực HĐND tỉnh;</w:t>
      </w:r>
    </w:p>
    <w:p>
      <w:r>
        <w:t>- CT, PCT UBND tỉnh;</w:t>
      </w:r>
    </w:p>
    <w:p>
      <w:r>
        <w:t>- Công an tỉnh;</w:t>
      </w:r>
    </w:p>
    <w:p>
      <w:r>
        <w:t>- Bộ Chỉ huy Bộ đội biên phòng tỉnh;</w:t>
      </w:r>
    </w:p>
    <w:p>
      <w:r>
        <w:t>- Các Sở: Y tế, Công Thương,</w:t>
      </w:r>
    </w:p>
    <w:p>
      <w:r>
        <w:t>Nông nghiệp và Môi trường;</w:t>
      </w:r>
    </w:p>
    <w:p>
      <w:r>
        <w:t>- Cục Quản lý thị trường tỉnh;</w:t>
      </w:r>
    </w:p>
    <w:p>
      <w:r>
        <w:t>- Chi cục Hải quan khu vực XII;</w:t>
      </w:r>
    </w:p>
    <w:p>
      <w:r>
        <w:t>- UBND các huyện, thị xã, thành phố;</w:t>
      </w:r>
    </w:p>
    <w:p>
      <w:r>
        <w:t>- VPUB: PCVP, KGVX;</w:t>
      </w:r>
    </w:p>
    <w:p>
      <w:r>
        <w:t>- Cổng Thông tin điện tử tỉnh;</w:t>
      </w:r>
    </w:p>
    <w:p>
      <w:r>
        <w:t>- Lưu: VT, NC (lnphong108)</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