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51/KH-UBND năm 2024 thực hiện Chương trình phòng, chống ma túy trong thanh, thiếu niên đến năm 2030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51/KH-UBND</w:t>
      </w:r>
    </w:p>
    <w:p>
      <w:r>
        <w:t>Bạc Liêu, ngày 16 tháng 04 năm 2024</w:t>
      </w:r>
    </w:p>
    <w:p>
      <w:r>
        <w:t>KẾ HOẠCH</w:t>
      </w:r>
    </w:p>
    <w:p>
      <w:r>
        <w:t>THỰC HIỆN CHƯƠNG TRÌNH PHÒNG, CHỐNG MA TÚY TRONG THANH, THIẾU NIÊN ĐẾN NĂM 2030</w:t>
      </w:r>
    </w:p>
    <w:p>
      <w:r>
        <w:t>Thực hiện Quyết định số 140/QĐ-TTg ngày 02/02/2024 của Thủ tướng Chính phủ ban hành phê duyệt Chương trình phòng, chống ma túy trong thanh, thiếu niên đến năm 2030; Công văn số 628/BCA-V01 ngày 27/02/2024 của Bộ Công an về việc triển khai Chương trình phòng, chống ma túy trong thanh, thiếu niên đến năm 2030. Chủ tịch Ủy ban nhân dân tỉnh Bạc Liêu xây dựng Kế hoạch triển khai thực hiện như sau:</w:t>
      </w:r>
    </w:p>
    <w:p>
      <w:r>
        <w:t>I. MỤC TIÊU</w:t>
      </w:r>
    </w:p>
    <w:p>
      <w:r>
        <w:t>1. Mục tiêu tổng quát</w:t>
      </w:r>
    </w:p>
    <w:p>
      <w:r>
        <w:t>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Mục tiêu cụ thể</w:t>
      </w:r>
    </w:p>
    <w:p>
      <w:r>
        <w:t>- Kiềm chế tỷ lệ gia tăng; tiến tới giảm số lượng thanh, thiếu niên sử d</w:t>
      </w:r>
    </w:p>
    <w:p>
      <w:r>
        <w:t>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 Hằng năm, kéo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 Hằng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 Các cơ quan, đơn vị, địa phương thường xuyên quán triệt, lãnh đạo, chỉ đạo công tác phòng, chống ma túy trong thanh, thiếu niên, gắn với thực hiện quyết liệt, hiệu quả Chỉ thị số 36-CT/TW ngày 16/8/2019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r>
        <w:t>Coi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w:t>
      </w:r>
    </w:p>
    <w:p>
      <w:r>
        <w:t>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06/7/2022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 Nâng cao hiệu lực, hiệu quả công tác phối hợp giữa các cấp, các ngành, nhất là giữa lực lượng Công an, Đoàn thanh niên các cấp, cơ sở giáo dục và các ban, ngành, đoàn thể chính trị - xã hội; kết hợp với tăng cường vai trò, trách nhiệm của mỗi gia đình trong công tác phòng, chống ma túy trong thanh, thiếu niên.</w:t>
      </w:r>
    </w:p>
    <w:p>
      <w:r>
        <w:t>-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 Tăng cường kiểm tra, giám sát, đôn đốc thực hiện công tác phòng, chống ma túy trong thanh, thiếu niên tại các cơ quan, đơn vị, cơ sở giáo dục, địa phương.</w:t>
      </w:r>
    </w:p>
    <w:p>
      <w:r>
        <w:t>2. Hoàn thiện hệ thống chính sách, pháp luật về phòng, chống ma túy trong thanh, thiếu niên</w:t>
      </w:r>
    </w:p>
    <w:p>
      <w:r>
        <w:t>- Chủ động nắm tình hình, kịp thời phát hiện, nhận diện các trường hợp thanh, thiếu niên sử dụng trái phép các chất ma túy, chất gây nghiện, chất hướng thần mới trên địa bàn để kịp thời báo cáo, đề xuất cấp có thẩm quyền tham mưu bổ sung vào danh mục chất ma túy và tiền chất ma túy để quản lý.</w:t>
      </w:r>
    </w:p>
    <w:p>
      <w:r>
        <w:t>- Phối hợp nghiên cứu, kịp thời đề xuất cấp có thẩm quyền sửa đổi, bổ sung, hoàn thiện quy định pháp luật về:  (1) An toàn thực phẩm; phòng, chống tác hại của thuốc lá, nhất là quản lý chặt chẽ các loại thuốc lá điện tử, thuốc lá nung nóng, thuốc lá thế hệ mới, shisha...  (2) Các cơ chế phối hợp liên ngành về phòng, chống ma túy trong thanh, thiếu niên phù hợp với thực tiễn, nhất là giữa lực lượng Công an với các cấp bộ đoàn, ngành giáo dục và ban, ngành, đoàn thể chính trị - xã hội có liên quan;  (3) Chế độ, chính sách hỗ trợ cho thanh, thiếu niên tham gia cai nghiện ma túy, tạo việc làm sau cai nghiện ma túy; xây dựng cơ chế đặc thù, chính sách tạo điều kiện, khuyến khích các doanh nghiệp, cơ sở sản xuất, kinh doanh tiếp nhận thanh, thiếu niên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thanh, thiếu niên có hoàn cảnh đặc biệt khác.</w:t>
      </w:r>
    </w:p>
    <w:p>
      <w:r>
        <w:t>- Đa dạng hóa các hình thức, biện pháp tuyên truyền với nội dung dễ hiểu, dễ nhớ, dễ thực hiện, phù hợp với từng nhóm đối tượng;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Ngày quốc tế phòng, chống ma tuý và Ngày toàn dân phòng, chống ma tuý (26 tháng 6); Tháng Thanh niên, Ngày thành lập Đoàn Thanh niên Cộng sản Hồ Chí Minh (26 tháng 3); Ngày Pháp luật Việt Nam (09 tháng 11).</w:t>
      </w:r>
    </w:p>
    <w:p>
      <w:r>
        <w:t>-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 Xây dựng, chuẩn hóa các chương trình, tài liệu tuyên truyền, giáo dục phòng, chống ma tuý cho thanh, thiếu niên, phù hợp với từng đối tượng. Tổ chức đào tạo, bồi dưỡng, tập huấn nâng cao năng lực, kiến thức và kỹ năng cần thiết cho đội ngũ tuyên truyền viên, cán bộ, giáo viên để làm tốt công tác tuyên truyền, giáo dục phòng, chống ma túy.</w:t>
      </w:r>
    </w:p>
    <w:p>
      <w:r>
        <w:t>-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xã hội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ma túy tỉnh đáp ứng yêu cầu công tác cai nghiện cho người từ đủ 12 tuổi đến dưới 18 tuổi theo quy định.</w:t>
      </w:r>
    </w:p>
    <w:p>
      <w:r>
        <w:t>-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 Bảo đảm công tác giáo dục phổ thông và đẩy mạnh công tác đào tạo, dạy nghề, hướng nghiệp cho thanh, thiếu niên tham gia cai nghiện ma túy tại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để phòng ngừa, phát hiện, đấu tranh, xử lý nghiêm các hành vi mua bán, tổ chức sử dụng, lôi kéo thanh, thiếu niên, học sinh, sinh viên sử dụng trái phép chất ma túy.</w:t>
      </w:r>
    </w:p>
    <w:p>
      <w:r>
        <w:t>-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PHÂN CÔNG NHIỆM VỤ</w:t>
      </w:r>
    </w:p>
    <w:p>
      <w:r>
        <w:t>1. Công an tỉnh</w:t>
      </w:r>
    </w:p>
    <w:p>
      <w:r>
        <w:t>- Chủ trì, phối hợp với Tỉnh Đoàn và các ngành chức năng tham mưu cho UBND tỉnh chỉ đạo tổ chức triển khai, thực hiện các nhiệm vụ, giải pháp của Chương trình; thường xuyên theo dõi, hướng dẫn, đôn đốc các Sở, Ban, Ngành, Đoàn thể, địa phương thực hiện Chương trình gắn với các chương trình, kế hoạch, đề án, dự án khác của Chính phủ, Bộ Công an về phòng, chống ma túy.</w:t>
      </w:r>
    </w:p>
    <w:p>
      <w:r>
        <w:t>-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 Định kỳ phối hợp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trong công tác xác định tình trạng nghiện; áp dụng các biện pháp hỗ trợ tư vấn pháp lý và xã hội, áp dụng biện pháp cai nghiện phù hợp đối với thanh, thiếu niên nghiện ma túy.</w:t>
      </w:r>
    </w:p>
    <w:p>
      <w:r>
        <w:t>- Rà soát, đề xuất cấp có thẩm quyền ban hành chính sách, pháp luật về phòng, chống ma túy trong thanh, thiếu niên phù hợp với thực tế địa phương. Tăng cường chỉ đạo, hướng dẫn triển khai thực hiện các chính sách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 Chủ trì, phối hợp với các Sở, Ngành, địa phương tăng cường tuyên truyền phòng, chống ma túy trong thanh, thiếu niên với nhiều hình thức phong phú, phù hợp với lứa tuổi, đối tượng; tập trung tuyên truyền trên không gian mạng, ứng dụng khoa học công nghệ, Internet, hệ thống mạng xã hội... để tuyên truyền, tương tác trực tuyến giữa thanh, thiếu niên với cơ quan chức năng nhằm chủ động phòng ngừa và đấu tranh với tội phạm, tệ nạn ma túy.</w:t>
      </w:r>
    </w:p>
    <w:p>
      <w:r>
        <w:t>- Tổ chức tuyên truyền, giáo dục, đào tạo, dạy nghề, hướng nghiệp cho thanh, thiếu niên là các trại viên, can phạm nhân đang bị tạm giam, tạm giữ, chấp hành án phạt tù liên quan đến tội phạm và vi phạm pháp luật về ma túy tại trại tạm giam, nhà tạm giữ. Phối hợp với các Sở, Ngành có liên quan nghiên cứu, xây dựng các mô hình tư vấn, hỗ trợ, giới thiệu việc làm, tạo việc làm, giới thiệu nguồn vốn vay cho thanh, thiếu niên chấp hành xong án phạt tù lập nghiệp, ổn định cuộc sống.</w:t>
      </w:r>
    </w:p>
    <w:p>
      <w:r>
        <w:t>- Phối hợp với Tỉnh Đoàn, Sở Giáo dục và Đào tạo, các Sở, Ngành có liên quan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 Phối hợp với Tỉnh Đoàn và các Sở, Ngành, cơ quan liên quan định kỳ kiểm tra, đánh giá kết quả thực hiện Chương trình và báo cáo theo quy định; tham mưu tổ chức sơ kết việc thực hiện Chương trình vào năm 2026, tổng kết vào năm 2030; đề xuất hình thức động viên, khen thưởng cho các tập thể, cá nhân có thành tích xuất sắc trong thực hiện công tác phòng, chống ma túy trong thanh thiếu niên.</w:t>
      </w:r>
    </w:p>
    <w:p>
      <w:r>
        <w:t>2. Sở Giáo dục và Đào tạo</w:t>
      </w:r>
    </w:p>
    <w:p>
      <w:r>
        <w:t>- Triển khai bộ tài liệu tuyên truyền, giáo dục phòng, chống ma túy cho học sinh, sinh viên các cấp học do Bộ Giáo dục và Đào tạo xây dựng.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cơ sở cai nghiện ma túy, trại tạm giam.</w:t>
      </w:r>
    </w:p>
    <w:p>
      <w:r>
        <w:t>-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các cơ sở giáo dục để phòng ngừa tội phạm và tệ nạn ma túy xâm nhập vào học sinh, sinh viên.</w:t>
      </w:r>
    </w:p>
    <w:p>
      <w:r>
        <w:t>- Tổ chức triển khai kế hoạch gắn với Kế hoạch số 62/KH-UBND ngày 04/4/2023 của Ủy ban nhân dân tỉnh triển khai thực hiện Quyết định số 356/QĐ-BGDĐT ngày 03/2/2023 của Bộ Giáo dục và Đào tạo về phê duyệt Dự án “Tăng cường năng lực phòng, chống ma túy trong trường học đến năm 2025”.</w:t>
      </w:r>
    </w:p>
    <w:p>
      <w:r>
        <w:t>3. Sở Lao động - Thương binh và Xã hội</w:t>
      </w:r>
    </w:p>
    <w:p>
      <w:r>
        <w:t>- Chỉ đạo, hướng dẫn triển khai nâng cấp, sửa chữa, xây mới và bảo đảm nhân lực cho cơ sở cai nghiện ma túy, cơ sở trợ giúp xã hội. Tăng cường đầu tư cơ sở vật chất, trang thiết bị, nhân lực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w:t>
      </w:r>
    </w:p>
    <w:p>
      <w:r>
        <w:t>- Chỉ đạo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 Xây dựng các mô hình tư vấn, hỗ trợ, giới thiệu việc làm, tạo việc làm, giới thiệu nguồn vốn vay cho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 Chủ trì, phối hợp với các Sở, Ngành có liên quan nghiên cứu đề xuất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 theo hướng dẫn của Bộ Lao động - Thương binh và Xã hội.</w:t>
      </w:r>
    </w:p>
    <w:p>
      <w:r>
        <w:t>-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 Tham mưu, đề xuất, triển khai các chương trình, giải pháp tổng thể bảo đảm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giúp xã hội đối với đối tượng bảo trợ xã hội, trẻ em bị ảnh hưởng bởi thiên tai, dịch bệnh và các sự cố bất khả kháng, trẻ em là nạn nhân bị bóc lột, cưỡng bức lao động, đã từng vi phạm pháp luật đang bị giáo dục tại xã, phường, thị trấn...).</w:t>
      </w:r>
    </w:p>
    <w:p>
      <w:r>
        <w:t>4. Sở Y tế</w:t>
      </w:r>
    </w:p>
    <w:p>
      <w:r>
        <w:t>- Chỉ đạo thường xuyên rà soát, bảo đảm cơ sở vật chất, nhân lực duy trì hoạt động của các cơ sở y tế đủ điều kiện xác định tình trạng nghiện ma túy, nhất là trạm y tế cấp xã để kịp thời phát hiện thanh, thiếu niên nghiện ma túy tại địa bàn cơ sở và áp dụng các biện pháp cai nghiện ma túy phù hợp.</w:t>
      </w:r>
    </w:p>
    <w:p>
      <w:r>
        <w:t>- Triển khai các giải pháp can thiệp giảm tác hại cho thanh, thiếu niên sử dụng trái phép chất ma túy, nghiện ma túy; nghiên cứu các giải pháp điều trị cho thanh, thiếu niên nghiện ma túy tổng hợp.</w:t>
      </w:r>
    </w:p>
    <w:p>
      <w:r>
        <w:t>-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5. Sở Thông tin và Truyền thông:</w:t>
      </w:r>
    </w:p>
    <w:p>
      <w:r>
        <w:t>- Phối hợp với các Sở, Ban, Ngành, Đoàn thể, Ủy ban nhân dân các huyện, thị xã, thành phố chỉ đạo  (Đài truyền thanh và hệ thống thông tin cơ sở),  định hướng, cung cấp thông tin chính xác, kịp thời để tuyên truyền về công tác phòng, chống ma túy trong thanh, thiếu niên.</w:t>
      </w:r>
    </w:p>
    <w:p>
      <w:r>
        <w:t>- Phối hợp chặt chẽ với Công an tỉnh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tội phạm và tệ nạn ma túy trên không gian mạng.</w:t>
      </w:r>
    </w:p>
    <w:p>
      <w:r>
        <w:t>6. Sở Văn hóa, Thể thao và Du lịch</w:t>
      </w:r>
    </w:p>
    <w:p>
      <w:r>
        <w:t>- Chỉ đạo triển khai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ấp, tổ dân phố văn hóa.</w:t>
      </w:r>
    </w:p>
    <w:p>
      <w:r>
        <w:t>-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7. Sở Công Thương, Cục Quản lý thị trường:  Phối hợp với các lực lượng chức năng  (Công an, Hải quan...)  tăng cường công tác nắm tình hình, kiểm tra, phát hiện, xử lý các mặt hàng, thực phẩm, đồ uống, thảo mộc... không có hóa đơn chứng từ hợp pháp có nguy cơ “núp bóng” ma túy.</w:t>
      </w:r>
    </w:p>
    <w:p>
      <w:r>
        <w:t>8. Bộ Chỉ huy Quân sự tỉnh</w:t>
      </w:r>
    </w:p>
    <w:p>
      <w:r>
        <w:t>Chỉ đạo các cơ quan, đơn vị, tổ chức Đoàn trong Quân đội phối hợp cơ quan, đơn vị, tổ chức Đoàn nơi đóng quân đẩy mạnh hoạt động tuyên truyền, phổ biến, giáo dục pháp luật về phòng, chống ma túy cho thanh, thiếu niên; xây dựng, nhân rộng các mô hình thanh, thiếu niên xung kích tham gia phòng, chống ma túy trong đơn vị và khu vực đóng quân.</w:t>
      </w:r>
    </w:p>
    <w:p>
      <w:r>
        <w:t>9. Các Sở, Ban, Ngành còn lại</w:t>
      </w:r>
    </w:p>
    <w:p>
      <w:r>
        <w:t>Chỉ đạo tăng cường công tác quản lý, phát triển thanh niên ở cơ quan, đơn vị; phối hợp triển khai có hiệu quả các nội dung của Chương trình theo chức năng, nhiệm vụ, lĩnh vực phụ trách.</w:t>
      </w:r>
    </w:p>
    <w:p>
      <w:r>
        <w:t>10. Đề nghị Tỉnh Đoàn</w:t>
      </w:r>
    </w:p>
    <w:p>
      <w:r>
        <w:t>- Xây dựng chương trình, kế hoạch chỉ đạo Đoàn Thanh niên các cấp phát huy vai trò xung kích, phối hợp chặt chẽ với lực lượng Công an, giáo dục và các Ban, Ngành, địa phương triển khai thực hiện có hiệu quả các mục tiêu, yêu cầu, nhiệm vụ, giải pháp của Chương trình.</w:t>
      </w:r>
    </w:p>
    <w:p>
      <w:r>
        <w:t>- Cụ thể hoá các nội dung, nhiệm vụ của Chương trình thành chỉ tiêu trong chương trình công tác Đoàn, công tác Đội, các phong trào thanh, thiếu niên hằng năm của Đoàn Thanh niên các cấp; đưa vào kế hoạch kiểm tra, giám sát định kỳ, kịp thời phát hiện, xây dựng, nhân rộng các mô hình, cách làm hay, sáng tạo trong công tác phòng, chống ma tuý trong thanh, thiếu niên; tổ chức tuyên dương, khen thưởng các tập thể, cá nhân có thành tích xuất sắc trong công tác phòng, chống ma tuý trong thanh, thiếu niên.</w:t>
      </w:r>
    </w:p>
    <w:p>
      <w:r>
        <w:t>- Huy động nguồn lực, phát huy hiệu quả Quỹ hỗ trợ thanh niên khởi nghiệp và các nguồn vốn khác từ Chương trình hỗ trợ thanh niên khởi nghiệp giai đoạn 2022 - 2030 phục vụ triển khai Chương trình.</w:t>
      </w:r>
    </w:p>
    <w:p>
      <w:r>
        <w:t>- Chủ trì, tham mưu triển khai thực hiện nghiêm túc, có hiệu quả các dự án thành phần[1] do Trung ương Đoàn Thanh niên Cộng sản Hồ Chí Minh xây dựng.</w:t>
      </w:r>
    </w:p>
    <w:p>
      <w:r>
        <w:t>11. Đề nghị Viện kiểm sát nhân dân tỉnh, Tòa án nhân dân tỉnh</w:t>
      </w:r>
    </w:p>
    <w:p>
      <w:r>
        <w:t>- Nâng cao chất lượng xem xét,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12. Ủy ban nhân dân các huyện, thị xã, thành phố,</w:t>
      </w:r>
    </w:p>
    <w:p>
      <w:r>
        <w:t>- Triển khai thực hiện tốt các nhóm nhiệm vụ, giải pháp nêu trên; xây dựng kế hoạch triển khai Chương trình, trong đó phân công nhiệm vụ, gắn trách nhiệm cụ thể cho các ban, ngành, đoàn thể địa phương thực hiện; tăng cường kiểm tra đôn đốc, giám sát thực hiện Chương trình.</w:t>
      </w:r>
    </w:p>
    <w:p>
      <w:r>
        <w:t>- Tham mưu cho thành ủy, thị ủy, huyện ủy đưa vào các nghị quyết, chương trình hành động nội dung chỉ đạo tăng cường lãnh đạo, chỉ đạo công tác phòng, chống ma túy trong thanh, thiếu niên đối với các địa phương có tình hình tội phạm và tệ nạn ma túy trong thanh, thiếu niên diễn biến phức tạp.</w:t>
      </w:r>
    </w:p>
    <w:p>
      <w:r>
        <w:t>- Lồng ghép nội dung công tác phòng, chống ma túy trong thanh, thiếu niên với các chương trình, đề án, dự án bảo đảm an sinh xã hội, phát triển kinh tế - xã hội khác tại địa phương.</w:t>
      </w:r>
    </w:p>
    <w:p>
      <w:r>
        <w:t>- Quan tâm bố trí kinh phí của địa phương và huy động các nguồn lực tài chính hợp pháp khác để triển khai thực hiện có hiệu quả Chương trình.</w:t>
      </w:r>
    </w:p>
    <w:p>
      <w:r>
        <w:t>IV. TỔ CHỨC THỰC HIỆN</w:t>
      </w:r>
    </w:p>
    <w:p>
      <w:r>
        <w:t>1.  Các cơ quan, đơn vị, địa phương được phân công nhiệm vụ theo kế hoạch xây dựng Kế hoạch triển khai thực hiện có hiệu quả các mục tiêu, nhiệm vụ, giải pháp trong Chương trình gắn với thực hiện Chương trình phòng, chống ma túy giai đoạn 2021 - 2025  (ban hành theo Quyết định số 1452/QĐ-TTg ngày 31/8/2021)  và Chiến lược phát triển thanh niên Việt Nam giai đoạn 2021 - 2030  (ban hành theo Quyết định số 1331/QĐ-TTg ngày 24/7/2021)  của Thủ tướng Chính phủ. Kế hoạch gửi về Công an tỉnh  (địa chỉ: số 05, Nguyễn Tất Thành, Khóm 7, Phường 1, thành phố Bạc Liêu)   trước ngày 20/4/2024 .</w:t>
      </w:r>
    </w:p>
    <w:p>
      <w:r>
        <w:t>2.  Công an tỉnh chủ trì, phối hợp Tỉnh Đoàn và các Sở, Ngành liên quan tổ chức hướng dẫn, kiểm tra, đôn đốc, đánh giá việc triển khai thực hiện Chương trình; tổng hợp báo cáo kết quả thực hiện Chương trình vào các báo cáo định kỳ công tác phòng, chống ma túy trên địa bàn tỉnh; định kỳ tham mưu tổ chức sơ kết, tổng kết thực hiện Chương trình và đề xuất nhiệm vụ thời gian tiếp theo.</w:t>
      </w:r>
    </w:p>
    <w:p>
      <w:r>
        <w:t>3.  Kinh phí thực hiện Chương trình do ngân sách nhà nước đảm bảo theo khả năng cân đối, các Chương trình, Chiến lược, Đề án, Dự án có liên quan và các nguồn kinh phí hợp pháp khác. Việc quản lý và sử dụng kinh phí từ nguồn ngân sách nhà nước thực hiện theo quy định của Luật ngân sách nhà nước và các văn bản hướng dẫn thi hành./.</w:t>
      </w:r>
    </w:p>
    <w:p>
      <w:r>
        <w:t>Nơi nhận:</w:t>
      </w:r>
    </w:p>
    <w:p>
      <w:r>
        <w:t>- Văn phòng Chính phủ;</w:t>
      </w:r>
    </w:p>
    <w:p>
      <w:r>
        <w:t>- Văn phòng Bộ Công an;</w:t>
      </w:r>
    </w:p>
    <w:p>
      <w:r>
        <w:t>- Cục CSĐTTPVMT Bộ Công an;</w:t>
      </w:r>
    </w:p>
    <w:p>
      <w:r>
        <w:t>- TT Tỉnh ủy; TT HĐND tỉnh;</w:t>
      </w:r>
    </w:p>
    <w:p>
      <w:r>
        <w:t>- CT, các PCT UBND tỉnh;</w:t>
      </w:r>
    </w:p>
    <w:p>
      <w:r>
        <w:t>- PCVP NC-TCD;</w:t>
      </w:r>
    </w:p>
    <w:p>
      <w:r>
        <w:t>- Các tổ chức chính trị - xã hội tỉnh (để p/h);</w:t>
      </w:r>
    </w:p>
    <w:p>
      <w:r>
        <w:t>- Các Sở, Ban, Ngành cấp tỉnh;</w:t>
      </w:r>
    </w:p>
    <w:p>
      <w:r>
        <w:t>- Cục Quản lý thị trường tỉnh;</w:t>
      </w:r>
    </w:p>
    <w:p>
      <w:r>
        <w:t>- Viện KSND tỉnh, TAND tỉnh;</w:t>
      </w:r>
    </w:p>
    <w:p>
      <w:r>
        <w:t>- UBND các huyện, thị xã, thành phố;</w:t>
      </w:r>
    </w:p>
    <w:p>
      <w:r>
        <w:t>- Cổng TTĐT tỉnh;</w:t>
      </w:r>
    </w:p>
    <w:p>
      <w:r>
        <w:t>- Tr.p Nội chính;</w:t>
      </w:r>
    </w:p>
    <w:p>
      <w:r>
        <w:t>- Lưu: VT(KH184)</w:t>
      </w:r>
    </w:p>
    <w:p>
      <w:r>
        <w:t>CHỦ TỊCH</w:t>
      </w:r>
    </w:p>
    <w:p>
      <w:r>
        <w:t>Phạm Văn Thiều</w:t>
      </w:r>
    </w:p>
    <w:p>
      <w:r>
        <w:t>[1] Dự án 1: “Tăng cường công tác truyền thông về phòng, chống ma túy trong thanh, thiếu niên”; Dự án 2: “Triển khai các Đội Thanh niên xung kích tham gia phòng, chống ma túy tại địa bàn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