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4856/KH-UBND năm 2024 tổ chức thực hiện phong trào thi đua Cuộc vận động người thân của cán bộ, đảng viên, công chức, viên chức, người lao động tham gia và duy trì tham gia bảo hiểm xã hội tự nguyện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09/05/2024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4856/KH-UBND</w:t>
      </w:r>
    </w:p>
    <w:p>
      <w:r>
        <w:t>Khánh Hòa, ngày 09 tháng 5 năm 2024</w:t>
      </w:r>
    </w:p>
    <w:p>
      <w:r>
        <w:t>KẾ HOẠCH</w:t>
      </w:r>
    </w:p>
    <w:p>
      <w:r>
        <w:t>TỔ CHỨC THỰC HIỆN PHONG TRÀO THI ĐUA CUỘC VẬN ĐỘNG NGƯỜI THÂN CỦA CÁN BỘ, ĐẢNG VIÊN, CÔNG CHỨC, VIÊN CHỨC, NGƯỜI LAO ĐỘNG THAM GIA VÀ DUY TRÌ THAM GIA BẢO HIỂM XÃ HỘI TỰ NGUYỆN</w:t>
      </w:r>
    </w:p>
    <w:p>
      <w:r>
        <w:t>Thực hiện Nghị quyết số 28-NQ/TW, ngày 23/5/2018 của Ban Chấp hành Trung ương Đảng khóa XII về cải cách chính sách bảo hiểm xã hội; Chương trình hành động số 25-CTr/TU, ngày 10/10/2018 của Ban Chấp hành Đảng bộ tỉnh Khánh Hòa về thực hiện Nghị quyết số 28-NQ/TW; Chỉ thị số 21/CT-TU ngày 07/12/2023 của Ban thường vụ Tỉnh ủy Khánh Hòa về tăng cường sự lãnh đạo của Đảng đối với công tác bảo hiểm xã hội, bảo hiểm y tế trên địa bàn tỉnh; Kế hoạch số 14012/KH-UBND ngày 29/12/2023 của Ủy ban nhân dân tỉnh về việc thực hiện chính sách bảo hiểm xã hội, bảo hiểm y tế giai đoạn 2023-2025 trên địa bàn tỉnh Khánh Hòa.</w:t>
      </w:r>
    </w:p>
    <w:p>
      <w:r>
        <w:t>Xét đề nghị của Sở Lao động - Thương binh và Xã hội tại Báo cáo số 100/BC-SLĐTBXH ngày 19/4/2024, Ủy ban nhân dân tỉnh ban hành Kế hoạch Tổ chức thực hiện phong trào thi đua Cuộc vận động người thân của cán bộ, đảng viên, công chức, viên chức, người lao động tham gia và duy trì tham gia bảo hiểm xã hội tự nguyện cụ thể như sau:</w:t>
      </w:r>
    </w:p>
    <w:p>
      <w:r>
        <w:t>I. Mục đích, yêu cầu</w:t>
      </w:r>
    </w:p>
    <w:p>
      <w:r>
        <w:t>1. Mục đích</w:t>
      </w:r>
    </w:p>
    <w:p>
      <w:r>
        <w:t>- Phát huy sức mạnh của cả hệ thống chính trị trong việc tuyên truyền, nâng cao nhận thức của các tầng lớp nhân dân về vai trò, ý nghĩa, lợi ích của chính sách Bảo hiểm xã hội (BHXH) tự nguyện. Cán bộ, đảng viên, công chức, viên chức, người lao động có vai trò quan trọng trong việc lan tỏa chính sách, đưa chính sách BHXH tự nguyện đến với mọi tầng lớp nhân dân, người lao động mà trước hết là người thân, người nhà.</w:t>
      </w:r>
    </w:p>
    <w:p>
      <w:r>
        <w:t>- Huy động sức mạnh của cả hệ thống chính trị và nhân dân trong tỉnh thực hiện tốt quy định của pháp luật về BHXH tự nguyện; tăng nhanh số người tham gia BHXH tự nguyện; đảm bảo phấn đấu đến năm 2025 đạt trên 45% lực lượng lao động trong độ tuổi tham gia BHXH, trong đó nông dân và lao động khu vực phi chính thức tham gia BHXH tự nguyện chiếm trên 2,5% lực lượng lao động trong độ tuổi; trên 35% lực lượng lao động trong độ tuổi tham gia bảo hiểm thất nghiệp; có trên 55% số người sau độ tuổi nghỉ hưu được hưởng lương hưu, BHXH hàng tháng và trợ cấp hưu trí xã hội theo nội dung các chỉ thị, nghị quyết, văn bản chỉ đạo của Trung ương và của tỉnh về thực hiện công tác BHXH.</w:t>
      </w:r>
    </w:p>
    <w:p>
      <w:r>
        <w:t>- Thông qua phong trào thi đua, phát huy và khuyến khích sáng tạo của các tổ chức, cá nhân, góp phần thúc đẩy thắng lợi các mục tiêu kinh tế - xã hội của tỉnh trong những năm tiếp theo.</w:t>
      </w:r>
    </w:p>
    <w:p>
      <w:r>
        <w:t>- Nội dung và hình thức thi đua thiết thực, hiệu quả; ứng dụng chuyển đổi số trong thi đua.</w:t>
      </w:r>
    </w:p>
    <w:p>
      <w:r>
        <w:t>2. Yêu cầu</w:t>
      </w:r>
    </w:p>
    <w:p>
      <w:r>
        <w:t>- Tăng cường sự lãnh đạo, chỉ đạo của các cấp ủy Đảng, chính quyền các cấp trong phong trào thi đua Cuộc vận động người thân của cán bộ, đảng viên, công chức, viên chức, người lao động tham gia và duy trì tham gia BHXH tự nguyện.</w:t>
      </w:r>
    </w:p>
    <w:p>
      <w:r>
        <w:t>- Việc thực hiện phong trào thi đua phải trở thành một trong những nhiệm vụ trọng tâm của các sở, ban, ngành, địa phương, Ủy ban Mặt trận Tổ quốc Việt Nam các cấp, các tổ chức chính trị - xã hội, tổ chức xã hội nghề nghiệp, các doanh nghiệp nhà nước và toàn xã hội. Phong trào thi đua phải được triển khai sâu rộng đến tận địa bàn thôn, tổ dân phố. Việc đánh giá kết quả phong trào thi đua phải gắn với kết quả thực hiện nhiệm vụ chính trị của các cấp, ngành, địa phương, đơn vị và từng cán bộ, đảng viên, công chức, viên chức, người lao động.</w:t>
      </w:r>
    </w:p>
    <w:p>
      <w:r>
        <w:t>- Thường xuyên kiểm tra, giám sát việc thực hiện phong trào thi đua; hàng năm sơ kết; tổng kết giai đoạn 2024 - 2025. Kịp thời biểu dương các tập thể, cá nhân có thành tích xuất sất, tiêu biểu, phát huy và chia sẻ các sáng kiến, kinh nghiệm hay, nhân rộng các mô hình, cách làm sáng tạo trong thực hiện phong trào thi đua Cuộc vận động người thân của cán bộ, đảng viên, công chức, viên chức, người lao động tham gia và duy trì tham gia BHXH tự nguyện.</w:t>
      </w:r>
    </w:p>
    <w:p>
      <w:r>
        <w:t>II. Đối tượng, hình thức, tiêu chuẩn khen thưởng</w:t>
      </w:r>
    </w:p>
    <w:p>
      <w:r>
        <w:t>1. Đối tượng thi đua</w:t>
      </w:r>
    </w:p>
    <w:p>
      <w:r>
        <w:t>Tập thể, cá nhân thuộc các sở, ban, ngành, địa phương, Ủy ban Mặt trận Tổ quốc Việt Nam các cấp, các tổ chức chính trị - xã hội, tổ chức xã hội nghề nghiệp, các doanh nghiệp nhà nước trên địa bàn tỉnh.</w:t>
      </w:r>
    </w:p>
    <w:p>
      <w:r>
        <w:t>2. Nội dung thi đua</w:t>
      </w:r>
    </w:p>
    <w:p>
      <w:r>
        <w:t>Mỗi cán bộ, đảng viên, công chức, viên chức, người lao động vận động được ít nhất 01 người thân tham gia và duy trì tham gia BHXH tự nguyện.</w:t>
      </w:r>
    </w:p>
    <w:p>
      <w:r>
        <w:t>3. Giải pháp thực hiện</w:t>
      </w:r>
    </w:p>
    <w:p>
      <w:r>
        <w:t>- Từng đơn vị thực hiện phát động thi đua; tổ chức thông tin, tuyên truyền để cán bộ, đảng viên, công chức, viên chức, người lao động hiểu và tích cực vận động được ít nhất 01 người thân tham gia và duy trì tham gia BHXH tự nguyện.</w:t>
      </w:r>
    </w:p>
    <w:p>
      <w:r>
        <w:t>- Căn cứ kết quả thực hiện nhiệm vụ của từng cán bộ, đảng viên, công chức, viên chức, người lao động do cơ quan BHXH chuyển đến (hàng quý, hàng năm), các sở, ban, ngành, hội, đoàn thể; UBND các huyện, thị xã, thành phố kịp thời biểu dương cán bộ, đảng viên, công chức, viên chức, người lao động thực hiện tốt phong trào thi đua.</w:t>
      </w:r>
    </w:p>
    <w:p>
      <w:r>
        <w:t>4. Khen thưởng</w:t>
      </w:r>
    </w:p>
    <w:p>
      <w:r>
        <w:t>4.1. Tiêu chuẩn tặng bằng khen của UBND tỉnh.</w:t>
      </w:r>
    </w:p>
    <w:p>
      <w:r>
        <w:t>a) Đối với tập thể.</w:t>
      </w:r>
    </w:p>
    <w:p>
      <w:r>
        <w:t>- Đơn vị có cán bộ, đảng viên, công chức, viên chức, người lao động vận động được nhiều người thân tham gia và duy trì tham gia BHXH tự nguyện.</w:t>
      </w:r>
    </w:p>
    <w:p>
      <w:r>
        <w:t>- Đơn vị có tỷ lệ cán bộ, đảng viên, công chức, viên chức, người lao động vận động được người thân tham gia và duy trì tham gia BHXH tự nguyện cao.</w:t>
      </w:r>
    </w:p>
    <w:p>
      <w:r>
        <w:t>Xét tặng bằng khen của UBND tỉnh theo 02 tiêu chí nêu trên, thứ tự lựa chọn thành tích theo kết quả đạt được từ cao xuống thấp.</w:t>
      </w:r>
    </w:p>
    <w:p>
      <w:r>
        <w:t>b) Đối với cá nhân.</w:t>
      </w:r>
    </w:p>
    <w:p>
      <w:r>
        <w:t>Cán bộ, đảng viên, công chức, viên chức, người lao động vận động được nhiều người thân tham gia và duy trì tham gia BHXH tự nguyện.</w:t>
      </w:r>
    </w:p>
    <w:p>
      <w:r>
        <w:t>4.2. Hình thức</w:t>
      </w:r>
    </w:p>
    <w:p>
      <w:r>
        <w:t>Hình thức khen thưởng gồm: Bằng khen của Chủ tịch UBND tỉnh và Giấy khen của các sở, ban, ngành, địa phương, Ủy ban Mặt trận Tổ quốc Việt Nam các cấp, các tổ chức chính trị - xã hội, tổ chức xã hội nghề nghiệp, các doanh nghiệp nhà nước, cụ thể như sau:</w:t>
      </w:r>
    </w:p>
    <w:p>
      <w:r>
        <w:t>a) Khen thưởng hàng năm</w:t>
      </w:r>
    </w:p>
    <w:p>
      <w:r>
        <w:t>- Căn cứ kết quả thực hiện phong trào thi đua của các tập thể, cá nhân, các sở, ban, ngành, địa phương, Ủy ban Mặt trận Tổ quốc Việt Nam các cấp, các tổ chức chính trị - xã hội, tổ chức xã hội nghề nghiệp, các doanh nghiệp nhà nước biểu dương, khen thưởng kịp thời theo thẩm quyền đối với tập thể và cá nhân.</w:t>
      </w:r>
    </w:p>
    <w:p>
      <w:r>
        <w:t>- Tặng bằng khen của UBND tỉnh: Giao cơ quan BHXH chủ trì phối hợp các đơn vị liên quan tham mưu UBND tỉnh tặng bằng khen cho các tập thể, cá nhân có thành tích xuất sắc thực hiện phong trào thi đua. Trước ngày 30 tháng 01 năm sau trình hồ sơ thi đua, khen thưởng của năm trước liền kề.</w:t>
      </w:r>
    </w:p>
    <w:p>
      <w:r>
        <w:t>b) Khen thưởng trong đợt tổng kết giai đoạn 2024 - 2025</w:t>
      </w:r>
    </w:p>
    <w:p>
      <w:r>
        <w:t>Giao cơ quan BHXH chủ trì phối hợp các đơn vị liên quan tham mưu UBND tỉnh tặng bằng khen cho các tập thể, cá nhân có thành tích xuất sắc thực hiện phong trào thi đua giai đoạn 2024 - 2025.</w:t>
      </w:r>
    </w:p>
    <w:p>
      <w:r>
        <w:t>III. Tổ chức thực hiện.</w:t>
      </w:r>
    </w:p>
    <w:p>
      <w:r>
        <w:t>1. Giao BHXH tỉnh phát hành văn bản gửi đến từng cơ quan, đơn vị để hướng dẫn cách thức, quy trình thực hiện vận động tham gia BHXH tự nguyện.</w:t>
      </w:r>
    </w:p>
    <w:p>
      <w:r>
        <w:t>2. Trước ngày 20 tháng đầu quý sau, BHXH tỉnh thực hiện thống kê kết quả thực hiện vận động tham gia BHXH tự nguyện của từng cán bộ, đảng viên, công chức, viên chức, người lao động gửi về từng cơ quan, đơn vị để tuyên truyền vận động, đôn đốc thực hiện; báo cáo kết quả việc thực hiện phong trào thi đua Cuộc vận động người thân của cán bộ, đảng viên, công chức, viên chức, người lao động tham gia và duy trì tham gia BHXH tự nguyện</w:t>
      </w:r>
    </w:p>
    <w:p>
      <w:r>
        <w:t>3. Căn cứ kết quả thực hiện của các sở, ban, ngành, địa phương, Ủy ban Mặt trận Tổ quốc Việt Nam các cấp, các tổ chức chính trị - xã hội, tổ chức xã hội nghề nghiệp, các doanh nghiệp nhà nước (hàng quý, hàng năm) BHXH tỉnh tham mưu UBND tỉnh có văn bản chấn chỉnh, nhắc nhở đối với các đơn vị, cá nhân chưa thực hiện hoặc thực hiện chưa tốt phong trào thi đua.</w:t>
      </w:r>
    </w:p>
    <w:p>
      <w:r>
        <w:t>4. Các sở, ban, ngành, địa phương, Ủy ban Mặt trận Tổ quốc Việt Nam các cấp, các tổ chức chính trị - xã hội, tổ chức xã hội nghề nghiệp, các doanh nghiệp tổ chức thực hiện các nhiệm vụ theo nội dung trên.</w:t>
      </w:r>
    </w:p>
    <w:p>
      <w:r>
        <w:t>5. Sở Lao động - Thương binh và Xã hội chủ trì phối hợp với BHXH tỉnh, các đơn vị liên quan giám sát, đôn đốc, tổ chức thực hiện Kế hoạch này; kịp thời tham mưu UBND tỉnh xử lý vướng mắc phát sinh trong thực tế./.</w:t>
      </w:r>
    </w:p>
    <w:p>
      <w:r>
        <w:t>Nơi nhận:</w:t>
      </w:r>
    </w:p>
    <w:p>
      <w:r>
        <w:t>- Thường trực Tỉnh ủy (báo cáo);</w:t>
      </w:r>
    </w:p>
    <w:p>
      <w:r>
        <w:t>- Thường trực HĐND tỉnh (báo cáo);</w:t>
      </w:r>
    </w:p>
    <w:p>
      <w:r>
        <w:t>- BHXH Việt Nam;</w:t>
      </w:r>
    </w:p>
    <w:p>
      <w:r>
        <w:t>- Chủ tịch UBND tỉnh (báo cáo);</w:t>
      </w:r>
    </w:p>
    <w:p>
      <w:r>
        <w:t>- Các PCT UBND tỉnh;</w:t>
      </w:r>
    </w:p>
    <w:p>
      <w:r>
        <w:t>- UBMTTQ Việt Nam tỉnh;</w:t>
      </w:r>
    </w:p>
    <w:p>
      <w:r>
        <w:t>- Ban Tuyên giáo Tỉnh ủy;</w:t>
      </w:r>
    </w:p>
    <w:p>
      <w:r>
        <w:t>- Ban Dân vận Tỉnh ủy;</w:t>
      </w:r>
    </w:p>
    <w:p>
      <w:r>
        <w:t>- Công an tỉnh;</w:t>
      </w:r>
    </w:p>
    <w:p>
      <w:r>
        <w:t>- Bộ Chỉ huy Quân sự tỉnh;</w:t>
      </w:r>
    </w:p>
    <w:p>
      <w:r>
        <w:t>- Các sở, ban, ngành, đoàn thể thuộc tỉnh;</w:t>
      </w:r>
    </w:p>
    <w:p>
      <w:r>
        <w:t>- UBND các huyện, thị xã, thành phố;</w:t>
      </w:r>
    </w:p>
    <w:p>
      <w:r>
        <w:t>- Bảo hiểm xã hội tỉnh;</w:t>
      </w:r>
    </w:p>
    <w:p>
      <w:r>
        <w:t>- Tòa án nhân dân tỉnh;</w:t>
      </w:r>
    </w:p>
    <w:p>
      <w:r>
        <w:t>- Viện Kiểm sát nhân dân tỉnh;</w:t>
      </w:r>
    </w:p>
    <w:p>
      <w:r>
        <w:t>- Đài PTTH Khánh Hòa, Báo Khánh Hòa;</w:t>
      </w:r>
    </w:p>
    <w:p>
      <w:r>
        <w:t>- Cổng Thông tin điện tử tỉnh;</w:t>
      </w:r>
    </w:p>
    <w:p>
      <w:r>
        <w:t>- Trung tâm Công báo tỉnh;</w:t>
      </w:r>
    </w:p>
    <w:p>
      <w:r>
        <w:t>- Lưu: VT, CNG, NN.</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