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484/KH-UBND năm 2024 thực hiện Đề án Phát huy nguồn lực của người Việt Nam ở nước ngoài phục vụ phát triển đất nước trong tình hình mới do tỉnh Cao Bằng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04/03/2024</w:t>
            </w:r>
          </w:p>
        </w:tc>
      </w:tr>
      <w:tr>
        <w:tc>
          <w:tcPr>
            <w:tcW w:type="dxa" w:w="4320"/>
          </w:tcPr>
          <w:p>
            <w:r>
              <w:t>Ngày hiệu lực</w:t>
            </w:r>
          </w:p>
        </w:tc>
        <w:tc>
          <w:tcPr>
            <w:tcW w:type="dxa" w:w="4320"/>
          </w:tcPr>
          <w:p>
            <w:r>
              <w:t>04/03/2024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484/KH-UBND</w:t>
      </w:r>
    </w:p>
    <w:p>
      <w:r>
        <w:t>Cao Bằng, ngày 04 tháng 3 năm 2024</w:t>
      </w:r>
    </w:p>
    <w:p>
      <w:r>
        <w:t>KẾ HOẠCH</w:t>
      </w:r>
    </w:p>
    <w:p>
      <w:r>
        <w:t>TRIỂN KHAI THỰC HIỆN ĐỀ ÁN “PHÁT HUY NGUỒN LỰC CỦA NGƯỜI VIỆT NAM Ở NƯỚC NGOÀI PHỤC VỤ PHÁT TRIỂN ĐẤT NƯỚC TRONG TÌNH HÌNH MỚI</w:t>
      </w:r>
    </w:p>
    <w:p>
      <w:r>
        <w:t>Thực hiện Quyết định số 1334/QĐ-TTg ngày 10/11/2023 của Thủ tướng Chính phủ về việc Phê duyệt Đề án “Phát huy nguồn lực của người Việt Nam ở nước ngoài phục vụ phát triển đất nước trong tình hình mới”, Ủy ban nhân dân tỉnh Cao Bằng xây dựng Kế hoạch triển khai thực hiện như sau:</w:t>
      </w:r>
    </w:p>
    <w:p>
      <w:r>
        <w:t>I. MỤC ĐÍCH, YÊU CẦU</w:t>
      </w:r>
    </w:p>
    <w:p>
      <w:r>
        <w:t>1. Mục đích</w:t>
      </w:r>
    </w:p>
    <w:p>
      <w:r>
        <w:t>Quán triệt, triển khai đồng bộ các nội dung tại Quyết định số 1334/QĐ-TTg ngày 10/11/2023 của Thủ tướng Chính phủ; Phát huy nguồn lực của người Việt Nam ở nước ngoài (NVNONN) phục vụ phát triển đất nước trong tình hình mới, góp phần tham gia phát triển quê hương, đất nước trong giai đoạn đẩy mạnh công nghiệp hóa, hiện đại hóa đất nước, gắn với mục tiêu phát triển của tỉnh, của cả nước; tăng cường khối đại đoàn kết toàn dân tộc Việt Nam trong và ngoài nước; củng cố sức mạnh, tiềm năng của cộng đồng NVNONN đóng góp cho sự phát triển của tỉnh.</w:t>
      </w:r>
    </w:p>
    <w:p>
      <w:r>
        <w:t>Tuyên truyền, quảng bá về môi trường, cơ chế, chính sách để NVNONN yên tâm gắn bó, phát huy nguồn lực của mình với quê hương, đất nước. Đẩy mạnh phát huy hiệu quả nguồn lực của trí thức NVNONN; thúc đẩy chuyển giao trí thức và kỹ năng; thu hút và sử dụng hiệu quả lực lượng lao động, du học sinh trở về; triển khai hiệu quả các sáng kiến, đóng góp từ thiện, nhân đạo, xã hội của các cá nhân, tổ chức NVNONN tại Việt Nam; phát huy vai trò cầu nối của NVNONN trên các lĩnh vực khoa học - công nghệ, kinh tế-thương mại, văn hóa, xã hội...</w:t>
      </w:r>
    </w:p>
    <w:p>
      <w:r>
        <w:t>Trao đổi, kết nối, hỗ trợ cộng đồng người Cao Bằng ở nước ngoài phát triển, có vị thế ở sở tại; tăng cường sự gắn kết, giao lưu trong nước giữa người Cao Bằng ở nước ngoài với các tổ chức nhân dân, hội đoàn trong nước.</w:t>
      </w:r>
    </w:p>
    <w:p>
      <w:r>
        <w:t>Nâng cao hiệu quả công tác tuyên truyền, giáo dục pháp luật, công tác lãnh sự, bảo hộ công dân, quản lý lao động, du học sinh người Cao Bằng ở nước ngoài.</w:t>
      </w:r>
    </w:p>
    <w:p>
      <w:r>
        <w:t>2. Yêu cầu</w:t>
      </w:r>
    </w:p>
    <w:p>
      <w:r>
        <w:t>- Xác định cụ thể các nội dung công việc và trách nhiệm của các đơn vị, địa phương trong triển khai thực hiện Quyết định số 1334/QĐ-TTg ngày 10/11/2023 của Thủ tướng Chính phủ về việc Phê duyệt Đề án “Phát huy nguồn lực của người Việt Nam ở nước ngoài phục vụ phát triển đất nước trong tình hình mới”, bảo đảm nghiêm túc, đúng tiến độ và đạt hiệu quả cao nhất.</w:t>
      </w:r>
    </w:p>
    <w:p>
      <w:r>
        <w:t>- Triển khai nhất quán, toàn diện các chủ trương, chính sách, biện pháp về tranh thủ nguồn lực của NVNONN.</w:t>
      </w:r>
    </w:p>
    <w:p>
      <w:r>
        <w:t>II. NỘI DUNG, NHIỆM VỤ</w:t>
      </w:r>
    </w:p>
    <w:p>
      <w:r>
        <w:t>1. Nâng cao nhận thức, chính sách, tổ chức và cơ chế phối hợp</w:t>
      </w:r>
    </w:p>
    <w:p>
      <w:r>
        <w:t>a) Thống nhất và nâng cao nhận thức, trách nhiệm của các đơn vị về công tác thu hút nguồn lực của NVNONN phục vụ phát triển.</w:t>
      </w:r>
    </w:p>
    <w:p>
      <w:r>
        <w:t>b) Rà soát, sửa đổi, bổ sung, hoàn thiện các văn bản liên quan, tạo điều kiện cho NVNONN yên tâm quay trở về quê hương đất nước đầu tư, kinh doanh.</w:t>
      </w:r>
    </w:p>
    <w:p>
      <w:r>
        <w:t>c) Nâng cao trách nhiệm, bảo đảm sự phối hợp chặt chẽ giữa các cơ quan có liên quan trong quá trình xây dựng, kiểm tra, rà soát, hệ thống hóa văn bản quy phạm pháp luật.</w:t>
      </w:r>
    </w:p>
    <w:p>
      <w:r>
        <w:t>d) Các sở, ngành, địa phương, Mặt trận Tổ quốc Việt Nam tỉnh, các đoàn thể và tổ chức kinh tế - xã hội tỉnh xây dựng chính sách, đề án, chương trình cụ thể về việc thu hút nguồn lực của NVNONN nói chung, người Cao Bằng ở nước ngoài nói riêng.</w:t>
      </w:r>
    </w:p>
    <w:p>
      <w:r>
        <w:t>đ) Xây dựng cơ chế phối hợp đồng bộ giữa các đơn vị trên địa bàn tỉnh về triển khai thu hút, phát huy nguồn lực NVNONN.</w:t>
      </w:r>
    </w:p>
    <w:p>
      <w:r>
        <w:t>e) Đẩy mạnh triển khai các biện pháp củng cố khối Đại đoàn kết dân tộc trong tình hình mới.</w:t>
      </w:r>
    </w:p>
    <w:p>
      <w:r>
        <w:t>3. Giải pháp riêng đối với từng đối tượng, loại nguồn lực</w:t>
      </w:r>
    </w:p>
    <w:p>
      <w:r>
        <w:t>a) Thu hút chuyên gia, trí thức, nhân tài người Cao Bằng ở nước ngoài và lao động người Việt trở về nước.</w:t>
      </w:r>
    </w:p>
    <w:p>
      <w:r>
        <w:t>b) Cải thiện môi trường đầu tư, duy trì đà tăng kiều hối hàng năm, hỗ trợ NVNONN quảng bá, xúc tiến thương mại sản phẩm Việt Nam tại các thị trường ngoài nước.</w:t>
      </w:r>
    </w:p>
    <w:p>
      <w:r>
        <w:t>c) Có các chính sách, biện pháp cụ thể phát huy nguồn lực: “mềm” của cộng đồng NVNONN.</w:t>
      </w:r>
    </w:p>
    <w:p>
      <w:r>
        <w:t>4. Tăng cường bồi dưỡng, phát triển cộng đồng người Cao Bằng ở sở tại</w:t>
      </w:r>
    </w:p>
    <w:p>
      <w:r>
        <w:t>a) Thúc đẩy hợp tác với các nước, các tổ chức quốc tế và chính quyền các nước có người Việt Nam sinh sống để bảo vệ quyền và lợi ích chính đáng của người Cao Bằng ở nước ngoài.</w:t>
      </w:r>
    </w:p>
    <w:p>
      <w:r>
        <w:t>b) Tăng cường phối hợp giữa cơ quan chức năng của Việt Nam và sở tại để hỗ trợ cộng đồng người Cao Bằng ở nước ngoài có địa vị pháp lý vững chắc, ổn định, phát triển và hội nhập vào sở tại. Tạo điều kiện để cộng đồng có cơ hội tiếp xúc trực tiếp với chính quyền sở tại, nhất là tại các sự kiện do cơ quan đại diện tổ chức.</w:t>
      </w:r>
    </w:p>
    <w:p>
      <w:r>
        <w:t>c) Củng cố, phát triển các hội đoàn chuyên gia, trí thức, doanh nhân người Cao Bằng ở nước ngoài làm nòng cốt, dẫn dắt sự phát triển của cộng đồng ở sở tại. Thu hút nhóm NVNONN đã thành đạt ở sở tại tham gia trợ giúp nhóm còn yếu thế.</w:t>
      </w:r>
    </w:p>
    <w:p>
      <w:r>
        <w:t>đ) Đẩy mạnh công tác dạy tiếng Việt, truyền thụ bản sắc văn hóa truyền thống tốt đẹp của Việt Nam cho các thế hệ thanh thiếu nhi NVNONN, gắn kết thế hệ trẻ NVNONN với trong nước, với Cao Bằng.</w:t>
      </w:r>
    </w:p>
    <w:p>
      <w:r>
        <w:t>III. TỔ CHỨC THỰC HIỆN</w:t>
      </w:r>
    </w:p>
    <w:p>
      <w:r>
        <w:t>1. Sở Ngoại vụ</w:t>
      </w:r>
    </w:p>
    <w:p>
      <w:r>
        <w:t>a) Là đầu mối theo dõi, điều phối, đôn đốc, tổng hợp tình hình thực hiện Kế hoạch.</w:t>
      </w:r>
    </w:p>
    <w:p>
      <w:r>
        <w:t>b) Chủ trì, phối hợp với các sở, ngành, địa phương, đơn vị liên quan thực hiện các nhiệm vụ cụ thể:</w:t>
      </w:r>
    </w:p>
    <w:p>
      <w:r>
        <w:t>- Đẩy mạnh công tác hỗ trợ và vận động cộng đồng, phát triển nhân tố mới, thúc đẩy kết nối, hỗ trợ hình thành, củng cố và phát triển các hội đoàn, mạng lưới trí thức, doanh nhân tích cực đóng góp cho sự phát triển của tỉnh; tăng cường vận động chính quyền, cơ quan tổ chức tại các nước đảm bảo quyền, lợi ích hợp pháp, tạo điều kiện thuận lợi để tăng vị thế của cộng đồng, các tổ chức hội đoàn của người Cao Bằng ở sở tại.</w:t>
      </w:r>
    </w:p>
    <w:p>
      <w:r>
        <w:t>- Tăng cường nghiên cứu, tổng hợp thông tin về tình hình các nguồn lực người Cao Bằng ở nước ngoài; hỗ trợ các sở, ngành, địa phương, tổ chức, đoàn thể, doanh nghiệp, cá nhân trong việc kết nối, thu hút các nguồn lực của NVNONN; phối hợp với Cơ quan đại diện ngoại giao Việt Nam tại các nước, các địa phương trong việc tổ chức chương trình Xuân Quê hương, Trại hè thanh thiếu niên, khóa tập huấn, bồi dưỡng tiếng Việt, các hội nghị hội thảo, hoạt động từ thiện...hàng năm.</w:t>
      </w:r>
    </w:p>
    <w:p>
      <w:r>
        <w:t>- Triển khai hiệu quả Đề án” Huy động người Việt Nam ở nước ngoài tham gia giới thiệu, tiêu thụ sản phẩm và phát triển các kênh phân phối hàng Việt Nam ở nước ngoài, giai đoạn 2020-2024”, Đề án “Ngày Tôn vinh tiếng Việt trọng cộng đồng NVNONN giai đoạn 2023-2030”.</w:t>
      </w:r>
    </w:p>
    <w:p>
      <w:r>
        <w:t>- Chủ động xây dựng Kế hoạch tổ chức các chương trình, hoạt động về người Cao Bằng ở nước ngoài nói riêng và người Việt Nam ở nước ngoài nói chung, trình Ủy ban nhân dân tỉnh ban hành hằng năm hoặc đột xuất theo các hoạt động của các cơ quan trong nước và cơ quan đại diện Việt Nam tại các nước.</w:t>
      </w:r>
    </w:p>
    <w:p>
      <w:r>
        <w:t>- Kiến nghị hình thức khen thưởng phù hợp với các cơ quan, tổ chức, cá nhân tiêu biểu ở trong và ngoài nước có thành tích xuất sắc trong đóng góp nguồn lực, thu hút nguồn lực NVNONN phục vụ phát triển đất nước.</w:t>
      </w:r>
    </w:p>
    <w:p>
      <w:r>
        <w:t>- Tổ chức hoặc hỗ trợ tổ chức các khóa đào tạo, bồi dưỡng kiến thức công tác NVNONN, tập trung vào công tác vận động cộng đồng và thu hút nguồn lực NVNONN.</w:t>
      </w:r>
    </w:p>
    <w:p>
      <w:r>
        <w:t>- Hướng dẫn, đôn đốc, kiểm tra, đánh giá việc thực hiện Kế hoạch triển khai Đề án của cơ quan, tổ chức, địa phương; tổ chức sơ kết thực hiện Kế hoạch triển khai Đề án vào năm 2027 và tổng kết vào năm 2031.</w:t>
      </w:r>
    </w:p>
    <w:p>
      <w:r>
        <w:t>2. Công an tỉnh</w:t>
      </w:r>
    </w:p>
    <w:p>
      <w:r>
        <w:t>- Tích cực phòng ngừa, đấu tranh, ngăn chặn tội phạm liên quan đến NVNONN và các hoạt động tuyên truyền, lôi kéo NVNONN tham gia các hoạt động chống phá Việt Nam của các thế lực thù địch, phản động lưu vong.</w:t>
      </w:r>
    </w:p>
    <w:p>
      <w:r>
        <w:t>- Phối hợp các cơ quan liên quan thực hiện tốt các chủ trương, chính sách pháp luật nhằm hỗ trợ, tạo điều kiện thuận lợi cho cộng đồng NVNONN cư trú, sinh sống hợp pháp tại địa bàn cũng như về nước thăm thân, đầu tư kinh doanh.</w:t>
      </w:r>
    </w:p>
    <w:p>
      <w:r>
        <w:t>- Phối hợp triển khai công tác bảo hộ công dân, giải quyết những vấn đề phức tạp, vướng mắc liên quan NVNONN; hỗ trợ đảm bảo an ninh cộng đồng.</w:t>
      </w:r>
    </w:p>
    <w:p>
      <w:r>
        <w:t>3. Sở Tư pháp:    Chủ trì, phối hợp với các sở, ban ngành cơ quan liên quan, đề xuất các phương án giải quyết các tồn tại, vướng mắc về quốc tịch (nếu có).</w:t>
      </w:r>
    </w:p>
    <w:p>
      <w:r>
        <w:t>4. Sở Kế hoạch và Đầu tư</w:t>
      </w:r>
    </w:p>
    <w:p>
      <w:r>
        <w:t>Phối hợp với các Sở, ngành thực hiện có hiệu quả việc hỗ trợ các tổ chức, cá nhân, doanh nghiệp trên địa bàn tỉnh khởi nghiệp sáng tạo, thúc đẩy khởi nghiệp trong nước; tăng cường thông tin về cơ chế, chính sách ưu đãi của tỉnh đối với NVNONN; đề xuất sửa đổi chính sách nhằm tạo điều kiện thuận lợi đối với NVNONN thực hiện các hoạt động đầu tư, kinh doanh; tổng hợp danh mục dự án kêu gọi đầu tư làm cơ sở mời gọi, thu hút đầu tư.</w:t>
      </w:r>
    </w:p>
    <w:p>
      <w:r>
        <w:t>5. Sở Công Thương</w:t>
      </w:r>
    </w:p>
    <w:p>
      <w:r>
        <w:t>- Chủ trì, phối hợp với các đơn vị liên quan, đẩy mạnh triển khai Đề án “Huy động người Việt Nam ở nước ngoài tham gia giới thiệu, tiêu thụ sản phẩm và phát triển các kênh phân phối hàng Việt Nam ở nước ngoài, giai đoạn 2020-2024” tại Quyết định số 1797/QĐ-TTg ngày 12 tháng 12 năm 2019 của Chính phủ.</w:t>
      </w:r>
    </w:p>
    <w:p>
      <w:r>
        <w:t>- Ban hành cơ chế khuyến khích NVNONN trao đổi, cung cấp thông tin về thị trường, thị hiếu, tiêu chuẩn chất lượng của người tiêu dùng ở sở tại, phát huy vai trò cầu nối thương mại.</w:t>
      </w:r>
    </w:p>
    <w:p>
      <w:r>
        <w:t>- Phát triển các kênh thông tin điện tử để tăng cường kết nối doanh nhân trong tỉnh, trong và ngoài nước.</w:t>
      </w:r>
    </w:p>
    <w:p>
      <w:r>
        <w:t>6. Sở Thông tin và Truyền thông</w:t>
      </w:r>
    </w:p>
    <w:p>
      <w:r>
        <w:t>Tăng cường chỉ đạo, hướng dẫn các cơ quan báo chí, truyền thông và hệ thống thông tin cơ sở đẩy mạnh thông tin, tuyên truyền về các chính sách của Đảng và Nhà nước, vận động người Việt nam ở nước ngoài hướng về Tổ quốc, phát huy sức mạnh đại đoàn kết dân tộc trên các phương tiện thông tin đại chúng; phối hợp với các sở, ngành, địa phương và các cơ quan có liên quan, giải thích, làm rõ các thông tin sai lệch liên quan đến công tác đối với người Việt Nam ở nước ngoài.</w:t>
      </w:r>
    </w:p>
    <w:p>
      <w:r>
        <w:t>7. Sở Lao động - Thương binh và Xã hội</w:t>
      </w:r>
    </w:p>
    <w:p>
      <w:r>
        <w:t>Rà soát, thông tin tuyên truyền về chính sách hỗ trợ người Việt Nam đi làm việc ở nước ngoài theo hợp đồng; thực hiện các chính sách ưu đãi tín dụng cho lao động có chuyên môn kỹ thuật đi làm việc ở nước ngoài theo hợp đồng, cho Doanh nghiệp hoạt động dịch vụ đưa người lao động có trình độ chuyên môn kỹ thuật đi làm việc ở nước ngoài (nếu có).</w:t>
      </w:r>
    </w:p>
    <w:p>
      <w:r>
        <w:t>8. Sở Văn hóa, Thể thao và Du lịch</w:t>
      </w:r>
    </w:p>
    <w:p>
      <w:r>
        <w:t>- Phối hợp với Sở Ngoại vụ, Sở Giáo dục và Đào tạo và các đơn vị liên quan nghiên cứu khả năng thành lập hoặc hỗ trợ cộng đồng NVNONN.</w:t>
      </w:r>
    </w:p>
    <w:p>
      <w:r>
        <w:t>- Phát hiện, thu hút các vận động viên, chuyên gia, huấn luyện viên người Cao Bằng ở nước ngoài, NVNONN xuất sắc về nước tham gia cống hiến cho sự nghiệp thể dục thể thao theo quy định của pháp luật.</w:t>
      </w:r>
    </w:p>
    <w:p>
      <w:r>
        <w:t>- Tăng cường phối hợp với các sở, ban ngành, Đại sứ quán Việt Nam tại các nước, đặc biệt tại những địa bàn có số lượng đông cộng đồng người Việt Nam sinh sống, học tập và làm việc để triển khai tổ chức các hoạt động giao lưu văn hóa, thể thao nhằm tuyên truyền, quảng bá rộng rãi hình ảnh văn hóa, du lịch tỉnh Cao Bằng.</w:t>
      </w:r>
    </w:p>
    <w:p>
      <w:r>
        <w:t>9. Sở Khoa học và Công nghệ</w:t>
      </w:r>
    </w:p>
    <w:p>
      <w:r>
        <w:t>Tiếp tục triển khai việc thu hút và phát huy có hiệu quả nguồn lực trí thức, khoa học công nghệ, đổi mới sáng tạo của các nhà khoa học, chuyên gia giỏi là NVNONN, người Cao Bằng ở nước ngoài.</w:t>
      </w:r>
    </w:p>
    <w:p>
      <w:r>
        <w:t>10. Sở Giáo dục và Đào tạo</w:t>
      </w:r>
    </w:p>
    <w:p>
      <w:r>
        <w:t>- Theo dõi, hỗ trợ du học sinh Việt Nam ở nước ngoài có thành tích học tập, hoạt động xã hội tốt để hướng tới hoạt động nghiên cứu và hoạt động xã hội có lợi cho quê hương, đất nước.</w:t>
      </w:r>
    </w:p>
    <w:p>
      <w:r>
        <w:t>- Phối hợp với các cơ quan, đơn vị liên quan có giải pháp thu hút các nhà khoa học, chuyên gia giỏi ở nước ngoài đến hợp tác giảng dạy tại các cơ sở giáo dục trên địa bàn tỉnh (nếu có).</w:t>
      </w:r>
    </w:p>
    <w:p>
      <w:r>
        <w:t>11. Ngân hàng Nhà nước tỉnh</w:t>
      </w:r>
    </w:p>
    <w:p>
      <w:r>
        <w:t>Thúc đẩy các ngân hàng thương mại cung cấp các thông tin về các sản phẩm, dịch vụ tài chính của ngân hàng đến cộng đồng NVNONN, người Cao Bằng ở nước ngoài.</w:t>
      </w:r>
    </w:p>
    <w:p>
      <w:r>
        <w:t>12. Sở Tài chính</w:t>
      </w:r>
    </w:p>
    <w:p>
      <w:r>
        <w:t>Phối hợp với các Sở ngành, đơn vị liên quan tham mưu Ủy ban nhân dân tỉnh bố trí từ nguồn kinh phí chi thường xuyên theo định mức để thực hiện nhiệm vụ đảm bảo đúng quy định.</w:t>
      </w:r>
    </w:p>
    <w:p>
      <w:r>
        <w:t>13. Ủy ban nhân dân các huyện, thành phố</w:t>
      </w:r>
    </w:p>
    <w:p>
      <w:r>
        <w:t>- Tăng cường công tác chỉ đạo, điều hành tiếp tục đẩy mạnh tuyên truyền, phổ biến, quán triệt Nghị quyết số 36/NQ-TW ngày 26/3/2004 của Bộ Chính trị về công tác đối với người Việt Nam ở nước ngoài; Chỉ thị số 45-CT/TW ngày 19/5/2015 của Bộ Chính trị về việc tiếp tục đẩy mạnh thực hiện Nghị quyết số 36-NQ/TW của Bộ Chính trị khóa IX về công tác đối với người Việt Nam ở nước ngoài trong tình hình mới; Kết luận số 12-KL/TW ngày 12/8/2021 của Bộ Chính trị về công tác người Việt Nam ở nước ngoài trong tình hình mới; Nghị quyết số 169/NQ-CP, ngày 31/12/2021 của Chính phủ ban hành Chương trình hành động của Chính phủ tiếp tục đẩy mạnh thực hiện Nghị quyết số 36-NQ/TW, Chỉ thị số 45-CT/TW và kết luận số 12-KL/TW của Bộ Chính trị về công tác người Việt Nam ở nước ngoài giai đoạn 2021-2026 và các văn bản của tỉnh liên quan NVNONN đến các cấp ngành địa phương, đơn vị, tổ chức đoàn thể và nhân dân trên địa bàn quản lý; thường xuyên kiểm tra, giám sát và đánh giá việc thực hiện các nội dung liên quan đến công tác về NVNONN, tổng hợp số liệu người Cao Bằng trên địa bàn quản lý ở nước ngoài.</w:t>
      </w:r>
    </w:p>
    <w:p>
      <w:r>
        <w:t>- Cụ thể hóa và tổ chức thực hiện Kế hoạch triển khai Đề án theo thẩm quyền, bảo đảm thiết thực, hiệu quả. Căn cứ nhu cầu và khả năng thực tế, chủ động xây dựng và thực hiện các chương trình, đề án riêng hoặc lồng ghép nội dung thu hút nguồn lực NVNONN vào các chương trình, đề án, chính sách, biện pháp phát triển kinh tế, xã hội, khoa học và công nghệ địa phương.</w:t>
      </w:r>
    </w:p>
    <w:p>
      <w:r>
        <w:t>- Chủ động tổ chức hoạt động tập hợp, kết nối NVNONN với địa phương; hoạt động xúc tiến thương mại, đầu tư, du lịch. Phối hợp với Sở Ngoại vụ và các đơn vị liên quan, mở rộng, phát huy vai trò của mạng lưới các hội thân nhân, hội đồng hương NVNONN của địa phương tại các địa bàn có đông NVNONN sinh sống.</w:t>
      </w:r>
    </w:p>
    <w:p>
      <w:r>
        <w:t>- Xây dựng chiến lược đào tạo nguồn lao động và chuyên gia của địa phương đi làm việc ở nước ngoài phù hợp với định hướng và lợi thế phát triển kinh tế - xã hội của địa phương.</w:t>
      </w:r>
    </w:p>
    <w:p>
      <w:r>
        <w:t>- Nâng cao chất lượng đào tạo nghề cho người lao động tại địa phương trước khi ra nước ngoài làm việc; đối với học sinh, giữ liên lạc thường xuyên với cơ sở đào tạo để nắm bắt kịp thời tình hình học tập và sinh hoạt, vận động sau khi tốt nghiệp trở về địa phương công tác.</w:t>
      </w:r>
    </w:p>
    <w:p>
      <w:r>
        <w:t>- Chủ động xây dựng dữ liệu, mạng lưới kết nối với cộng đồng NVNONN có nguồn gốc tại địa phương.</w:t>
      </w:r>
    </w:p>
    <w:p>
      <w:r>
        <w:t>- Giao đầu mối theo dõi công tác thu hút nguồn lực của địa phương; phối hợp với Sở Ngoại vụ, các cơ quan, địa phương liên quan trong việc tiếp nhận, kịp thời phản hồi các ý kiến đóng góp cũng như giải quyết các khó khăn, vướng mắc của NVNONN khi thực hiện các hoạt động đầu tư, kinh doanh, khoa học công nghệ tại Việt Nam.</w:t>
      </w:r>
    </w:p>
    <w:p>
      <w:r>
        <w:t>- Phát huy nguồn lực của khu vực tư nhân trong việc hỗ trợ và phát triển cộng đồng, thu hút nguồn lực NVNONN tại địa phương.</w:t>
      </w:r>
    </w:p>
    <w:p>
      <w:r>
        <w:t>- Đẩy mạnh thu hút nguồn lực của NVNONN góp phần phát triển kinh tế - xã hội vùng đồng bào dân tộc thiểu số và miền núi.</w:t>
      </w:r>
    </w:p>
    <w:p>
      <w:r>
        <w:t>IV. Kinh phí thực hiện Đề án</w:t>
      </w:r>
    </w:p>
    <w:p>
      <w:r>
        <w:t>Nguồn kinh phí thực hiện Kế hoạch triển khai Đề án được bố trí trong dự toán ngân sách nhà nước hàng năm của các sở, ngành, địa phương theo phân cấp nhà nước hiện hành, nguồn xã hội hóa và các nguồn huy động hợp pháp khác.</w:t>
      </w:r>
    </w:p>
    <w:p>
      <w:r>
        <w:t>Căn cứ vào nhiệm vụ triển khai Đề án, các đơn vị có liên quan lập dự toán kinh phí thực hiện và chủ động cân đối bố trí trong dự toán được giao hàng năm để triển khai thực hiện Kế hoạch.</w:t>
      </w:r>
    </w:p>
    <w:p>
      <w:r>
        <w:t>V. Chế độ báo cáo sơ kết, tổng kết</w:t>
      </w:r>
    </w:p>
    <w:p>
      <w:r>
        <w:t>1. Các sở, ban ngành, địa phương báo cáo tình hình thực hiện Kế hoạch triển khai Đề án kết hợp trong báo cáo công tác đối ngoại hàng năm, gửi Sở Ngoại vụ tổng hợp theo quy định.</w:t>
      </w:r>
    </w:p>
    <w:p>
      <w:r>
        <w:t>2. Sở Ngoại vụ tổ chức Hội nghị sơ kết 05 năm triển khai thực hiện Kế hoạch triển khai Đề án năm 2027 và hội nghị tổng kết thực hiện Kế hoạch triển khai Đề án năm 2031.</w:t>
      </w:r>
    </w:p>
    <w:p>
      <w:r>
        <w:t>Trên đây là Kế hoạch của Ủy ban nhân dân tỉnh Cao Bằng về việc triển khai thực hiện Đề án “Phát huy nguồn lực của người Việt Nam ở nước ngoài phục vụ phát triển đất nước trong tình hình mới”./.</w:t>
      </w:r>
    </w:p>
    <w:p>
      <w:r>
        <w:t>Nơi nhận:</w:t>
      </w:r>
    </w:p>
    <w:p>
      <w:r>
        <w:t>- Văn phòng Chính phủ;</w:t>
      </w:r>
    </w:p>
    <w:p>
      <w:r>
        <w:t>- Bộ Ngoại giao;</w:t>
      </w:r>
    </w:p>
    <w:p>
      <w:r>
        <w:t>- Thường trực Tỉnh ủy;</w:t>
      </w:r>
    </w:p>
    <w:p>
      <w:r>
        <w:t>- Chủ tịch, các PCT UBND tỉnh;</w:t>
      </w:r>
    </w:p>
    <w:p>
      <w:r>
        <w:t>- Các sở, ban, ngành, đoàn thể tỉnh;</w:t>
      </w:r>
    </w:p>
    <w:p>
      <w:r>
        <w:t>- UBND các huyện, thành phố;</w:t>
      </w:r>
    </w:p>
    <w:p>
      <w:r>
        <w:t>- LĐVP UBND tỉnh, Cổng TTĐT;</w:t>
      </w:r>
    </w:p>
    <w:p>
      <w:r>
        <w:t>- Lưu: VT, NC.</w:t>
      </w:r>
    </w:p>
    <w:p>
      <w:r>
        <w:t>TM. ỦY BAN NHÂN DÂN</w:t>
      </w:r>
    </w:p>
    <w:p>
      <w:r>
        <w:t>KT. CHỦ TỊCH</w:t>
      </w:r>
    </w:p>
    <w:p>
      <w:r>
        <w:t>PHÓ CHỦ TỊCH</w:t>
      </w:r>
    </w:p>
    <w:p>
      <w:r>
        <w:t>Trịnh Trường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