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445/KH-UBND về nâng cao chỉ số năng lực cạnh tranh cấp tỉnh (PCI)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445/KH-UBND</w:t>
      </w:r>
    </w:p>
    <w:p>
      <w:r>
        <w:t>Bắc Kạn, ngày 28 tháng 6 năm 2024</w:t>
      </w:r>
    </w:p>
    <w:p>
      <w:r>
        <w:t>KẾ HOẠCH</w:t>
      </w:r>
    </w:p>
    <w:p>
      <w:r>
        <w:t>NÂNG CAO CHỈ SỐ NĂNG LỰC CẠNH TRANH CẤP TỈNH (PCI) TỈNH BẮC KẠN NĂM 2024</w:t>
      </w:r>
    </w:p>
    <w:p>
      <w:r>
        <w:t>Thực hiện Nghị quyết số 02/NQ-CP ngày 05/01/2024 của Chính phủ về những nhiệm vụ, giải pháp chủ yếu cải thiện môi trường kinh doanh, nâng cao năng lực cạnh tranh quốc gia năm 2024; Quyết định số 594/QĐ-UBND ngày 14/4/2022 của UBND tỉnh Bắc Kạn về Kế hoạch cải thiện môi trường đầu tư kinh doanh, nâng cao chỉ số năng lực cạnh tranh cấp tỉnh (PCI) tỉnh Bắc Kạn giai đoạn 2022-2025, để tiếp tục nâng cao chỉ số PCI của tỉnh, đồng thời tạo môi trường đầu tư, kinh doanh thuận lợi và khắc phục những tồn tại, hạn chế đối với kết quả chỉ số năng lực cạnh tranh cấp tỉnh (PCI) Bắc Kạn năm 2023, UBND tỉnh xây dựng Kế hoạch nâng cao chỉ số năng lực cạnh tranh cấp tỉnh (PCI) tỉnh Bắc Kạn năm 2024 với những nội dung cụ thể như sau:</w:t>
      </w:r>
    </w:p>
    <w:p>
      <w:r>
        <w:t>I. MỤC TIÊU, YÊU CẦU</w:t>
      </w:r>
    </w:p>
    <w:p>
      <w:r>
        <w:t>1. Mục tiêu</w:t>
      </w:r>
    </w:p>
    <w:p>
      <w:r>
        <w:t>- Khắc phục những điểm yếu, phát huy điểm mạnh để cải thiện, nâng cao Chỉ số PCI của tỉnh năm 2024 và những năm tiếp theo, tạo sự thay đổi tích cực, rõ nét hơn về môi trường đầu tư, môi trường kinh doanh của tỉnh, đồng hành cùng doanh nghiệp theo hướng thuận lợi, minh bạch và bình đẳng giữa các thành phần kinh tế; tăng cường thu hút đầu tư vào tỉnh, kịp thời hỗ trợ, tháo gỡ khó khăn, vướng mắc cho doanh nghiệp và người dân, qua đó, góp phần thúc đẩy tăng trưởng và gia tăng quy mô kinh tế của tỉnh trong giai đoạn tiếp theo.</w:t>
      </w:r>
    </w:p>
    <w:p>
      <w:r>
        <w:t>- Xác định nhiệm vụ, trách nhiệm của các Sở, ban, ngành, địa phương trong việc nâng cao điểm số PCI của tỉnh; Nâng cao chất lượng điều hành của bộ máy chính quyền các cấp từ tỉnh đến cơ sở, đẩy mạnh cải cách hành chính nhằm xây dựng môi trường kinh doanh thực sự thông thoáng, minh bạch, hấp dẫn, thuận lợi tạo động lực thu hút đầu tư và phát triển doanh nghiệp, tạo bước đột phá trong phát triển kinh tế-xã hội của tỉnh.</w:t>
      </w:r>
    </w:p>
    <w:p>
      <w:r>
        <w:t>- Nâng cao nhận thức và quyết tâm của cả hệ thống chính trị trong triển khai thực hiện công tác cải thiện môi trường đầu tư, kinh doanh, gắn với xác định rõ vai trò, trách nhiệm trong lãnh đạo, chỉ đạo của các cấp ủy đảng, chính quyền, nhất là người đứng đầu cơ quan, tổ chức, đơn vị địa phương liên quan trực tiếp đến chỉ số PCI.</w:t>
      </w:r>
    </w:p>
    <w:p>
      <w:r>
        <w:t>2. Yêu cầu</w:t>
      </w:r>
    </w:p>
    <w:p>
      <w:r>
        <w:t>- Các Sở, ban, ngành, địa phương tiếp tục thực hiện có hiệu quả các nhiệm vụ được giao tại Quyết định số 594/QĐ-UBND ngày 14/4/2022 của UBND tỉnh Bắc Kạn về Kế hoạch cải thiện môi trường đầu tư kinh doanh, nâng cao chỉ số năng lực cạnh tranh cấp tỉnh (PCI) Bắc Kạn giai đoạn 2022-2025; Kế hoạch số 31/KH- UBND ngày 20/01/2024 về việc thực hiện Nghị quyết số 02/NQ-CP ngày 05/01/2024 của Chính phủ về những nhiệm vụ, giải pháp chủ yếu cải thiện môi trường kinh doanh, nâng cao năng lực cạnh tranh quốc gia năm 2024.</w:t>
      </w:r>
    </w:p>
    <w:p>
      <w:r>
        <w:t>- Tiếp tục nâng cao tinh thần, trách nhiệm của người đứng đầu các Sở, ban, ngành, UBND các huyện, thành phố trong triển khai thực hiện nhiệm vụ nâng cao chỉ số PCI, thường xuyên phổ biến quán triệt đến cán bộ, công chức, viên chức nỗ lực, quyết tâm, chung tay nâng cao chất lượng phục vụ, cải thiện 10 chỉ số PCI, coi việc cải thiện môi trường đầu tư, kinh doanh là nhiệm vụ thường xuyên và quan trọng trong thực thi công vụ; chỉ đạo thực hiện quyết liệt, đồng bộ nhiệm vụ được giao, chấn chỉnh, xử lý kịp thời những biểu hiện tiêu cực trong giải quyết công việc liên quan đến người dân, doanh nghiệp. Người đứng đầu các cấp, các ngành phải năng động, tiên phong trong thực hiện vai trò trách nhiệm hỗ trợ, đồng hành cùng doanh nghiệp nhằm tạo môi trường kinh doanh năng động, minh bạch để các nhà đầu tư và doanh nghiệp yên tâm đầu tư, phát triển sản xuất kinh doanh trên địa bàn tỉnh.</w:t>
      </w:r>
    </w:p>
    <w:p>
      <w:r>
        <w:t>- Quyết liệt đẩy mạnh cải cách hành chính, đơn giản hoá thủ tục hành chính, đẩy mạnh sử dụng dịch vụ công trực tuyến, dịch vụ bưu chính công ích; ứng dụng tối đa công nghệ thông tin trong giải quyết công việc, nâng cao tính minh bạch thông tin.</w:t>
      </w:r>
    </w:p>
    <w:p>
      <w:r>
        <w:t>- Quyết liệt xử lý các điểm nghẽn, nút thắt về đất đai, giải phóng mặt bằng…để đẩy nhanh tiến độ thực hiện các dự án đầu tư. Đẩy mạnh cải thiện môi trường đầu tư, kinh doanh, đơn giản hóa TTHC, rút ngắn thời gian giải quyết các thủ tục hành chính tạo điều kiện thuận lợi cho doanh nghiệp và nhà đầu tư.</w:t>
      </w:r>
    </w:p>
    <w:p>
      <w:r>
        <w:t>- Tăng cường gặp mặt, đối thoại doanh nghiệp các cấp từ tỉnh đến cơ sở, để kịp thời hỗ trợ, giải quyết những khó khăn vướng mắc trong hoạt động sản xuất kinh doanh và đầu tư trên địa bàn tỉnh.</w:t>
      </w:r>
    </w:p>
    <w:p>
      <w:r>
        <w:t>- Tiếp tục nâng cao và phát huy vai trò của Hiệp hội doanh nghiệp tỉnh nhằm kết nối, chia sẻ và nâng cao hiệu quả sản xuất kinh doanh của doanh nghiệp; đại diện và tăng cường quyền lợi cho các hội viên của mình, làm cầu nối, vận động chính sách duy trì đối thoại với UBND tỉnh và quan hệ phối hợp với các cơ quan, đơn vị, địa phương trong tỉnh về chính sách có tác động đến hoạt động kinh doanh của cộng đồng doanh nghiệp tại địa phương.</w:t>
      </w:r>
    </w:p>
    <w:p>
      <w:r>
        <w:t>- Đẩy mạnh và phát huy vai trò của các cơ quan truyền thông nhằm nâng cao công tác tuyên truyền đến các Sở, ban, ngành và địa phương, cộng đồng doanh nghiệp để hiểu sâu hơn về Chỉ số năng lực cạnh tranh cấp tỉnh PCI và các hoạt động triển khai hỗ trợ doanh nghiệp trên toàn tỉnh.</w:t>
      </w:r>
    </w:p>
    <w:p>
      <w:r>
        <w:t>II. NỘI DUNG, NHIỆM VỤ NÂNG CAO CHỈ SỐ PCI</w:t>
      </w:r>
    </w:p>
    <w:p>
      <w:r>
        <w:t>(Theo biểu Phụ lục đính kèm)</w:t>
      </w:r>
    </w:p>
    <w:p>
      <w:r>
        <w:t>III. TỔ CHỨC THỰC HIỆN</w:t>
      </w:r>
    </w:p>
    <w:p>
      <w:r>
        <w:t>1. Lãnh đạo các Sở, ban, ngành, Chủ tịch UBND các huyện, thành phố trên cơ sở, giải pháp được nêu trong kế hoạch này, chủ động xây dựng kế hoạch chi tiết, đề ra biện pháp cụ thể để nâng cao các chỉ số thành phần PCI của đơn vị mình phụ trách; kế hoạch của đơn vị phải đảm bảo tính khả thi trong việc cải thiện các chỉ tiêu thành phần, giải pháp được lượng hóa và thời gian hoàn thành cụ thể, phân công rõ đơn vị triển khai và đơn vị phối hợp thực hiện.</w:t>
      </w:r>
    </w:p>
    <w:p>
      <w:r>
        <w:t>2. Giao Sở Kế hoạch và Đầu tư chủ trì, phối hợp với các Sở, ban, ngành và địa phương tổ chức triển khai, theo dõi, đôn đốc việc thực hiện Kế hoạch này. Các đơn vị thực hiện nghiêm chế độ báo cáo năm về tình hình kết quả thực hiện Kế hoạch trước ngày 01 tháng 12 năm 2024 gửi Sở Kế hoạch và Đầu tư để tổng hợp.</w:t>
      </w:r>
    </w:p>
    <w:p>
      <w:r>
        <w:t>4. Đài Phát thanh và Truyền hình Bắc Kạn; Báo Bắc Kạn; Cổng thông tin điện tử tỉnh Bắc Kạn; Trang/Cổng thông tin điện tử của các Sở, ban, ngành, UBND các huyện, thành phố đẩy mạnh tuyên truyền, đăng, phát về công tác cải thiện môi trường đầu tư kinh doanh và nâng cao chỉ số PCI của tỉnh.</w:t>
      </w:r>
    </w:p>
    <w:p>
      <w:r>
        <w:t>5. Đề nghị Hiệp hội Doanh nghiệp tỉnh tổ chức thực hiện nhiệm vụ được giao tại Kế hoạch này; tuyên truyền, phổ biến Kế hoạch đến các doanh nghiệp trên địa bàn tỉnh.</w:t>
      </w:r>
    </w:p>
    <w:p>
      <w:r>
        <w:t>Trên đây là Kế hoạch nâng cao chỉ số năng lực cạnh tranh cấp tỉnh (PCI) tỉnh Bắc Kạn năm 2024, UBND tỉnh đề nghị các sở, ban, ngành và UBND các huyện, thành phố triển khai, thực hiện hiệu quả. Trong quá trình triển khai thực hiện, nếu có phát sinh, vướng mắc, các Sở, ban, ngành, UBND các huyện, thành phố và đơn vị có liên quan kịp thời phản ánh về Sở Kế hoạch và Đầu tư để tổng hợp, báo cáo UBND tỉnh xem xét điều chỉnh cho phù hợp./.</w:t>
      </w:r>
    </w:p>
    <w:p>
      <w:r>
        <w:t>Nơi nhận:</w:t>
      </w:r>
    </w:p>
    <w:p>
      <w:r>
        <w:t>Gửi bản điện tử:</w:t>
      </w:r>
    </w:p>
    <w:p>
      <w:r>
        <w:t>- TT Tỉnh ủy;</w:t>
      </w:r>
    </w:p>
    <w:p>
      <w:r>
        <w:t>- TT HĐND tỉnh;</w:t>
      </w:r>
    </w:p>
    <w:p>
      <w:r>
        <w:t>- CT, các PCT UBND tỉnh;</w:t>
      </w:r>
    </w:p>
    <w:p>
      <w:r>
        <w:t>- Các Sở, ban, ngành;</w:t>
      </w:r>
    </w:p>
    <w:p>
      <w:r>
        <w:t>- UBND các huyện, thành phố;</w:t>
      </w:r>
    </w:p>
    <w:p>
      <w:r>
        <w:t>- Trung tâm XTĐT &amp; HTDN tỉnh;</w:t>
      </w:r>
    </w:p>
    <w:p>
      <w:r>
        <w:t>- Hiệp hội Doanh nghiệp tỉnh;</w:t>
      </w:r>
    </w:p>
    <w:p>
      <w:r>
        <w:t>- Đài PT và TH, Báo BK;</w:t>
      </w:r>
    </w:p>
    <w:p>
      <w:r>
        <w:t>- Cổng TTĐT tỉnh;</w:t>
      </w:r>
    </w:p>
    <w:p>
      <w:r>
        <w:t>- LĐVP;</w:t>
      </w:r>
    </w:p>
    <w:p>
      <w:r>
        <w:t>- Lưu: VT, GTCNXD.</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