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438/KH-UBND năm 2025 triển khai đợt cao điểm 90 ngày, đêm làm sạch dữ liệu hôn nhân và cắt giảm thủ tục xác nhận tình trạng hôn nhân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438/KH-UBND</w:t>
      </w:r>
    </w:p>
    <w:p>
      <w:r>
        <w:t>Nghệ An, ngày 11 tháng 6 năm 2025</w:t>
      </w:r>
    </w:p>
    <w:p>
      <w:r>
        <w:t>KẾ HOẠCH</w:t>
      </w:r>
    </w:p>
    <w:p>
      <w:r>
        <w:t>TRIỂN KHAI ĐỢT CAO ĐIỂM 90 NGÀY, ĐÊM LÀM SẠCH DỮ LIỆU HÔN NHÂN VÀ CẮT GIẢM THỦ TỤC XÁC NHẬN TÌNH TRẠNG HÔN NHÂN TRÊN ĐỊA BÀN TỈNH NGHỆ AN</w:t>
      </w:r>
    </w:p>
    <w:p>
      <w:r>
        <w:t>Thực hiện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 Đề án 06/CP ), căn cứ Kế hoạch số 329/KH-BCA-BTP- TANDTC ngày 31/5/2025 của liên Bộ Công an, Bộ Tư pháp và Tòa án nhân dân tối cao về mở đợt cao điểm 90 ngày, đêm làm sạch dữ liệu hôn nhân và triển khai cắt giảm thủ tục xác nhận tình trạng hôn nhân  (Kế hoạch số 329/KH- BCA-BTP-TANDTC ), Ủy ban nhân dân tỉnh ban hành Kế hoạch triển khai thực hiện như sau:</w:t>
      </w:r>
    </w:p>
    <w:p>
      <w:r>
        <w:t>I. MỤC ĐÍCH, YÊU CẦU</w:t>
      </w:r>
    </w:p>
    <w:p>
      <w:r>
        <w:t>1. Mục đích</w:t>
      </w:r>
    </w:p>
    <w:p>
      <w:r>
        <w:t>1.1. Triển khai các giải pháp làm sạch, đồng bộ dữ liệu về tình trạng hôn nhân trong Cơ sở dữ liệu hộ tịch điện tử với Cơ sở dữ liệu quốc gia về dân cư.</w:t>
      </w:r>
    </w:p>
    <w:p>
      <w:r>
        <w:t>1.2. Thực hiện số hóa, làm sạch dữ liệu thông tin kết hôn tại cơ quan ngành Tư pháp, thông tin ly hôn theo bản án của Tòa án nhân dân các cấp để chia sẻ cho Cơ sở dữ liệu quốc gia về dân cư và hiển thị trên Ứng dụng định danh quốc gia (VNeID) phục vụ giải quyết thủ tục hành chính, cắt giảm thành phần hồ sơ.</w:t>
      </w:r>
    </w:p>
    <w:p>
      <w:r>
        <w:t>1.3. Triển khai cắt giảm thành phần hồ sơ đối với các thủ tục hành chính có yêu cầu “xác nhận tình trạng hôn nhân”; cắt giảm thủ tục hành chính "Cấp Giấy xác nhận tình trạng hôn nhân”, rút ngắn thời gian xử lý các thủ tục có liên quan như đăng ký phương tiện; nhận cha, mẹ, con; đăng ký khai sinh kết hợp nhận cha, mẹ, con…</w:t>
      </w:r>
    </w:p>
    <w:p>
      <w:r>
        <w:t>2. Yêu cầu</w:t>
      </w:r>
    </w:p>
    <w:p>
      <w:r>
        <w:t>2.1. Bảo đảm mỗi công dân được cập nhật đầy đủ, chính xác thông tin tình trạng hôn nhân trong Cơ sở dữ liệu quốc gia về dân cư, có thể khai thác thông tin tình trạng hôn nhân trên ứng dụng VNeID, không yêu cầu xuất trình "Giấy xác nhận tình trạng hôn nhân ”  đối với các thủ tục hành chính liên quan.</w:t>
      </w:r>
    </w:p>
    <w:p>
      <w:r>
        <w:t>2.2. Người đứng đầu các đơn vị, địa phương phải chỉ đạo xây dựng kế hoạch thực hiện, bảo đảm “rõ người, rõ việc, rõ thời gian, rõ kết quả, rõ trách nhiệm”  đáp ứng yêu cầu về tiến độ và chất lượng đề ra</w:t>
      </w:r>
    </w:p>
    <w:p>
      <w:r>
        <w:t>2.3. Bảo đảm sự phối hợp chặt chẽ giữa các ngành, các cấp, các đơn vị, địa phương, đặc biệt là vai trò nòng cốt của các ngành Công an, Tư pháp, Tòa án; kịp thời đôn đốc, hướng dẫn tháo gỡ khó khăn, vướng mắc trong quá trình tổ chức thực hiện.</w:t>
      </w:r>
    </w:p>
    <w:p>
      <w:r>
        <w:t>2.4. Bảo đảm an toàn, an ninh thông tin, bảo vệ dữ liệu cá nhân trong quá trình thực hiện số hóa dữ liệu, kết nối, chia sẻ, đồng bộ các cơ sở dữ liệu với nhau; không để thất thoát, lộ lọt và sử dụng dữ liệu vào mục đích bất hợp pháp.</w:t>
      </w:r>
    </w:p>
    <w:p>
      <w:r>
        <w:t>II. NỘI DUNG, TRÁCH NHIỆM, LỘ TRÌNH THỰC HIỆN</w:t>
      </w:r>
    </w:p>
    <w:p>
      <w:r>
        <w:t>1. Giai đoạn 1    ( Từ ngày 11/6/2025 đến ngày 13/6/2025 ): Sở Tư pháp, Tòa án nhân dân tỉnh, Công an tỉnh căn cứ Kế hoạch số 329/KH-BCA-BTP-TANDTC chuẩn bị các nội dung, điều kiện cần thiết để triển khai thực hiện đợt cao điểm.</w:t>
      </w:r>
    </w:p>
    <w:p>
      <w:r>
        <w:t>2. Giai đoạn 2    ( Từ ngày 13/6/2025 đến ngày 30/6/2025 ):</w:t>
      </w:r>
    </w:p>
    <w:p>
      <w:r>
        <w:t>2.1. Chỉ đạo UBND cấp xã (Công chức Tư pháp - Hộ tịch cấp xã) phối hợp Công an cấp xã làm sạch dữ liệu thông tin đăng ký kết hôn tại cơ quan tư pháp các cấp để cập nhật vào Cơ sở dữ liệu hộ tịch điện tử do Bộ Tư pháp quản lý.</w:t>
      </w:r>
    </w:p>
    <w:p>
      <w:r>
        <w:t>Đơn vị chủ trì   : Sở Tư pháp.</w:t>
      </w:r>
    </w:p>
    <w:p>
      <w:r>
        <w:t>Đơn vị phối hợp:    Công an tỉnh.</w:t>
      </w:r>
    </w:p>
    <w:p>
      <w:r>
        <w:t>Thời gian   : Hoàn thành trước ngày 15/6/2025.</w:t>
      </w:r>
    </w:p>
    <w:p>
      <w:r>
        <w:t>2.2. Thực hiện đồng bộ dữ liệu, cập nhật thông tin đăng ký kết hôn, cấp Giấy xác nhận tình trạng hôn nhân phát sinh mới trên địa bàn tỉnh từ ngày 01/6/2025.</w:t>
      </w:r>
    </w:p>
    <w:p>
      <w:r>
        <w:t>Đơn vị thực hiện   : Sở Tư pháp.</w:t>
      </w:r>
    </w:p>
    <w:p>
      <w:r>
        <w:t>Thời gian   : Hoàn thành trước ngày 15/6/2025.</w:t>
      </w:r>
    </w:p>
    <w:p>
      <w:r>
        <w:t>2.3. Triển khai cơ chế trao đổi thông tin, chuyển bản án, quyết định ly hôn, quyết định tuyên bố một người đã mất tích, đã chết cho cơ quan tư pháp để thực hiện ghi chú hộ tịch ( theo hướng dẫn của Tòa án nhân dân tối cao và Bộ Tư pháp ).</w:t>
      </w:r>
    </w:p>
    <w:p>
      <w:r>
        <w:t>Đơn vị chủ trì   : Tòa án nhân dân tỉnh.</w:t>
      </w:r>
    </w:p>
    <w:p>
      <w:r>
        <w:t>Đơn vị phối hợp:    Sở Tư pháp.</w:t>
      </w:r>
    </w:p>
    <w:p>
      <w:r>
        <w:t>Thời gian   : Hoàn thành trước ngày 20/6/2025.</w:t>
      </w:r>
    </w:p>
    <w:p>
      <w:r>
        <w:t>2.4. Rà soát hồ sơ, tài liệu lưu trữ, sắp xếp, phân loại bản án ly hôn tại Tòa án các cấp, đánh giá tình trạng thông tin trong các bản án để phục vụ số hóa.</w:t>
      </w:r>
    </w:p>
    <w:p>
      <w:r>
        <w:t>Đơn vị thực hiện   : Tòa án nhân dân tỉnh.</w:t>
      </w:r>
    </w:p>
    <w:p>
      <w:r>
        <w:t>Thời gian   : Hoàn thành trước ngày 20/6/2025.</w:t>
      </w:r>
    </w:p>
    <w:p>
      <w:r>
        <w:t>2.5. Số hóa, làm sạch dữ liệu thông tin ly hôn theo bản án của Tòa án</w:t>
      </w:r>
    </w:p>
    <w:p>
      <w:r>
        <w:t>(1) Triển khai số hóa, làm sạch dữ liệu thông tin tình trạng hôn nhân, thông tin ly hôn theo bản án của Tòa án qua ứng dụng VNeID   :</w:t>
      </w:r>
    </w:p>
    <w:p>
      <w:r>
        <w:t>- Cập nhật dữ liệu thông tin ly hôn theo bản án lên VNeID để công dân xác thực thông tin ( trường hợp thông tin đúng thì xác nhận; trường hợp thông tin không đúng thì công dân tải các loại giấy tờ có giá trị pháp lý lên VNeID để cơ quan nhà nước xác thực và cập nhật lại vào VNeID để công dân xác thực lại lần 2 ) .</w:t>
      </w:r>
    </w:p>
    <w:p>
      <w:r>
        <w:t>- Số hóa các bản án ly hôn có đầy đủ thông tin số Chứng minh nhân dân/Định danh cá nhân đã xác thực được thông tin công dân theo quy trình nêu trên.</w:t>
      </w:r>
    </w:p>
    <w:p>
      <w:r>
        <w:t>Đơn vị thực hiện   : Tòa án nhân dân tỉnh.</w:t>
      </w:r>
    </w:p>
    <w:p>
      <w:r>
        <w:t>Thời gian   : Hoàn thành trước ngày 30/6/2025.</w:t>
      </w:r>
    </w:p>
    <w:p>
      <w:r>
        <w:t>(2) Đối với các bản án ly hôn không đầy đủ các trường thông tin    để xác thực thì Tòa án tỉnh  phân loại theo địa bàn cấp xã , phối hợp với cơ quan tư pháp, Công an cấp xã làm sạch, chỉnh lý hồ sơ bảo đảm đủ các trường thông tin ( Họ và tên; Ngày, tháng, năm sinh; Số định danh cá nhân ) để xác thực, số hóa, cập nhật lên Cơ sở dữ liệu hộ tịch điện tử và đồng bộ với Cơ sở dữ liệu quốc gia về dân cư.</w:t>
      </w:r>
    </w:p>
    <w:p>
      <w:r>
        <w:t>Đơn vị chủ trì   : Tòa án nhân dân tỉnh.</w:t>
      </w:r>
    </w:p>
    <w:p>
      <w:r>
        <w:t>Đơn vị phối hợp:    Sở Tư pháp, Công an tỉnh.</w:t>
      </w:r>
    </w:p>
    <w:p>
      <w:r>
        <w:t>Thời gian   : Hoàn thành trước ngày 30/6/2025.</w:t>
      </w:r>
    </w:p>
    <w:p>
      <w:r>
        <w:t>2.6. Triển khai các biểu mẫu văn bản có đủ 03 trường thông tin ( Họ, chữ đệm, tên; Ngày, tháng, năm sinh; Số định danh cá nhân ) theo hướng dẫn của Tòa án nhân dân tối cao để công dân thực hiện khi làm thủ tục liên quan đến ngành Tòa án.</w:t>
      </w:r>
    </w:p>
    <w:p>
      <w:r>
        <w:t>Đơn vị thực hiện   : Tòa án nhân dân tỉnh.</w:t>
      </w:r>
    </w:p>
    <w:p>
      <w:r>
        <w:t>Thời gian   : Hoàn thành trước ngày 30/6/2025.</w:t>
      </w:r>
    </w:p>
    <w:p>
      <w:r>
        <w:t>2.7. Triển khai cơ sở hạ tầng kỹ thuật của Hệ thống quản lý nghiệp vụ thụ lý, giải quyết các loại vụ, việc của Tòa án nhân dân tại Tòa án nhân dân tỉnh theo chỉ đạo của Tòa án nhân dân tối cao.</w:t>
      </w:r>
    </w:p>
    <w:p>
      <w:r>
        <w:t>Đơn vị thực hiện   : Tòa án nhân dân tỉnh.</w:t>
      </w:r>
    </w:p>
    <w:p>
      <w:r>
        <w:t>Thời gian   : Hoàn thành trước ngày 30/6/2025.</w:t>
      </w:r>
    </w:p>
    <w:p>
      <w:r>
        <w:t>3. Giai đoạn 3    ( Từ ngày 01/7/2025 đến ngày 31/8/2025 ):</w:t>
      </w:r>
    </w:p>
    <w:p>
      <w:r>
        <w:t>3.1. Kết nối, chia sẻ thông tin các bản án, quyết định ly hôn, xác định cha, mẹ, con của Tòa án với Cơ sở dữ liệu hộ tịch điện tử.</w:t>
      </w:r>
    </w:p>
    <w:p>
      <w:r>
        <w:t>Đơn vị chủ trì   : Tòa án nhân dân tỉnh.</w:t>
      </w:r>
    </w:p>
    <w:p>
      <w:r>
        <w:t>Đơn vị phối hợp:    Công an tỉnh, Sở Tư pháp.</w:t>
      </w:r>
    </w:p>
    <w:p>
      <w:r>
        <w:t>Thời gian   : Hoàn thành trước ngày 10/7/2025.</w:t>
      </w:r>
    </w:p>
    <w:p>
      <w:r>
        <w:t>3.2. Triển khai sử dụng thông tin tình trạng hôn nhân trên VNeID để phục vụ giải quyết thủ tục hành chính và các giao dịch dân sự, yêu cầu khác.</w:t>
      </w:r>
    </w:p>
    <w:p>
      <w:r>
        <w:t>Đơn vị thực hiện   : Các Sở, ban, ngành cấp tỉnh; Ủy ban nhân dân cấp xã.</w:t>
      </w:r>
    </w:p>
    <w:p>
      <w:r>
        <w:t>Đơn vị phối hợp   : Văn phòng Ủy ban nhân dân tỉnh, Công an tỉnh.</w:t>
      </w:r>
    </w:p>
    <w:p>
      <w:r>
        <w:t>Thời gian   : Thực hiện theo chỉ đạo của Chính phủ.</w:t>
      </w:r>
    </w:p>
    <w:p>
      <w:r>
        <w:t>3.3. Tổ chức rà soát, đề xuất cơ quan có thẩm quyền cắt giảm thành phần hồ sơ đối với các thủ tục hành chính có yêu cầu xác nhận tình trạng hôn nhân.</w:t>
      </w:r>
    </w:p>
    <w:p>
      <w:r>
        <w:t>Đơn vị thực hiện   : Các Sở, ban, ngành cấp tỉnh, Ủy ban nhân dân cấp xã.</w:t>
      </w:r>
    </w:p>
    <w:p>
      <w:r>
        <w:t>Đơn vị phối hợp   : Sở Tư pháp, Công an tỉnh.</w:t>
      </w:r>
    </w:p>
    <w:p>
      <w:r>
        <w:t>Thời gian   : Hoàn thành trước ngày 31/8/2025.</w:t>
      </w:r>
    </w:p>
    <w:p>
      <w:r>
        <w:t>III. TỔ CHỨC THỰC HIỆN</w:t>
      </w:r>
    </w:p>
    <w:p>
      <w:r>
        <w:t>1. Các Sở, ban, ngành cấp tỉnh; UBND các cấp phổ biến, quán triệt cho 100% lãnh đạo, cán bộ, công chức, viên chức, người lao động và tuyên truyền trên trang thông tin điện tử, trang mạng xã hội của cơ quan, đơn vị mình về đợt cao điểm 90 ngày đêm làm sạch dữ liệu hôn nhân. Yêu cầu 100% cán bộ, công chức, viên chức, người lao động tích hợp, xác thực thông tin tình trạng hôn nhân trên VNeID ( sau khi Bộ Công an hoàn thiện chức năng ).</w:t>
      </w:r>
    </w:p>
    <w:p>
      <w:r>
        <w:t>2. Đài Phát thanh - Truyền hình tỉnh, Báo Nghệ An và các cơ quan báo chí trên địa bàn tỉnh có trách nhiệm phối hợp tuyên truyền, phổ biến, đưa tin, bài về đợt cao điểm 90 ngày đêm làm sạch dữ liệu hôn nhân; phối hợp Công an tỉnh hướng dẫn người dân tích hợp, xác thực thông tin tình trạng hôn nhân trên VNeID.</w:t>
      </w:r>
    </w:p>
    <w:p>
      <w:r>
        <w:t>3 .  Chế độ báo cáo:   Định kỳ trước 09 giờ 00 ngày Thứ Năm hàng tuần  , các cơ quan, đơn vị báo cáo tiến độ, kết quả thực hiện, khó khăn, vướng mắc, kiến nghị, đề xuất về Công an tỉnh ( qua phòng PC06; Email: hainguyen.cabt@gmail.com; Số điện thoại: 0931.292.268 ) để tổng hợp báo cáo Chủ tịch UBND tỉnh, Tổ Công tác Đề án 06/CP của Chính phủ.</w:t>
      </w:r>
    </w:p>
    <w:p>
      <w:r>
        <w:t>4. Đề nghị Công an tỉnh, Tòa án nhân dân tỉnh phối hợp thực hiện các nội dung tại Kế hoạch này; Tỉnh Đoàn, Hội Liên hiệp Phụ nữ tỉnh huy động đoàn viên, hội viên tham gia hỗ trợ Tổ Đề án 06/CP cấp xã và Tổ công nghệ số cộng đồng làm sạch dữ liệu tình trạng hôn nhân. Chỉ đạo 100% đoàn viên, hội viên có tài khoản định danh mức độ 2 tích hợp, xác thực thông tin tình trạng hôn nhân trên VNeID.</w:t>
      </w:r>
    </w:p>
    <w:p>
      <w:r>
        <w:t>Giao Công an tỉnh chủ trì, phối hợp các Sở, ban, ngành có liên quan tham mưu UBND tỉnh hướng dẫn, theo dõi, đôn đốc, kiểm tra việc thực hiện Kế hoạch này./.</w:t>
      </w:r>
    </w:p>
    <w:p>
      <w:r>
        <w:t>Nơi nhận    :</w:t>
      </w:r>
    </w:p>
    <w:p>
      <w:r>
        <w:t>- Văn phòng Chính phủ;</w:t>
      </w:r>
    </w:p>
    <w:p>
      <w:r>
        <w:t>- Bộ Công an;</w:t>
      </w:r>
    </w:p>
    <w:p>
      <w:r>
        <w:t>- Bộ Tư pháp;</w:t>
      </w:r>
    </w:p>
    <w:p>
      <w:r>
        <w:t>- Tòa án nhân dân tối cao;</w:t>
      </w:r>
    </w:p>
    <w:p>
      <w:r>
        <w:t>- Thường trực Tỉnh ủy, HĐND tỉnh;</w:t>
      </w:r>
    </w:p>
    <w:p>
      <w:r>
        <w:t>- Chủ tịch, các PCT UBND tỉnh;</w:t>
      </w:r>
    </w:p>
    <w:p>
      <w:r>
        <w:t>- Các Sở, ban, ngành, đoàn thể cấp tỉnh;</w:t>
      </w:r>
    </w:p>
    <w:p>
      <w:r>
        <w:t>- UBND huyện, thành phố, thị xã;</w:t>
      </w:r>
    </w:p>
    <w:p>
      <w:r>
        <w:t>- Chánh VP, các Phó CVP UBND tỉnh;</w:t>
      </w:r>
    </w:p>
    <w:p>
      <w:r>
        <w:t>- Đài PT-TH và Báo Nghệ An;</w:t>
      </w:r>
    </w:p>
    <w:p>
      <w:r>
        <w:t>- Cổng Thông tin điện tử tỉnh;</w:t>
      </w:r>
    </w:p>
    <w:p>
      <w:r>
        <w:t>- Lưu: VT, KSTT (Kh).</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