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4227/KH-UBND năm 2024 vận động nguồn lực thực hiện xóa nhà tạm, nhà dột nát cho hộ nghèo, hộ cận nghèo trên địa bàn tỉnh Lâm Đông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4227/KH-UBND</w:t>
      </w:r>
    </w:p>
    <w:p>
      <w:r>
        <w:t>Lâm Đồng, ngày 28 tháng 5 năm 2024</w:t>
      </w:r>
    </w:p>
    <w:p>
      <w:r>
        <w:t>KẾ HOẠCH</w:t>
      </w:r>
    </w:p>
    <w:p>
      <w:r>
        <w:t>VẬN ĐỘNG NGUỒN LỰC THỰC HIỆN XÓA NHÀ TẠM, NHÀ DỘT NÁT CHO HỘ NGHÈO, HỘ CẬN NGHÈO TRÊN ĐỊA BÀN TỈNH LÂM ĐỒNG GIAI ĐOẠN 2024-2025</w:t>
      </w:r>
    </w:p>
    <w:p>
      <w:r>
        <w:t>Thực hiện Nghị quyết số 09-NQ/TU ngày 14/12/2021 của Tỉnh ủy Lâm Đồng về triển khai thực hiện Chỉ thị số 05-CT/TW, ngày 23/6/2021 của Ban Bí thư Trung ương Đảng “về tăng cường sự lãnh đạo của Đảng đối với công tác giảm nghèo bền vững đến năm 2030”; Quyết định số 382/QĐ-UBND ngày 09/3/2022 của Ủy ban nhân dân tỉnh về việc ban hành Kế hoạch thực hiện Chương trình mục tiêu quốc gia giảm nghèo bền vững giai đoạn 2021-2025 trên địa bàn tỉnh Lâm Đồng; Quyết định số 1479/QĐ-UBND ngày 24/8/2022 của Ủy ban nhân dân tỉnh ban hành Kế hoạch tổ chức thực hiện Phong trào thi đua “Vì người nghèo - Không để ai bị bỏ lại phía sau” giai đoạn 2022-2025 trên địa bàn tỉnh Lâm Đồng, Ủy ban nhân dân tỉnh ban hành Kế hoạch vận động nguồn lực thực hiện xóa nhà tạm, nhà dột nát cho hộ nghèo, hộ cận nghèo trên địa bàn tỉnh Lâm Đông giai đoạn 2024-2025 với những nội dung cụ thể như sau:</w:t>
      </w:r>
    </w:p>
    <w:p>
      <w:r>
        <w:t>I. MỤC ĐÍCH, YÊU CẦU</w:t>
      </w:r>
    </w:p>
    <w:p>
      <w:r>
        <w:t>1. Mục đích</w:t>
      </w:r>
    </w:p>
    <w:p>
      <w:r>
        <w:t>- Hưởng ứng Phong trào thi đua “Xóa nhà tạm, nhà dột nát” trong cả nước do Thủ tướng Chính phủ phát động. Phấn đấu đến hết năm 2025, hoàn thành việc xóa nhà tạm, nhà dột nát cho hộ nghèo, hộ cận nghèo trên địa bàn toàn tỉnh.</w:t>
      </w:r>
    </w:p>
    <w:p>
      <w:r>
        <w:t>- Tổ chức vận động, tiếp nhận và thực hiện xóa nhà tạm, nhà dột nát cho hộ nghèo, hộ cận nghèo để hộ gia đình sớm có nhà ở an toàn, ổn định cuộc sống, yên tâm lao động, sản xuất, phát triển kinh tế, từng bước nâng cao thu nhập, vươn lên thoát nghèo bền vững, góp phần thực hiện chính sách giam nghèo bền vững và an sinh xã hội trên địa bàn toàn tỉnh.</w:t>
      </w:r>
    </w:p>
    <w:p>
      <w:r>
        <w:t>- Cấp ủy, chính quyền các cấp tập trung lãnh đạo, chỉ đạo quyết liệt, coi đây là nhiệm vụ trọng tâm; huy động sự vào cuộc của cả hệ thống chính trị, các lực lượng vũ trang từ tỉnh đến cơ sở trong triển khai thực hiện kế hoạch theo đúng chỉ đạo của Tỉnh ủy; các kế hoạch, văn bản hướng dẫn cấp trên và quy định của Nhà nước, Mặt trận Tổ quốc Việt Nam.</w:t>
      </w:r>
    </w:p>
    <w:p>
      <w:r>
        <w:t>- Tiếp tục đẩy mạnh Phong trào thi đua thực hiện các Chương trình mục tiêu quốc gia, đặc biệt là Phong trào thi đua “Vì người nghèo - Không để ai bị bỏ lại phía sau” giai đoạn 2022-2025 trên địa bàn tỉnh Lâm Đồng ban hành kèm theo Quyết định số 1479/QĐ-UBND ngày 24/8/2022 của Ủy ban nhân dân tỉnh.</w:t>
      </w:r>
    </w:p>
    <w:p>
      <w:r>
        <w:t>2. Yêu cầu</w:t>
      </w:r>
    </w:p>
    <w:p>
      <w:r>
        <w:t>- Việc vận động nguồn lực thực hiện xóa nhà tạm, nhà dột nát cho hộ nghèo, hộ cận nghèo trên địa bàn toàn tỉnh giai đoạn 2024-2025 đảm bảo thiết thực, hiệu quả, đúng mục đích, đúng đối tượng, đảm bảo công khai, dân chủ, công bằng và minh bạch; không để xảy ra thất thoát, lãng phí.</w:t>
      </w:r>
    </w:p>
    <w:p>
      <w:r>
        <w:t>- Tạo sự lan tỏa mạnh mẽ đến các tầng lớp Nhân dân, qua đó tăng cường trách nhiệm của các cấp ủy đảng, chính quyền, đoàn thể, khích lệ sự đồng hành, hỗ trợ của các cơ quan, doanh nghiệp, tổ chức, cá nhân,... đối với hộ nghèo, hộ cận nghèo có nhà tạm, nhà đột nát trên địa bàn tỉnh.</w:t>
      </w:r>
    </w:p>
    <w:p>
      <w:r>
        <w:t>- Công tác tiếp nhận, quản lý, sử dụng và thanh quyết toán kinh phí hỗ trợ xóa nhà tạm, nhà đột nát cho hộ nghèo, hộ cận nghèo phải đúng mục đích, đảm bảo kịp thời, chặt chẽ, đúng quy trình, thủ tục theo quy định.</w:t>
      </w:r>
    </w:p>
    <w:p>
      <w:r>
        <w:t>- Thường xuyên đôn đốc, tăng cường kiểm tra, giám sát, đánh giá, rút kinh nghiệm, biểu dương, khen thưởng các tập thể, cá nhân có thành tích xuất sắc trong việc tổ chức triển khai thực hiện kế hoạch trên địa bàn toàn tỉnh; có biện pháp phòng ngừa, kịp thời ngăn chặn tiêu cực và xử lý nghiêm hành vi tham nhũng, lãng phí và các vi phạm trong quá trình thực hiện.</w:t>
      </w:r>
    </w:p>
    <w:p>
      <w:r>
        <w:t>II. THỰC TRẠNG HỘ NGHÈO, CẬN NGHÈO VÀ NHU CẦU XÓA NHÀ TẠM, NHÀ DỘT NÁT</w:t>
      </w:r>
    </w:p>
    <w:p>
      <w:r>
        <w:t>1. Thực trạng hộ nghèo, hộ cận nghèo đến cuối năm 2023</w:t>
      </w:r>
    </w:p>
    <w:p>
      <w:r>
        <w:t>- Tỷ lệ nghèo đa chiều toàn tỉnh còn 3,16%, tương ứng 11.345 hộ. Trong đó: hộ nghèo là 3.912 hộ (chiếm tỷ lệ 1,09%), hộ cận nghèo là 7.433 hộ (chiếm tỷ lệ 2,07%).</w:t>
      </w:r>
    </w:p>
    <w:p>
      <w:r>
        <w:t>- Tỷ lệ nghèo đa chiều đồng bào dân tộc thiểu số còn 8,75%, tương ứng 7.125 hộ. Trong đó: hộ nghèo là 2.642 hộ (chiếm tỷ lệ 3,24%), hộ cận nghèo là 4.483 hộ (chiếm tỷ lệ 5,51%).</w:t>
      </w:r>
    </w:p>
    <w:p>
      <w:r>
        <w:t>2. Kết quả khảo sát hộ nghèo, hộ cận nghèo có nhu cầu xóa nhà tạm, nhà dột nát</w:t>
      </w:r>
    </w:p>
    <w:p>
      <w:r>
        <w:t>Theo báo cáo của các địa phương (qua Ban Thường trực Ủy ban Mặt trận Tổ quốc cấp huyện) đã tổ chức khảo sát, thống kê những hộ nghèo, hộ cận nghèo có nhà tạm, nhà dột nát. Kết quả, toàn tỉnh có 1.813 căn nhà cần được hỗ trợ xây mới, sửa chữa (trong đó: xây mới 1.460 căn, sửa chữa 353 căn).</w:t>
      </w:r>
    </w:p>
    <w:p>
      <w:r>
        <w:t>III. MỨC HỖ TRỢ, NHU CẦU, CHỈ TIÊU PHÂN BỐ</w:t>
      </w:r>
    </w:p>
    <w:p>
      <w:r>
        <w:t>1. Mức hỗ trợ</w:t>
      </w:r>
    </w:p>
    <w:p>
      <w:r>
        <w:t>- Xây mới: 50.000.000 đồng/căn (năm mươi triệu đồng/căn).</w:t>
      </w:r>
    </w:p>
    <w:p>
      <w:r>
        <w:t>- Sửa chữa: 25.000.000 đồng/căn (hai mươi lăm triệu đồng/căn).</w:t>
      </w:r>
    </w:p>
    <w:p>
      <w:r>
        <w:t>2. Nhu cầu hỗ trợ</w:t>
      </w:r>
    </w:p>
    <w:p>
      <w:r>
        <w:t>Trong 02 năm 2024-2025, toàn tỉnh dự kiến hỗ trợ 1.813 căn nhà. Trong đó: xây mới 1.460 căn, sửa chữa 353 căn, với tổng kinh phí thực hiện 81.825.000.000 đồng (Tám mươi mốt tỷ tám trăm hai mươi lăm triệu đồng):</w:t>
      </w:r>
    </w:p>
    <w:p>
      <w:r>
        <w:t>- Năm 2024: Dự kiến hỗ trợ xây mới, sửa chữa: 867 căn; trong đó xây mới 706 căn, sửa chữa 161 căn; kinh phí thực hiện 39.325.000.000 đồng.</w:t>
      </w:r>
    </w:p>
    <w:p>
      <w:r>
        <w:t>- Năm 2025: Dự kiến hỗ trợ xây mới, sửa chữa: 946 căn; trong đó xây mới 754 căn, sửa chữa 192 căn; kinh phí thực hiện 42.500.000.000 đồng.</w:t>
      </w:r>
    </w:p>
    <w:p>
      <w:r>
        <w:t>3. Chỉ tiêu phân bổ</w:t>
      </w:r>
    </w:p>
    <w:p>
      <w:r>
        <w:t>Chỉ tiêu phân bổ xây mới, sửa chữa nhà tạm, nhà đột nát cho hộ nghèo, hộ cận nghèo tại các địa phương cụ thể theo từng năm 2024, 2025 như sau:</w:t>
      </w:r>
    </w:p>
    <w:p>
      <w:r>
        <w:t>TT</w:t>
      </w:r>
    </w:p>
    <w:p>
      <w:r>
        <w:t>Huyện, thành phố</w:t>
      </w:r>
    </w:p>
    <w:p>
      <w:r>
        <w:t>Năm 2024</w:t>
      </w:r>
    </w:p>
    <w:p>
      <w:r>
        <w:t>Năm 2025</w:t>
      </w:r>
    </w:p>
    <w:p>
      <w:r>
        <w:t>Tổng cộng 2024 - 2025</w:t>
      </w:r>
    </w:p>
    <w:p>
      <w:r>
        <w:t>Số lượng   (căn)</w:t>
      </w:r>
    </w:p>
    <w:p>
      <w:r>
        <w:t>Thành tiền   (triệu đồng)</w:t>
      </w:r>
    </w:p>
    <w:p>
      <w:r>
        <w:t>Số lượng   (căn)</w:t>
      </w:r>
    </w:p>
    <w:p>
      <w:r>
        <w:t>Thành tiền   (triệu đồng)</w:t>
      </w:r>
    </w:p>
    <w:p>
      <w:r>
        <w:t>Số lượng   (căn)</w:t>
      </w:r>
    </w:p>
    <w:p>
      <w:r>
        <w:t>Thành tiền   (triệu đồng)</w:t>
      </w:r>
    </w:p>
    <w:p>
      <w:r>
        <w:t>Xây mới</w:t>
      </w:r>
    </w:p>
    <w:p>
      <w:r>
        <w:t>Sửa chữa</w:t>
      </w:r>
    </w:p>
    <w:p>
      <w:r>
        <w:t>Xây mới</w:t>
      </w:r>
    </w:p>
    <w:p>
      <w:r>
        <w:t>Sửa chữa</w:t>
      </w:r>
    </w:p>
    <w:p>
      <w:r>
        <w:t>Xây mới</w:t>
      </w:r>
    </w:p>
    <w:p>
      <w:r>
        <w:t>Sửa chữa</w:t>
      </w:r>
    </w:p>
    <w:p>
      <w:r>
        <w:t>1</w:t>
      </w:r>
    </w:p>
    <w:p>
      <w:r>
        <w:t>Bảo Lộc</w:t>
      </w:r>
    </w:p>
    <w:p>
      <w:r>
        <w:t>6</w:t>
      </w:r>
    </w:p>
    <w:p>
      <w:r>
        <w:t>10</w:t>
      </w:r>
    </w:p>
    <w:p>
      <w:r>
        <w:t>550</w:t>
      </w:r>
    </w:p>
    <w:p>
      <w:r>
        <w:t>8</w:t>
      </w:r>
    </w:p>
    <w:p>
      <w:r>
        <w:t>12</w:t>
      </w:r>
    </w:p>
    <w:p>
      <w:r>
        <w:t>700</w:t>
      </w:r>
    </w:p>
    <w:p>
      <w:r>
        <w:t>14</w:t>
      </w:r>
    </w:p>
    <w:p>
      <w:r>
        <w:t>22</w:t>
      </w:r>
    </w:p>
    <w:p>
      <w:r>
        <w:t>1.250</w:t>
      </w:r>
    </w:p>
    <w:p>
      <w:r>
        <w:t>2</w:t>
      </w:r>
    </w:p>
    <w:p>
      <w:r>
        <w:t>Đơn Dương</w:t>
      </w:r>
    </w:p>
    <w:p>
      <w:r>
        <w:t>15</w:t>
      </w:r>
    </w:p>
    <w:p>
      <w:r>
        <w:t>6</w:t>
      </w:r>
    </w:p>
    <w:p>
      <w:r>
        <w:t>900</w:t>
      </w:r>
    </w:p>
    <w:p>
      <w:r>
        <w:t>17</w:t>
      </w:r>
    </w:p>
    <w:p>
      <w:r>
        <w:t>6</w:t>
      </w:r>
    </w:p>
    <w:p>
      <w:r>
        <w:t>1.000</w:t>
      </w:r>
    </w:p>
    <w:p>
      <w:r>
        <w:t>32</w:t>
      </w:r>
    </w:p>
    <w:p>
      <w:r>
        <w:t>12</w:t>
      </w:r>
    </w:p>
    <w:p>
      <w:r>
        <w:t>1.900</w:t>
      </w:r>
    </w:p>
    <w:p>
      <w:r>
        <w:t>3</w:t>
      </w:r>
    </w:p>
    <w:p>
      <w:r>
        <w:t>Lạc Dương</w:t>
      </w:r>
    </w:p>
    <w:p>
      <w:r>
        <w:t>7</w:t>
      </w:r>
    </w:p>
    <w:p>
      <w:r>
        <w:t>0</w:t>
      </w:r>
    </w:p>
    <w:p>
      <w:r>
        <w:t>350</w:t>
      </w:r>
    </w:p>
    <w:p>
      <w:r>
        <w:t>8</w:t>
      </w:r>
    </w:p>
    <w:p>
      <w:r>
        <w:t>0</w:t>
      </w:r>
    </w:p>
    <w:p>
      <w:r>
        <w:t>400</w:t>
      </w:r>
    </w:p>
    <w:p>
      <w:r>
        <w:t>15</w:t>
      </w:r>
    </w:p>
    <w:p>
      <w:r>
        <w:t>0</w:t>
      </w:r>
    </w:p>
    <w:p>
      <w:r>
        <w:t>750</w:t>
      </w:r>
    </w:p>
    <w:p>
      <w:r>
        <w:t>4</w:t>
      </w:r>
    </w:p>
    <w:p>
      <w:r>
        <w:t>Lâm Hà</w:t>
      </w:r>
    </w:p>
    <w:p>
      <w:r>
        <w:t>70</w:t>
      </w:r>
    </w:p>
    <w:p>
      <w:r>
        <w:t>7</w:t>
      </w:r>
    </w:p>
    <w:p>
      <w:r>
        <w:t>3.675</w:t>
      </w:r>
    </w:p>
    <w:p>
      <w:r>
        <w:t>73</w:t>
      </w:r>
    </w:p>
    <w:p>
      <w:r>
        <w:t>7</w:t>
      </w:r>
    </w:p>
    <w:p>
      <w:r>
        <w:t>3.825</w:t>
      </w:r>
    </w:p>
    <w:p>
      <w:r>
        <w:t>143</w:t>
      </w:r>
    </w:p>
    <w:p>
      <w:r>
        <w:t>14</w:t>
      </w:r>
    </w:p>
    <w:p>
      <w:r>
        <w:t>7.500</w:t>
      </w:r>
    </w:p>
    <w:p>
      <w:r>
        <w:t>5</w:t>
      </w:r>
    </w:p>
    <w:p>
      <w:r>
        <w:t>Đức Trọng</w:t>
      </w:r>
    </w:p>
    <w:p>
      <w:r>
        <w:t>47</w:t>
      </w:r>
    </w:p>
    <w:p>
      <w:r>
        <w:t>20</w:t>
      </w:r>
    </w:p>
    <w:p>
      <w:r>
        <w:t>2.850</w:t>
      </w:r>
    </w:p>
    <w:p>
      <w:r>
        <w:t>50</w:t>
      </w:r>
    </w:p>
    <w:p>
      <w:r>
        <w:t>23</w:t>
      </w:r>
    </w:p>
    <w:p>
      <w:r>
        <w:t>3.075</w:t>
      </w:r>
    </w:p>
    <w:p>
      <w:r>
        <w:t>97</w:t>
      </w:r>
    </w:p>
    <w:p>
      <w:r>
        <w:t>43</w:t>
      </w:r>
    </w:p>
    <w:p>
      <w:r>
        <w:t>5.925</w:t>
      </w:r>
    </w:p>
    <w:p>
      <w:r>
        <w:t>6</w:t>
      </w:r>
    </w:p>
    <w:p>
      <w:r>
        <w:t>Di Linh</w:t>
      </w:r>
    </w:p>
    <w:p>
      <w:r>
        <w:t>140</w:t>
      </w:r>
    </w:p>
    <w:p>
      <w:r>
        <w:t>40</w:t>
      </w:r>
    </w:p>
    <w:p>
      <w:r>
        <w:t>8.000</w:t>
      </w:r>
    </w:p>
    <w:p>
      <w:r>
        <w:t>154</w:t>
      </w:r>
    </w:p>
    <w:p>
      <w:r>
        <w:t>47</w:t>
      </w:r>
    </w:p>
    <w:p>
      <w:r>
        <w:t>8.875</w:t>
      </w:r>
    </w:p>
    <w:p>
      <w:r>
        <w:t>294</w:t>
      </w:r>
    </w:p>
    <w:p>
      <w:r>
        <w:t>87</w:t>
      </w:r>
    </w:p>
    <w:p>
      <w:r>
        <w:t>16.875</w:t>
      </w:r>
    </w:p>
    <w:p>
      <w:r>
        <w:t>7</w:t>
      </w:r>
    </w:p>
    <w:p>
      <w:r>
        <w:t>Bảo Lâm</w:t>
      </w:r>
    </w:p>
    <w:p>
      <w:r>
        <w:t>95</w:t>
      </w:r>
    </w:p>
    <w:p>
      <w:r>
        <w:t>40</w:t>
      </w:r>
    </w:p>
    <w:p>
      <w:r>
        <w:t>5.750</w:t>
      </w:r>
    </w:p>
    <w:p>
      <w:r>
        <w:t>100</w:t>
      </w:r>
    </w:p>
    <w:p>
      <w:r>
        <w:t>50</w:t>
      </w:r>
    </w:p>
    <w:p>
      <w:r>
        <w:t>6.250</w:t>
      </w:r>
    </w:p>
    <w:p>
      <w:r>
        <w:t>195</w:t>
      </w:r>
    </w:p>
    <w:p>
      <w:r>
        <w:t>90</w:t>
      </w:r>
    </w:p>
    <w:p>
      <w:r>
        <w:t>12.000</w:t>
      </w:r>
    </w:p>
    <w:p>
      <w:r>
        <w:t>8</w:t>
      </w:r>
    </w:p>
    <w:p>
      <w:r>
        <w:t>Đạ Tẻh</w:t>
      </w:r>
    </w:p>
    <w:p>
      <w:r>
        <w:t>23</w:t>
      </w:r>
    </w:p>
    <w:p>
      <w:r>
        <w:t>3</w:t>
      </w:r>
    </w:p>
    <w:p>
      <w:r>
        <w:t>1.225</w:t>
      </w:r>
    </w:p>
    <w:p>
      <w:r>
        <w:t>26</w:t>
      </w:r>
    </w:p>
    <w:p>
      <w:r>
        <w:t>4</w:t>
      </w:r>
    </w:p>
    <w:p>
      <w:r>
        <w:t>1.400</w:t>
      </w:r>
    </w:p>
    <w:p>
      <w:r>
        <w:t>49</w:t>
      </w:r>
    </w:p>
    <w:p>
      <w:r>
        <w:t>7</w:t>
      </w:r>
    </w:p>
    <w:p>
      <w:r>
        <w:t>2.625</w:t>
      </w:r>
    </w:p>
    <w:p>
      <w:r>
        <w:t>9</w:t>
      </w:r>
    </w:p>
    <w:p>
      <w:r>
        <w:t>Đạ Huoai</w:t>
      </w:r>
    </w:p>
    <w:p>
      <w:r>
        <w:t>3</w:t>
      </w:r>
    </w:p>
    <w:p>
      <w:r>
        <w:t>0</w:t>
      </w:r>
    </w:p>
    <w:p>
      <w:r>
        <w:t>150</w:t>
      </w:r>
    </w:p>
    <w:p>
      <w:r>
        <w:t>3</w:t>
      </w:r>
    </w:p>
    <w:p>
      <w:r>
        <w:t>0</w:t>
      </w:r>
    </w:p>
    <w:p>
      <w:r>
        <w:t>150</w:t>
      </w:r>
    </w:p>
    <w:p>
      <w:r>
        <w:t>6</w:t>
      </w:r>
    </w:p>
    <w:p>
      <w:r>
        <w:t>0</w:t>
      </w:r>
    </w:p>
    <w:p>
      <w:r>
        <w:t>300</w:t>
      </w:r>
    </w:p>
    <w:p>
      <w:r>
        <w:t>10</w:t>
      </w:r>
    </w:p>
    <w:p>
      <w:r>
        <w:t>Cát Tiên</w:t>
      </w:r>
    </w:p>
    <w:p>
      <w:r>
        <w:t>50</w:t>
      </w:r>
    </w:p>
    <w:p>
      <w:r>
        <w:t>35</w:t>
      </w:r>
    </w:p>
    <w:p>
      <w:r>
        <w:t>3.375</w:t>
      </w:r>
    </w:p>
    <w:p>
      <w:r>
        <w:t>57</w:t>
      </w:r>
    </w:p>
    <w:p>
      <w:r>
        <w:t>43</w:t>
      </w:r>
    </w:p>
    <w:p>
      <w:r>
        <w:t>3.952</w:t>
      </w:r>
    </w:p>
    <w:p>
      <w:r>
        <w:t>107</w:t>
      </w:r>
    </w:p>
    <w:p>
      <w:r>
        <w:t>78</w:t>
      </w:r>
    </w:p>
    <w:p>
      <w:r>
        <w:t>7.300</w:t>
      </w:r>
    </w:p>
    <w:p>
      <w:r>
        <w:t>11</w:t>
      </w:r>
    </w:p>
    <w:p>
      <w:r>
        <w:t>Đam Rông</w:t>
      </w:r>
    </w:p>
    <w:p>
      <w:r>
        <w:t>250</w:t>
      </w:r>
    </w:p>
    <w:p>
      <w:r>
        <w:t>0</w:t>
      </w:r>
    </w:p>
    <w:p>
      <w:r>
        <w:t>12.500</w:t>
      </w:r>
    </w:p>
    <w:p>
      <w:r>
        <w:t>258</w:t>
      </w:r>
    </w:p>
    <w:p>
      <w:r>
        <w:t>0</w:t>
      </w:r>
    </w:p>
    <w:p>
      <w:r>
        <w:t>12.900</w:t>
      </w:r>
    </w:p>
    <w:p>
      <w:r>
        <w:t>508</w:t>
      </w:r>
    </w:p>
    <w:p>
      <w:r>
        <w:t>0</w:t>
      </w:r>
    </w:p>
    <w:p>
      <w:r>
        <w:t>25.400</w:t>
      </w:r>
    </w:p>
    <w:p>
      <w:r>
        <w:t>Tổng cộng</w:t>
      </w:r>
    </w:p>
    <w:p>
      <w:r>
        <w:t>706</w:t>
      </w:r>
    </w:p>
    <w:p>
      <w:r>
        <w:t>161</w:t>
      </w:r>
    </w:p>
    <w:p>
      <w:r>
        <w:t>39.325</w:t>
      </w:r>
    </w:p>
    <w:p>
      <w:r>
        <w:t>754</w:t>
      </w:r>
    </w:p>
    <w:p>
      <w:r>
        <w:t>192</w:t>
      </w:r>
    </w:p>
    <w:p>
      <w:r>
        <w:t>42.500</w:t>
      </w:r>
    </w:p>
    <w:p>
      <w:r>
        <w:t>1.460</w:t>
      </w:r>
    </w:p>
    <w:p>
      <w:r>
        <w:t>353</w:t>
      </w:r>
    </w:p>
    <w:p>
      <w:r>
        <w:t>81.825</w:t>
      </w:r>
    </w:p>
    <w:p>
      <w:r>
        <w:t>IV. HÌNH THỨC VẬN ĐỘNG, ỦNG HỘ VÀ DỰ KIẾN KINH PHÍ VẬN ĐỘNG</w:t>
      </w:r>
    </w:p>
    <w:p>
      <w:r>
        <w:t>1. Hình thức vận động</w:t>
      </w:r>
    </w:p>
    <w:p>
      <w:r>
        <w:t>- Vận động thường xuyên, liên tục trong hai năm 2024-2025 bằng nhiều hình thức.</w:t>
      </w:r>
    </w:p>
    <w:p>
      <w:r>
        <w:t>- Vận động cán bộ, công chức, viên chức, chiến sĩ lực lượng vũ trang, những người hưởng lương từ ngân sách Nhà nước; các doanh nghiệp, các nhà hảo tâm, mạnh thường quân, các tổ chức tôn giáo; các tổ chức, cá nhân trong và ngoài tỉnh.</w:t>
      </w:r>
    </w:p>
    <w:p>
      <w:r>
        <w:t>- Nguồn vận động theo Kế hoạch này không ảnh hưởng đến cuộc vận động “Quỹ vì người nghèo” hằng năm theo quy định.</w:t>
      </w:r>
    </w:p>
    <w:p>
      <w:r>
        <w:t>2. Hình thức ủng hộ</w:t>
      </w:r>
    </w:p>
    <w:p>
      <w:r>
        <w:t>Bằng tiền mặt (nộp trực tiếp hoặc chuyển khoản):</w:t>
      </w:r>
    </w:p>
    <w:p>
      <w:r>
        <w:t>- Các đơn vị, tổ chức, cá nhân ủng hộ trực tiếp bằng tiền mặt tại Văn phòng Ủy ban Mặt trận Tổ quốc Việt Nam tỉnh (số 57 đường Quang Trung, phường 9, thành phố Đà Lạt, tỉnh Lâm Đồng).</w:t>
      </w:r>
    </w:p>
    <w:p>
      <w:r>
        <w:t>- Ủng hộ bằng chuyển khoản vào Tài khoản của Quỹ “Vì người nghèo” Ủy ban Mặt trận Tổ quốc Việt Nam tỉnh Lâm Đồng, số tài khoản: 3761.0.9093787.91046 tại Kho bạc Nhà nước tỉnh Lâm Đồng. Hoặc tài khoản Ủy ban Mặt trận Tổ quốc Việt Nam tỉnh Lâm Đồng, số tài khoản: 54 0000 2797979 tại Ngân hàng Nông nghiệp và Phát triển nông thôn (Agribank) chi nhánh Lâm Đồng; hoặc số tài khoản: 129 0000 75453 tại Ngân hàng Thương mại cổ phần Công thương Việt Nam (Vietinbank) chi nhánh Lâm Đồng; hoặc số tài khoản: 1000 686868 686868 tại Ngân hàng Chính sách xã hội chi nhánh tỉnh Lâm Đồng (ghi rõ nội dung: Ủng hộ xóa nhà tạm, nhà dột nát cho hộ nghèo, hộ cận nghèo trên địa bàn tỉnh Lâm Đồng).</w:t>
      </w:r>
    </w:p>
    <w:p>
      <w:r>
        <w:t>3. Dự kiến kinh phí vận động</w:t>
      </w:r>
    </w:p>
    <w:p>
      <w:r>
        <w:t>Dự kiến kinh phí vận động trong hai năm 2024-2025 khoảng 82.000.000.000 đồng (Tám mươi hai tỷ đồng).</w:t>
      </w:r>
    </w:p>
    <w:p>
      <w:r>
        <w:t>V. PHẠM VI, ĐỐI TƯỢNG, NGUYÊN TẮC HỖ TRỢ</w:t>
      </w:r>
    </w:p>
    <w:p>
      <w:r>
        <w:t>1. Phạm vi:  Thực hiện trên địa bàn tỉnh Lâm Đồng.</w:t>
      </w:r>
    </w:p>
    <w:p>
      <w:r>
        <w:t>2. Đối tượng:  Hộ nghèo, hộ cận nghèo có nhà tạm, nhà dột nát; ưu tiên những hộ có đất ở hợp pháp, có khả năng đối ứng.</w:t>
      </w:r>
    </w:p>
    <w:p>
      <w:r>
        <w:t>3. Nguyên tắc hỗ trợ</w:t>
      </w:r>
    </w:p>
    <w:p>
      <w:r>
        <w:t>- Hỗ trợ đến từng hộ gia đình; bảo đảm dân chủ, công khai, công bằng, minh bạch, đúng quy định; phù hợp với phong tục, tập quán, điều kiện thực tiễn và gắn với quy hoạch, kế hoạch phát triển kinh tế - xã hội của từng địa phương.</w:t>
      </w:r>
    </w:p>
    <w:p>
      <w:r>
        <w:t>- Việc hỗ trợ nhà ở được thực hiện theo phương châm Nhà nước hỗ trợ và khuyến khích cộng đồng, gia đình tham gia đóng góp để xây dựng nhà ở đảm bảo tiêu chuẩn, chất lượng, phù hợp với điều kiện kinh tế của từng hộ gia đình.</w:t>
      </w:r>
    </w:p>
    <w:p>
      <w:r>
        <w:t>VI. TỔ CHỨC THỰC HIỆN</w:t>
      </w:r>
    </w:p>
    <w:p>
      <w:r>
        <w:t>1. Sở Lao động - Thương binh và Xã hội</w:t>
      </w:r>
    </w:p>
    <w:p>
      <w:r>
        <w:t>- Là cơ quan chủ trì, tham mưu, tổ chức triển khai thực hiện Kế hoạch; định kỳ tổng hợp báo cáo Ủy ban nhân dân tỉnh kết quả thực hiện theo quy định.</w:t>
      </w:r>
    </w:p>
    <w:p>
      <w:r>
        <w:t>- Phối hợp với Ủy ban Mặt trận Tổ quốc Việt Nam tỉnh, các sở, ban ngành, cơ quan, đơn vị, địa phương trong triển khai thực hiện Kế hoạch đảm bảo hiệu quả, thiết thực.</w:t>
      </w:r>
    </w:p>
    <w:p>
      <w:r>
        <w:t>- Theo dõi, đôn đốc việc triển khai đảm bảo yêu cầu và tiến độ đề ra; tổng hợp, báo cáo kết quả thực hiện Kế hoạch vận động nguồn lực thực hiện xóa nhà tạm, nhà dột nát trên địa bàn toàn tỉnh.</w:t>
      </w:r>
    </w:p>
    <w:p>
      <w:r>
        <w:t>- Chủ trì, phối hợp với Sở Nội vụ thực hiện quy trình, hồ sơ, thủ tục đề nghị Chủ tịch Ủy ban nhân dân tỉnh khen thưởng các tập thể, cá nhân, hộ gia đình có thành tích xuất sắc trong thực hiện Kế hoạch.</w:t>
      </w:r>
    </w:p>
    <w:p>
      <w:r>
        <w:t>2. Sở Nội vụ:  Chủ trì, phối hợp với Sở Lao động - Thương binh và Xã hội, các sở, ngành, đơn vị, địa phương tham mưu Chủ tịch Ủy ban nhân dân tỉnh xem xét, quyết định khen thưởng cho các tập thể, cá nhân, hộ gia đình có thành tích xuất sắc trong thực hiện Kế hoạch.</w:t>
      </w:r>
    </w:p>
    <w:p>
      <w:r>
        <w:t>3. Đề nghị Ủy ban Mặt trận Tổ quốc Việt Nam tỉnh</w:t>
      </w:r>
    </w:p>
    <w:p>
      <w:r>
        <w:t>- Chủ trì, phối hợp với Ủy ban nhân dân các huyện, thành phố tổ chức rà soát, tổng hợp danh sách hộ nghèo, hộ cận nghèo hiện đang ở nhà tạm, nhà dột nát có nhu cầu hỗ trợ xây mới, sửa chữa nhà ở.</w:t>
      </w:r>
    </w:p>
    <w:p>
      <w:r>
        <w:t>- Chủ trì, phối hợp với các tổ chức thành viên đẩy mạnh công tác tuyên truyền, vận động đoàn viên, hội viên, các cơ quan, đơn vị, tổ chức doanh nghiệp, tổ chức tôn giáo, các nhóm thiện nguyện, các nhà hảo tâm, các tầng lớp Nhân dân trong và ngoài tỉnh tham gia ủng hộ nguồn lực để thực hiện xóa nhà tạm, nhà dột nát cho hộ nghèo, hộ cận nghèo trên địa bàn toàn tỉnh.</w:t>
      </w:r>
    </w:p>
    <w:p>
      <w:r>
        <w:t>- Tiếp nhận, quản lý và tham mưu phân bổ, sử dụng nguồn kinh phí ủng hộ Kế hoạch vận động nguồn lực thực hiện xóa nhà tạm, nhà dột nát trên địa bàn tỉnh. Kiểm tra, giám sát việc thực hiện Kế hoạch theo quy định.</w:t>
      </w:r>
    </w:p>
    <w:p>
      <w:r>
        <w:t>4. Các sở, ban, ngành, đoàn thể của tỉnh</w:t>
      </w:r>
    </w:p>
    <w:p>
      <w:r>
        <w:t>- Tham gia triển khai thực hiện Kế hoạch trong phạm vi và nội dung nhiệm vụ có liên quan đến lĩnh vực do sở, ngành quản lý.</w:t>
      </w:r>
    </w:p>
    <w:p>
      <w:r>
        <w:t>- Tích cực huy động nguồn lực từ cộng đồng, các tổ chức, cá nhân để hỗ trợ, thực hiện xóa nhà tạm, nhà dột nát cho hộ nghèo, hộ cận nghèo theo Kế hoạch; lồng ghép việc theo dõi, đánh giá tình hình thực hiện kế hoạch theo chức năng, nhiệm vụ quản lý của ngành, đơn vị; tổng hợp, báo cáo theo quy định.</w:t>
      </w:r>
    </w:p>
    <w:p>
      <w:r>
        <w:t>- Phối hợp chặt chẽ với đơn vị chủ trì và các cơ quan, đơn vị có liên quan trong tổ chức thực hiện Kế hoạch.</w:t>
      </w:r>
    </w:p>
    <w:p>
      <w:r>
        <w:t>5. Ủy ban nhân dân các huyện, thành phố</w:t>
      </w:r>
    </w:p>
    <w:p>
      <w:r>
        <w:t>- Căn cứ Kế hoạch này và tình hình thực tế tại địa phương xây dựng Kế hoạch vận động nguồn lực thực hiện xóa nhà tạm, nhà dột nát cho hộ nghèo, hộ cận nghèo trên địa bàn; giao chỉ tiêu cụ thể cho các phòng, ban, đơn vị, xã, phường, thị trấn làm cơ sở để chỉ đạo, triển khai thực hiện; vận động các nguồn lực thực hiện Kế hoạch xóa nhà tạm, nhà dột nát cho hộ nghèo, hộ cận nghèo, nộp về Ủy ban Mặt trận Tổ quốc Việt Nam tỉnh Lâm Đồng để tiếp nhận, quản lý và phân bổ kinh phí theo quy định.</w:t>
      </w:r>
    </w:p>
    <w:p>
      <w:r>
        <w:t>- Việc tổ chức thực hiện xóa nhà tạm, nhà dột nát cho hộ nghèo, hộ cận nghèo tại địa phương đảm bảo công khai, minh bạch, đúng đối tượng, đảm bảo các thủ tục về đất đai theo quy định và tiến độ thực hiện theo yêu cầu.</w:t>
      </w:r>
    </w:p>
    <w:p>
      <w:r>
        <w:t>- Chỉ đạo các phòng, ban chức năng có liên quan và Ủy ban nhân dân cấp xã phối hợp với Ủy ban Mặt trận Tổ quốc Việt Nam cấp huyện tiến hành rà soát, thống kê chính xác hộ nghèo, hộ cận nghèo có nhà tạm, nhà đột nát để hỗ trợ xây mới, sửa chữa nhà ở.</w:t>
      </w:r>
    </w:p>
    <w:p>
      <w:r>
        <w:t>- Chịu trách nhiệm trước Ủy ban nhân dân tỉnh về việc lập danh sách hộ nghèo, hộ cận nghèo đủ điều kiện nhận hỗ trợ xây mới, sửa chữa nhà tạm, nhà dột nát giai đoạn 2024-2025.</w:t>
      </w:r>
    </w:p>
    <w:p>
      <w:r>
        <w:t>- Tăng cường công tác truyền thông về việc thực hiện Kế hoạch vận động nguồn lực thực hiện xóa nhà tạm, nhà dột nát trên địa bàn; tăng cường công tác kiểm tra, giám sát, đánh giá tình hình, tiến độ thực hiện việc hỗ trợ xây mới và sửa chữa nhà ở cho hộ nghèo, hộ cận nghèo.</w:t>
      </w:r>
    </w:p>
    <w:p>
      <w:r>
        <w:t>- Tổng hợp, báo cáo kết quả thực hiện việc hỗ trợ nhà tạm, nhà dột nát của địa phương, báo cáo Ủy ban nhân dân tỉnh (qua Sở Lao động - Thương binh và Xã hội) và Ủy ban Mặt trận Tổ quốc Việt Nam tỉnh định kỳ, hằng năm hoặc đột xuất theo quy định.</w:t>
      </w:r>
    </w:p>
    <w:p>
      <w:r>
        <w:t>6. Các cơ quan thông tin, tuyên truyền của tỉnh và các địa phương</w:t>
      </w:r>
    </w:p>
    <w:p>
      <w:r>
        <w:t>- Tuyên truyền nâng cao nhận thức, ý nghĩa, tầm quan trọng của việc vận động nguồn lực thực hiện xóa nhà tạm, nhà dột nát cho hộ nghèo, hộ cận nghèo trên địa bàn, gắn với Phong trào thi đua “Vì người nghèo - Không để ai bị bỏ lại phía sau”; tuyên truyền vận động ủng hộ Quỹ “Vì người nghèo” các cấp.</w:t>
      </w:r>
    </w:p>
    <w:p>
      <w:r>
        <w:t>- Đưa tin, bài về những hoạt động hỗ trợ, giúp đỡ thiết thực, có ý nghĩa của các cơ quan, đơn vị, doanh nghiệp, cá nhân, hộ gia đình trong việc hỗ trợ xây dựng, sửa chữa nhà ở cho hộ nghèo, hộ cận nghèo; nêu gương, biểu dương các cơ quan, đơn vị, tổ chức, cá nhân, hộ gia đình thực hiện tốt Kế hoạch vận động nguồn lực thực hiện xóa nhà tạm, nhà dột nát trên địa bàn tỉnh Lâm Đồng giai đoạn 2024-2025.</w:t>
      </w:r>
    </w:p>
    <w:p>
      <w:r>
        <w:t>Trên đây là Kế hoạch vận động nguồn lực thực hiện xóa nhà tạm, nhà dột nát cho hộ nghèo, hộ cận nghèo trên địa bàn tỉnh Lâm Đồng giai đoạn 2024-2025. Trong quá trình thực hiện nếu có vướng mắc hoặc vấn đề phát sinh, các đơn vị, địa phương kịp thời báo cáo Ủy ban nhân dân tỉnh (qua Sở Lao động - Thương binh và Xã hội) để xem xét, chỉ đạo, giải quyết theo quy định./.</w:t>
      </w:r>
    </w:p>
    <w:p>
      <w:r>
        <w:t>Nơi nhận:</w:t>
      </w:r>
    </w:p>
    <w:p>
      <w:r>
        <w:t>- Thường trực Tỉnh ủy;</w:t>
      </w:r>
    </w:p>
    <w:p>
      <w:r>
        <w:t>- Thường trực HĐND tỉnh;</w:t>
      </w:r>
    </w:p>
    <w:p>
      <w:r>
        <w:t>- Chủ tịch, các PCT UBND tỉnh;</w:t>
      </w:r>
    </w:p>
    <w:p>
      <w:r>
        <w:t>- Ủy ban MTTQ Việt Nam tỉnh;</w:t>
      </w:r>
    </w:p>
    <w:p>
      <w:r>
        <w:t>- Các sở, ban, ngành, đoàn thể tỉnh;</w:t>
      </w:r>
    </w:p>
    <w:p>
      <w:r>
        <w:t>- Các huyện ủy, thành ủy;</w:t>
      </w:r>
    </w:p>
    <w:p>
      <w:r>
        <w:t>- UBND các huyện, thành phố;</w:t>
      </w:r>
    </w:p>
    <w:p>
      <w:r>
        <w:t>- Lưu: VT, VX 3 .</w:t>
      </w:r>
    </w:p>
    <w:p>
      <w:r>
        <w:t>TM. ỦY BAN NHÂN DÂN</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