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418/KH-UBND triển khai công tác pháp chế trên địa bàn tỉnh Bình Thuận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418/KH-UBND</w:t>
      </w:r>
    </w:p>
    <w:p>
      <w:r>
        <w:t>Bình Thuận, ngày 01 tháng 02 năm 2024</w:t>
      </w:r>
    </w:p>
    <w:p>
      <w:r>
        <w:t>KẾ HOẠCH</w:t>
      </w:r>
    </w:p>
    <w:p>
      <w:r>
        <w:t>TRIỂN KHAI CÔNG TÁC PHÁP CHẾ TRÊN ĐỊA BÀN TỈNH BÌNH THUẬN NĂM 2024</w:t>
      </w:r>
    </w:p>
    <w:p>
      <w:r>
        <w:t>Thực hiện Nghị định số 55/2011/NĐ-CP ngày 04/7/2011 của Chính phủ quy định chức năng, nhiệm vụ, quyền hạn và tổ chức bộ máy của tổ chức pháp chế; Thông tư số 01/2015/TT-BTP ngày 15/01/2015 của Bộ trưởng Bộ Tư pháp hướng dẫn về nghiệp vụ thực hiện chức năng, nhiệm vụ, quyền hạn của các tổ chức pháp chế và xét đề nghị của Giám đốc Sở Tư pháp tại Tờ trình số 44/TTr- STP ngày 23/01/2024, Ủy ban nhân dân tỉnh ban hành kế hoạch triển khai công tác pháp chế trên địa bàn tỉnh Bình Thuận năm 2024, với các nội dung như sau:</w:t>
      </w:r>
    </w:p>
    <w:p>
      <w:r>
        <w:t>I. MỤC ĐÍCH, YÊU CẦU</w:t>
      </w:r>
    </w:p>
    <w:p>
      <w:r>
        <w:t>1. Tiếp tục nâng cao hiệu quả hoạt động, củng cố, kiện toàn đội ngũ công chức, viên chức, nhân viên pháp chế tại các cơ quan chuyên môn thuộc Ủy ban nhân dân tỉnh, doanh nghiệp nhà nước do Ủy ban nhân dân tỉnh quản lý theo quy định tại Nghị định số 55/2011/NĐ-CP và Thông tư số 01/2015/TT-BTP; đồng thời chủ động triển khai thực hiện hiệu quả Nghị định sửa đổi, bổ sung một số điều của Nghị định số 55/2011/NĐ-CP sau khi được Chính phủ ban hành.</w:t>
      </w:r>
    </w:p>
    <w:p>
      <w:r>
        <w:t>2. Tăng cường và nâng cao hiệu quả quản lý nhà nước đối với công tác pháp chế tại các cơ quan, doanh nghiệp; thực hiện tốt vai trò quản lý nhà nước bằng pháp luật, tăng cường pháp chế xã hội chủ nghĩa.</w:t>
      </w:r>
    </w:p>
    <w:p>
      <w:r>
        <w:t>3. Xác định cụ thể nội dung công việc, tiến độ, thời hạn hoàn thành và trách nhiệm của các cơ quan có liên quan trong việc triển khai thực hiện công tác pháp chế trên địa bàn tỉnh.</w:t>
      </w:r>
    </w:p>
    <w:p>
      <w:r>
        <w:t>II. NHIỆM VỤ CỤ THỂ</w:t>
      </w:r>
    </w:p>
    <w:p>
      <w:r>
        <w:t>1. Kiện toàn tổ chức pháp chế và đội ngũ làm công tác pháp chế</w:t>
      </w:r>
    </w:p>
    <w:p>
      <w:r>
        <w:t>- Người đứng đầu các cơ quan chuyên môn và các doanh nghiệp nhà nước thuộc Ủy ban nhân dân tỉnh tiếp tục thực hiện nghiêm túc Nghị định số 55/2011/NĐ-CP; đối với các cơ quan, đơn vị đã bố trí công chức, nhân viên pháp chế chuyên trách hoặc kiêm nhiệm thì tiếp tục duy trì, hoạt động ổn định.</w:t>
      </w:r>
    </w:p>
    <w:p>
      <w:r>
        <w:t>- Chủ động triển khai việc rà soát, sắp xếp, bố trí đội ngũ làm công tác pháp chế của cơ quan, đơn vị ngay sau khi Chính phủ ban hành Nghị định sửa đổi, bổ sung một số điều của Nghị định số 55/2011/NĐ-CP.</w:t>
      </w:r>
    </w:p>
    <w:p>
      <w:r>
        <w:t>2. Hoạt động của tổ chức pháp chế và đội ngũ làm công tác pháp chế</w:t>
      </w:r>
    </w:p>
    <w:p>
      <w:r>
        <w:t>2.1. Đối với tổ chức pháp chế và đội ngũ làm công tác pháp chế tại các cơ quan chuyên môn thuộc Ủy ban nhân dân tỉnh</w:t>
      </w:r>
    </w:p>
    <w:p>
      <w:r>
        <w:t>a) Công tác xây dựng pháp luật</w:t>
      </w:r>
    </w:p>
    <w:p>
      <w:r>
        <w:t>- Chủ trì, phối hợp với các đơn vị liên quan giúp thủ trưởng cơ quan lập đề nghị xây dựng văn bản quy phạm pháp luật của Hội đồng nhân dân, Ủy ban nhân dân tỉnh liên quan đến ngành, lĩnh vực quản lý nhà nước.</w:t>
      </w:r>
    </w:p>
    <w:p>
      <w:r>
        <w:t>- Chủ trì hoặc phối hợp với các đơn vị liên quan soạn thảo, chuẩn bị hồ sơ dự thảo văn bản quy phạm pháp luật liên quan đến ngành, lĩnh vực quản lý nhà nước trình thủ trưởng cơ quan đề nghị cơ quan, tổ chức, cá nhân tham gia góp ý hoặc đề nghị Sở Tư pháp thẩm định, trình Ủy ban nhân dân tỉnh.</w:t>
      </w:r>
    </w:p>
    <w:p>
      <w:r>
        <w:t>- Tham gia ý kiến đối với dự thảo văn bản quy phạm pháp luật do các đơn vị khác soạn thảo trước khi trình thủ trưởng cơ quan xem xét, quyết định việc đề nghị Sở Tư pháp thẩm định.</w:t>
      </w:r>
    </w:p>
    <w:p>
      <w:r>
        <w:t>- Chủ trì hoặc phối hợp với các đơn vị liên quan giúp thủ trưởng cơ quan góp ý dự thảo văn bản quy phạm pháp luật do các cơ quan khác gửi lấy ý kiến.</w:t>
      </w:r>
    </w:p>
    <w:p>
      <w:r>
        <w:t>* Thời gian thực hiện:  Thường xuyên trong năm 2024.</w:t>
      </w:r>
    </w:p>
    <w:p>
      <w:r>
        <w:t>b) Công tác kiểm tra, rà soát, hệ thống hóa văn bản quy phạm pháp luật</w:t>
      </w:r>
    </w:p>
    <w:p>
      <w:r>
        <w:t>- Chủ trì giúp thủ trưởng cơ quan phối hợp với Sở Tư pháp kiểm tra và xử lý văn bản quy phạm pháp luật theo quy định của pháp luật.</w:t>
      </w:r>
    </w:p>
    <w:p>
      <w:r>
        <w:t>- Chủ trì, phối hợp với các đơn vị có liên quan thường xuyên rà soát các văn bản quy phạm pháp luật liên quan đến ngành, lĩnh vực quản lý nhà nước của cơ quan theo quy định; tham mưu thực hiện hệ thống hóa văn bản quy phạm pháp luật theo Kế hoạch số 468/KH-UBND ngay 21/02/2023 của Ủy ban nhân dân tỉnh về hệ thống hóa văn bản quy phạm pháp luật trên địa bàn tỉnh Bình Thuận kỳ 2019 - 2023.</w:t>
      </w:r>
    </w:p>
    <w:p>
      <w:r>
        <w:t>* Thời gian thực hiện:  Thường xuyên trong năm 2024.</w:t>
      </w:r>
    </w:p>
    <w:p>
      <w:r>
        <w:t>c) Công tác phổ biến, giáo dục pháp luật</w:t>
      </w:r>
    </w:p>
    <w:p>
      <w:r>
        <w:t>- Chủ trì, phối hợp với các đơn vị liên quan lập các kế hoạch phổ biến, giáo dục pháp luật trong phạm vi ngành, lĩnh vực quản lý nhà nước trình thủ trưởng cơ quan ban hành và tổ chức thực hiện.</w:t>
      </w:r>
    </w:p>
    <w:p>
      <w:r>
        <w:t>- Chủ trì, phối hợp với các đơn vị liên quan tổ chức phổ biến, giáo dục pháp luật trong phạm vi ngành, lĩnh vực quản lý nhà nước; hướng dẫn, kiểm tra công tác phổ biến, giáo dục pháp luật của các đơn vị thuộc cơ quan.</w:t>
      </w:r>
    </w:p>
    <w:p>
      <w:r>
        <w:t>- Chủ trì, phối hợp với các đơn vị tổ chức xây dựng, quản lý và khai thác tủ sách pháp luật tại cơ quan.</w:t>
      </w:r>
    </w:p>
    <w:p>
      <w:r>
        <w:t>* Thời gian thực hiện:  Thường xuyên trong năm 2024 và theo các chương trình, kế hoạch phổ biến, giáo dục pháp luật được phê duyệt.</w:t>
      </w:r>
    </w:p>
    <w:p>
      <w:r>
        <w:t>d) Công tác theo dõi tình hình thi hành pháp luật và kiểm tra việc thực hiện pháp luật</w:t>
      </w:r>
    </w:p>
    <w:p>
      <w:r>
        <w:t>- Chủ trì, phối hợp với các đơn vị liên quan giúp thủ trưởng cơ quan thực hiện công tác kiểm tra theo dõi tình hình thi hành pháp luật trong phạm vi ngành, lĩnh vực quản lý nhà nước theo quy định của pháp luật.</w:t>
      </w:r>
    </w:p>
    <w:p>
      <w:r>
        <w:t>- Chủ trì, phối hợp với các đơn vị liên quan giúp thủ trưởng cơ quan đôn đốc, kiểm tra việc thực hiện pháp luật.</w:t>
      </w:r>
    </w:p>
    <w:p>
      <w:r>
        <w:t>* Thời gian thực hiện:  Thường xuyên trong năm 2024.</w:t>
      </w:r>
    </w:p>
    <w:p>
      <w:r>
        <w:t>đ) Công tác bồi thường của Nhà nước:  Chủ trì, phối hợp với các đơn vị liên quan giúp thủ trưởng cơ quan thực hiện theo quy định pháp luật về trách nhiệm bồi thường của Nhà nước (khi có phát sinh vụ việc thuộc trách nhiệm bồi thường của Nhà nước).</w:t>
      </w:r>
    </w:p>
    <w:p>
      <w:r>
        <w:t>e) Công tác hỗ trợ pháp lý cho doanh nghiệp</w:t>
      </w:r>
    </w:p>
    <w:p>
      <w:r>
        <w:t>Chủ trì giúp thủ trưởng cơ quan phối hợp với Sở Tư pháp trong việc thực hiện hoạt động hỗ trợ pháp lý cho doanh nghiệp theo quy định của pháp luật.</w:t>
      </w:r>
    </w:p>
    <w:p>
      <w:r>
        <w:t>* Thời gian thực hiện:  Thường xuyên trong năm 2024 và theo các chương trình, kế hoạch hỗ trợ pháp lý cho doanh nghiệp được phê duyệt.</w:t>
      </w:r>
    </w:p>
    <w:p>
      <w:r>
        <w:t>g) Công tác tham mưu các vấn đề pháp lý và tham gia tố tụng</w:t>
      </w:r>
    </w:p>
    <w:p>
      <w:r>
        <w:t>- Tham gia ý kiến về mặt pháp lý đối với việc xử lý các vấn đề trong phạm vi ngành, lĩnh vực quản lý nhà nước; có ý kiến về mặt pháp lý đối với các quyết định, văn bản chỉ đạo, điều hành quan trọng của thủ trưởng cơ quan.</w:t>
      </w:r>
    </w:p>
    <w:p>
      <w:r>
        <w:t>- Chủ trì hoặc phối hợp với các đơn vị có liên quan tham mưu cho thủ trưởng cơ quan về các vấn đề pháp lý khi tham gia tố tụng để bảo vệ lợi ích hợp pháp của cơ quan theo quy định của pháp luật.</w:t>
      </w:r>
    </w:p>
    <w:p>
      <w:r>
        <w:t>- Chủ trì, phối hợp với các đơn vị có liên quan tham gia xử lý, đề xuất, kiến nghị các biện pháp phòng ngừa, khắc phục hậu quả các vi phạm pháp luật, nội quy, quy chế theo sự phân công của Thủ trưởng cơ quan.</w:t>
      </w:r>
    </w:p>
    <w:p>
      <w:r>
        <w:t>* Thời gian thực hiện:  Thường xuyên trong năm 2024.</w:t>
      </w:r>
    </w:p>
    <w:p>
      <w:r>
        <w:t>h) Công tác thi đua khen thưởng:  Phối hợp với các đơn vị có liên quan đề xuất với thủ trưởng cơ quan khen thưởng hoặc tham mưu thủ trưởng cơ quan đề nghị cơ quan có thẩm quyền khen thưởng đối với cá nhân, tập thể có thành tích xuất sắc trong công tác pháp chế.</w:t>
      </w:r>
    </w:p>
    <w:p>
      <w:r>
        <w:t>i) Thực hiện các nhiệm vụ khác do thủ trưởng cơ quan giao hoặc theo quy định pháp luật</w:t>
      </w:r>
    </w:p>
    <w:p>
      <w:r>
        <w:t>2.2. Đối với các doanh nghiệp nhà nước do Ủy ban nhân dân tỉnh quản lý</w:t>
      </w:r>
    </w:p>
    <w:p>
      <w:r>
        <w:t>a) Chủ trì, phối hợp với các bộ phận liên quan tư vấn, giúp hội đồng thành viên, hội đồng quản trị, chủ tịch công ty, tổng giám đốc, giám đốc doanh nghiệp trong việc xây dựng, sửa đổi, bổ sung điều lệ của doanh nghiệp; xây dựng và ban hành nội quy, quy chế của doanh nghiệp; kiến nghị với cơ quan nhà nước có thẩm quyền ban hành hoặc sửa đổi, bổ sung văn bản quy phạm pháp luật liên quan đến hoạt động sản xuất, kinh doanh của doanh nghiệp.</w:t>
      </w:r>
    </w:p>
    <w:p>
      <w:r>
        <w:t>b) Chủ trì hoặc tham gia soạn thảo các loại mẫu hợp đồng; có ý kiến về mặt pháp lý và thẩm định dự thảo hợp đồng do các bộ phận khác của doanh nghiệp soạn thảo trước khi trình hội đồng thành viên, hội đồng quản trị, chủ tịch công ty, tổng giám đốc, giám đốc doanh nghiệp; tham gia đàm phán, ký kết hợp đồng.</w:t>
      </w:r>
    </w:p>
    <w:p>
      <w:r>
        <w:t>c) Chủ trì, phối hợp các bộ phận liên quan giúp hội đồng thành viên, hội đồng quản trị, chủ tịch công ty, tổng giám đốc, giám đốc doanh nghiệp góp ý đối với dự thảo văn bản quy phạm pháp luật do các cơ quan, tổ chức gửi xin ý kiến; tổng kết, đánh giá pháp luật liên quan đến lĩnh vực sản xuất, kinh doanh của doanh nghiệp.</w:t>
      </w:r>
    </w:p>
    <w:p>
      <w:r>
        <w:t>d) Chủ trì hoặc phối hợp với các tổ chức đoàn thể của doanh nghiệp phổ biến, giáo dục pháp luật, điều lệ, nội quy, quy chế của doanh nghiệp cho người lao động.</w:t>
      </w:r>
    </w:p>
    <w:p>
      <w:r>
        <w:t>đ) Chủ trì, phối hợp với các bộ phận liên quan giúp hội đồng thành viên, hội đồng quản trị, chủ tịch công ty, tổng giám đốc, giám đốc doanh nghiệp theo dõi, đôn đốc, kiểm tra việc thực hiện pháp luật, điều lệ, nội quy, quy chế của doanh nghiệp; tổng kết, đánh giá thực trạng hiểu biết pháp luật, ý thức chấp hành pháp luật của người lao động trong doanh nghiệp.</w:t>
      </w:r>
    </w:p>
    <w:p>
      <w:r>
        <w:t>e) Tư vấn hoặc tham mưu việc thuê tư vấn pháp luật đối với các vấn đề liên quan đến hoạt động sản xuất, kinh doanh của doanh nghiệp, đánh giá rủi ro môi trường đầu tư, kinh doanh đối với các dự án đầu tư của doanh nghiệp ra nước ngoài; có ý kiến về mặt pháp lý đối với các quyết định về tổ chức, quản lý của doanh nghiệp.</w:t>
      </w:r>
    </w:p>
    <w:p>
      <w:r>
        <w:t>g) Chủ trì hoặc phối hợp với các bộ phận liên quan giúp hội đồng thành viên, hội đồng quản trị, chủ tịch công ty, tổng giám đốc, giám đốc doanh nghiệp tham gia giải quyết tranh chấp để bảo vệ quyền và lợi ích hợp pháp của doanh nghiệp và của người lao động; tham gia tố tụng hoặc tham mưu thuê luật sư tham gia tố tụng với tư cách người đại diện theo ủy quyền của chủ tịch công ty, tổng giám đốc, giám đốc doanh nghiệp để bảo vệ quyền, lợi ích hợp pháp của doanh nghiệp.</w:t>
      </w:r>
    </w:p>
    <w:p>
      <w:r>
        <w:t>h) Thực hiện các nhiệm vụ khác do hội đồng thành viên, hội đồng quản trị, chủ tịch công ty, tổng giám đốc, giám đốc doanh nghiệp giao.</w:t>
      </w:r>
    </w:p>
    <w:p>
      <w:r>
        <w:t>3. Tổ chức tập huấn công tác pháp chế</w:t>
      </w:r>
    </w:p>
    <w:p>
      <w:r>
        <w:t>- Giao Sở Tư pháp tổ chức hội nghị tập huấn chuyên đề về công tác pháp chế hoặc lồng ghép tập huấn về công tác pháp chế cho đội ngũ cán bộ, công chức, viên chức, nhân viên làm công tác pháp chế trên địa bàn tỉnh bằng các hình thức phù hợp.</w:t>
      </w:r>
    </w:p>
    <w:p>
      <w:r>
        <w:t>- Thủ trưởng các cơ quan và doanh nghiệp nhà nước có trách nhiệm cử công chức, viên chức, nhân viên pháp chế tham dự đầy đủ các lớp tập huấn, bồi dưỡng nghiệp vụ do trung ương hoặc địa phương tổ chức liên quan đến chức năng, nhiệm vụ được giao.</w:t>
      </w:r>
    </w:p>
    <w:p>
      <w:r>
        <w:t>4. Báo cáo công tác pháp chế:  Định kỳ 6 tháng và một năm, các cơ quan chuyên môn thuộc Ủy ban nhân dân tỉnh và các doanh nghiệp nhà nước do Ủy ban nhân dân tỉnh quản lý báo cáo kết quả thực hiện công tác pháp chế; thông tin về tổ chức pháp chế và cán bộ pháp chế theo mẫu số 03a/BTP/VĐC/PC kèm theo Thông tư số 03/2019/TT-BTP ngày 20/3/2019 của Bộ trưởng Bộ Tư pháp quy định một số nội dung về hoạt động thống kê của ngành tư pháp, gửi Sở Tư pháp tổng hợp, báo cáo Ủy ban nhân dân tỉnh và Bộ Tư pháp.</w:t>
      </w:r>
    </w:p>
    <w:p>
      <w:r>
        <w:t>III. TỔ CHỨC THỰC HIỆN</w:t>
      </w:r>
    </w:p>
    <w:p>
      <w:r>
        <w:t>1. Sở Tư pháp:  Chủ trì, phối hợp với các cơ quan có liên quan theo dõi, đôn đốc việc triển khai thực hiện Kế hoạch này và tổng hợp, xây dựng báo cáo năm về công tác pháp chế trên địa bàn tỉnh theo quy định.</w:t>
      </w:r>
    </w:p>
    <w:p>
      <w:r>
        <w:t>2. Sở Nội vụ:  Theo dõi, quản lý công tác đào tạo, bồi dưỡng đội ngũ làm công tác pháp chế theo quy định.</w:t>
      </w:r>
    </w:p>
    <w:p>
      <w:r>
        <w:t>3. Các cơ quan, tổ chức, đơn vị khác có liên quan</w:t>
      </w:r>
    </w:p>
    <w:p>
      <w:r>
        <w:t>- Triển khai, tổ chức thực hiện tốt các nội dung tại Kế hoạch này.</w:t>
      </w:r>
    </w:p>
    <w:p>
      <w:r>
        <w:t>- Đảm bảo những điều kiện cần thiết cho công tác pháp chế của cơ quan, đơn vị theo quy định hiện hành.</w:t>
      </w:r>
    </w:p>
    <w:p>
      <w:r>
        <w:t>Trong quá trình thực hiện, nếu có khó khăn, vướng mắc, các cơ quan, đơn vị phản ánh về Sở Tư pháp để tổng hợp, trình Ủy ban nhân dân tỉnh xem xét, chỉ đạo giải quyết./.</w:t>
      </w:r>
    </w:p>
    <w:p>
      <w:r>
        <w:t>Nơi nhận:</w:t>
      </w:r>
    </w:p>
    <w:p>
      <w:r>
        <w:t>- Bộ Tư pháp;</w:t>
      </w:r>
    </w:p>
    <w:p>
      <w:r>
        <w:t>- Văn phòng Bộ Tư pháp;</w:t>
      </w:r>
    </w:p>
    <w:p>
      <w:r>
        <w:t>- Thường trực Tỉnh ủy;</w:t>
      </w:r>
    </w:p>
    <w:p>
      <w:r>
        <w:t>- Thường trực HĐND tỉnh;</w:t>
      </w:r>
    </w:p>
    <w:p>
      <w:r>
        <w:t>- Chủ tịch, các PCT. UBND tỉnh;</w:t>
      </w:r>
    </w:p>
    <w:p>
      <w:r>
        <w:t>- Các cơ quan chuyên môn thuộc UBND tỉnh;</w:t>
      </w:r>
    </w:p>
    <w:p>
      <w:r>
        <w:t>- DNNN trực thuộc UBND tỉnh;</w:t>
      </w:r>
    </w:p>
    <w:p>
      <w:r>
        <w:t>- UBND các huyện, thị xã, thành phố;</w:t>
      </w:r>
    </w:p>
    <w:p>
      <w:r>
        <w:t>- Lưu: VT, HCTC, NCKSTTHC.Hữu</w:t>
      </w:r>
    </w:p>
    <w:p>
      <w:r>
        <w:t>TM. ỦY BAN NHÂN DÂN</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