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4164/KH-UBND năm 2023 về phòng cháy, chữa cháy rừng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4164/KH-UBND</w:t>
      </w:r>
    </w:p>
    <w:p>
      <w:r>
        <w:t>Hải Dương, ngày 03 tháng 11 năm 2023</w:t>
      </w:r>
    </w:p>
    <w:p>
      <w:r>
        <w:t>KẾ HOẠCH</w:t>
      </w:r>
    </w:p>
    <w:p>
      <w:r>
        <w:t>PHÒNG CHÁY, CHỮA CHÁY RỪNG TRÊN ĐỊA BÀN TỈNH HẢI DƯƠNG</w:t>
      </w:r>
    </w:p>
    <w:p>
      <w:r>
        <w:t>Để chủ động phòng ngừa, kiểm soát chặt che các nguyên nhân và nguy cơ dẫn đến cháy rừng và giảm thiểu số vụ cháy, thiệt hại do cháy rừng gây ra, Ủy ban nhân dân tỉnh ban hành Kế hoạch phòng cháy, chữa cháy rừng (PCCCR), trên địa bàn tỉnh Hải Dương, cụ thể như sau:</w:t>
      </w:r>
    </w:p>
    <w:p>
      <w:r>
        <w:t>I. MỤC ĐÍCH, YÊU CẦU</w:t>
      </w:r>
    </w:p>
    <w:p>
      <w:r>
        <w:t>1. Mục đích</w:t>
      </w:r>
    </w:p>
    <w:p>
      <w:r>
        <w:t>- Nâng cao trách nhiệm quản lý nhà nước về bảo vệ rừng và PCCCR các cấp và nâng cao nhận thức cho cộng đồng dân cư. Khắc phục những tồn tại, hạn chế trong công tác tổ chức quản lý bảo vệ rừng, PCCCR nhằm quản lý bảo vệ tốt tài nguyên rừng hiện có.</w:t>
      </w:r>
    </w:p>
    <w:p>
      <w:r>
        <w:t>- Tăng cường phối hợp chặt chẽ giưa các ban, ngành của địa phương, giưa các lực lượng chưa cháy rừng các cấp, góp phần thực hiện hiệu quả công tác PCCCR.</w:t>
      </w:r>
    </w:p>
    <w:p>
      <w:r>
        <w:t>- Chủ động phòng ngừa, kiểm soát chặt che các nguyên nhân và nguy cơ dẫn đến cháy rừng, giảm thiểu đến mức thấp nhất số vụ cháy, thiệt hại do cháy rừng gây ra.</w:t>
      </w:r>
    </w:p>
    <w:p>
      <w:r>
        <w:t>2. Yêu cầu</w:t>
      </w:r>
    </w:p>
    <w:p>
      <w:r>
        <w:t>- Tiếp tục tổ chức quán triệt và thực hiện nghiêm Chỉ thị số 13-CT/TW ngày 12/01/2017 của Ban Bí thư về tăng cường sự lãnh đạo của Đảng đối với công tác quản lý, bảo vệ và phát triển rừng; Kết luận số 61-KL/TW ngày 17/8/2023 của Ban Bí thư về tiếp tục thực hiện Chỉ thị số 13-CT/TW ngày 12/01/2017 của Ban Bí thư Trung ương Đảng; Luật Lâm nghiệp năm 2017; Nghị định số 156/2018/NĐ-CP ngày 16/11/2018 của Chính phủ quy định chi tiết thi hành một số điều của Luật Lâm nghiệp; Công điện số 441/CĐ-TTg ngày 22/5/2023 của Thủ tướng Chính phủ về việc tăng cường các biện pháp cấp bách phòng cháy, chữa cháy rừng; Thông tư số 25/2019/TT-BNNPTNT ngày 27/12/2019 của Bộ Nông nghiệp và Phát triển nông thôn quy định về phòng cháy, chữa cháy rừng...</w:t>
      </w:r>
    </w:p>
    <w:p>
      <w:r>
        <w:t>- Các cấp, các ngành, các đơn vị chủ rừng có trách nhiệm tổ chức quản lý bảo vệ rừng và thực hiện các biện pháp an toàn về PCCCR trên diện tích rừng được giao quản lý. Tăng cường tuần tra, kiểm tra rừng trong suốt mùa khô, nhất là thời gian cao điểm có nguycơ cháy rừng cao để sớm phát hiện và tổ chức chữa cháy ngay khi đám cháy rừng mới phát sinh.</w:t>
      </w:r>
    </w:p>
    <w:p>
      <w:r>
        <w:t>II. NỘI DUNG KẾ HOẠCH</w:t>
      </w:r>
    </w:p>
    <w:p>
      <w:r>
        <w:t>1. Công tác phòng cháy</w:t>
      </w:r>
    </w:p>
    <w:p>
      <w:r>
        <w:t>a) Công tác tuyên truyền:</w:t>
      </w:r>
    </w:p>
    <w:p>
      <w:r>
        <w:t>Thường xuyên thực hiện công tác tuyên truyền, giáo dục, phổ biến các chủ trương của Đảng, Pháp luật của Nhà nước về công tác PCCCR để nâng cao nhận thức, ý thức, trách nhiệm của các cấp, các ngành, các tổ chức, doanh nghiệp và người dân về công tác bảo vệ rừng và PCCCR.</w:t>
      </w:r>
    </w:p>
    <w:p>
      <w:r>
        <w:t>b) Rà soát, xác định vùng trọng điểm cháy:</w:t>
      </w:r>
    </w:p>
    <w:p>
      <w:r>
        <w:t>- Ủy ban nhân dân thành phố Chí Linh, Ủy ban nhân dân thị xã Kinh Môn chỉ đạo chính quyền cơ sở, cơ quan, đơn vị, chủ rừng trên địa bàn phối hợp với Hạt Kiểm lâm cấp huyện hằng năm rà soát, bổ sung vùng trọng điểm cháy rừng.</w:t>
      </w:r>
    </w:p>
    <w:p>
      <w:r>
        <w:t>- Việc xác định vùng trọng điểm cháy cần căn cứ vào trạng thái rừng, thảm thực vật dưới tán rừng và một số yếu tố khác như: Địa hình, khí hậu, đất đai, độ tàn che, độ che phủ của lớp thực vật, phân bố của nguyên vật liệu cháy trên mặt đất, sự phân bố dân cư và các hoạt động kinh tế, xã hội... Ngoài ra còn dựa trên kết quả tổng hợp, theo dõi diễn biến cháy rừng hàng năm, từ đó xác định các vùng trọng điểm nguy cơ cao xảy ra cháy rừng trên địa bàn quản lý.</w:t>
      </w:r>
    </w:p>
    <w:p>
      <w:r>
        <w:t>- Thời gian thực hiện: Hoàn thành trước tháng 9 hằng năm.</w:t>
      </w:r>
    </w:p>
    <w:p>
      <w:r>
        <w:t>c) Tổ chức xây dựng lực lượng, kế hoạch, phương án PCCCR:</w:t>
      </w:r>
    </w:p>
    <w:p>
      <w:r>
        <w:t>- Tiếp tục củng cố, kiện toàn hoạt động của Ban Chỉ huy PCCCR cấp huyện, cấp xã trên địa bàn thành phố Chí Linh, thị xã Kinh Môn và đối với chủ rưng là tổ chức; các tổ, đội xung kích bảo vệ rưng và PCCCR tại các khu dân cư, khu vực trọng điểm có nguy cơ cao xảy ra cháy rưng . Đồng thời phân công nhiệm vụ và sửa đổi bổ sung quy chế hoạt động của Ban chỉ huy PCCCR cho phù hợp.</w:t>
      </w:r>
    </w:p>
    <w:p>
      <w:r>
        <w:t>- Ủy ban nhân dân thành phố Chí Linh, Ủy ban nhân dân thị xã Kinh Môn căn cứ tình hình thực tế của địa phương chủ động xây dựng Kế hoạch triển khai, thực hiện công tác PCCCR của địa phương, đảm bảo công tác huy động lực lượng, phương tiện, thiết bị, dụng cụ chữa cháy rừng kịp thời, linh hoạt, phù hợp, hiệu quả nhằm thực hiện tốt công tác PCCCR và chủ động ứng phó với các tình huống cháy rừng xảy ra.</w:t>
      </w:r>
    </w:p>
    <w:p>
      <w:r>
        <w:t>- Ủy ban nhân dân các xã, phường có rừng, các chủ rừng thực hiện rà soát, bổ sung, chỉnh lý phương án phòng cháy và chữa cháy rừng đã lập theo quy định tại Nghị định số 156/2018/NĐ-CP của Chính phủ.</w:t>
      </w:r>
    </w:p>
    <w:p>
      <w:r>
        <w:t>- Cơ quan Kiểm lâm, cơ quan Cảnh sát phòng cháy, chữa cháy và cứu nạn cứu hộ có trách nhiệm hướng dẫn, kiểm tra việc xây dựng và thực hiện phương án PCCCR của chủ rừng, cộng đồng dân cư và Ủy ban nhân dân cấp xã được giao quản lý rừng.</w:t>
      </w:r>
    </w:p>
    <w:p>
      <w:r>
        <w:t>- Thời gian thực hiện: Hoàn thành trước tháng 9 hằng năm.</w:t>
      </w:r>
    </w:p>
    <w:p>
      <w:r>
        <w:t>d) Thông tin cảnh báo cháy rừng:</w:t>
      </w:r>
    </w:p>
    <w:p>
      <w:r>
        <w:t>Vào mùa hanh khô khi dự báo cháy rừng từ cấp cao trở lên (cấp III, IV, V), lực lượng Kiểm lâm tăng cường dự báo và thông tin cảnh báo cấp dự báo cháy rừng xuống các địa phương, đơn vị, chủ rừng và nhân dân được biết để chủ động PCCCR; sẵn sàng lực lượng, phương tiện, thiết bị, hậu cần cần thiết để chưa cháy rừng theo phương châm “4 tại chỗ”.</w:t>
      </w:r>
    </w:p>
    <w:p>
      <w:r>
        <w:t>Thời gian thực hiện: Thường xuyên.</w:t>
      </w:r>
    </w:p>
    <w:p>
      <w:r>
        <w:t>e) Tuần tra phát hiện lửa rừng:</w:t>
      </w:r>
    </w:p>
    <w:p>
      <w:r>
        <w:t>Tăng cường tuần tra, canh gác và trực bảo vệ rừng và PCCCR tại các choi canh lửa, Trạm bảo vệ rừng. Khi cấp dự báo cháy rừng ở cấp IV, cấp V phải bố trí lực lượng thường trực 24/24 giờ; cấm người không có nhiệm vụ vào rừng và các hoạt động sản xuất kinh doanh trong rừng như phát, đốt dọn thực bì, đốt lửa trong và ven rừng; kịp thời phát hiện điểm cháy và huy động lực lượng, phương tiện dập tắt kịp thời khi có cháy rừng xảy ra, không để cháy lan ra diện rộng.</w:t>
      </w:r>
    </w:p>
    <w:p>
      <w:r>
        <w:t>Thời gian thực hiện: Thường xuyên.</w:t>
      </w:r>
    </w:p>
    <w:p>
      <w:r>
        <w:t>2. Công tác chữa cháy</w:t>
      </w:r>
    </w:p>
    <w:p>
      <w:r>
        <w:t>Công tác chữa cháy rừng phải đảm bảo nguyên tắc thực hiện phương châm 4 tại chỗ: “Chỉ huy tại chỗ, lực lượng tại chỗ, phương tiện tại chỗ và hậu cần tại chỗ”; Dập tắt lửa rừng phải khẩn trương, kịp thời và triệt để; Hạn chế đến mức thấp nhất thiệt hại về tài nguyên rừng; Đảm bảo an toàn tuyệt đối cho người, phương tiện và tài sản.</w:t>
      </w:r>
    </w:p>
    <w:p>
      <w:r>
        <w:t>a) Thông tin báo cháy:</w:t>
      </w:r>
    </w:p>
    <w:p>
      <w:r>
        <w:t>- Người phát hiện cháy rừng phải bằng mọi cách báo cháy ngay cho người xung quanh, chủ rừng, đội phòng cháy và chữa cháy rừng nơi gần nhất, cơ quan Kiểm lâm hoặc cơ quan Cảnh sát phòng cháy, chữa cháy và cứu nạn cứu hộ nơi gần nhất, chính quyền địa phương sở tại hoặc cơ quan Công an, Quân đội nơi gần nhất.</w:t>
      </w:r>
    </w:p>
    <w:p>
      <w:r>
        <w:t>- Chủ rừng, Kiểm lâm địa bàn có trách nhiệm thông báo nhanh, ngay khi phát hiện vụ cháy rừng tới Hạt Kiểm lâm; Hạt Kiểm lâm cập nhật, thông báo nhanh tới Chi cục Kiểm lâm; Chi cục Kiểm lâm cập nhật, báo cáo Sở Nông nghiệp và Phát triển nông thôn, Ủy ban nhân dân tỉnh, Cục Kiểm lâm theo quy định.</w:t>
      </w:r>
    </w:p>
    <w:p>
      <w:r>
        <w:t>b) Tổ chức chỉ huy, huy động lực lượng chữa cháy:</w:t>
      </w:r>
    </w:p>
    <w:p>
      <w:r>
        <w:t>Khi xảy ra cháy rừng công tác chỉ đạo, huy động lực lượng, phương tiện, thiết bị chữa cháy rừng trên địa bàn tỉnh Hải Dương thực hiện theo Quyết định số 09/2022/QĐ-UBND ngày 12/9/2022 của Ủy ban nhân dân tỉnh ban hành cấp dự báo cháy rừng, bảng tra cấp dự báo cháy rừng,thời gian cao điểm xảy ra cháy rừng và xác định vùng trọng điểm cháy rừng trên địa bàn tỉnh Hải Dương.</w:t>
      </w:r>
    </w:p>
    <w:p>
      <w:r>
        <w:t>c) Biện pháp chữa cháy:</w:t>
      </w:r>
    </w:p>
    <w:p>
      <w:r>
        <w:t>- Chữa cháy rừng gián tiếp: Dùng lực lượng và phương tiện để giới hạn đám cháy bằng đường băng trắng, áp dụng cho đám cháy lớn, cường độ cháy cao, tốc độ lan nhanh và diện tích khu rừng còn lại nhiều hoặc đám cháy lớn, không chữa trực tiếp được.</w:t>
      </w:r>
    </w:p>
    <w:p>
      <w:r>
        <w:t>- Chữa cháy trực tiếp: Sử dụng tất cả các phương tiện, công cụ thủ công và cơ giới, như: Cành cây, dao, xẻng, bàn dập lửa, máy thổi khí, bình chữa cháy, máy bơm nước, xe chữa cháy (nơi thuận lợi nguồn nước, đường giao thông), tác động trực tiếp vào đám cháy để dập tắt lửa (áp dụng đối với đám cháy có diện nhỏ, chủ yếu cháy mặt đất).</w:t>
      </w:r>
    </w:p>
    <w:p>
      <w:r>
        <w:t>d) Khắc phục sau cháy rừng:</w:t>
      </w:r>
    </w:p>
    <w:p>
      <w:r>
        <w:t>Tổ chức điều tra, xác minh nguyên nhân gây cháy, mức độ thiệt hại (diện tích, loại rừng, địa điểm…) do cháy rừng gây ra, truy tìm thủ phạm gây cháy rừng để xử lý theo quy định của pháp luật. Xây dựng phương án và lập kế hoạch trồng lại rừng, khoanh nuôi xúc tiến tái sinh rừng, bảo vệ rừng, vệ sinh rừng, giám sát phục hồi rừng.</w:t>
      </w:r>
    </w:p>
    <w:p>
      <w:r>
        <w:t>III. TỔ CHỨC THỰC HIỆN</w:t>
      </w:r>
    </w:p>
    <w:p>
      <w:r>
        <w:t>1. Sở Nông nghiệp và Phát triển nông thôn</w:t>
      </w:r>
    </w:p>
    <w:p>
      <w:r>
        <w:t>- Chủ trì, phối hợp với các sở, ngành, cơ quan, đơn vị và các địa phương chủ động tham mưu cho Ủy ban nhân dân tỉnh để chỉ đạo công tác bảo vệ rừng, phòng cháy chữa cháy rừng đảm bảo kịp thời, sát thực tế.</w:t>
      </w:r>
    </w:p>
    <w:p>
      <w:r>
        <w:t>- Chỉ đạo Chi cục Kiểm lâm thực hiện các nhiệm vụ sau:</w:t>
      </w:r>
    </w:p>
    <w:p>
      <w:r>
        <w:t>+ Chủ động dự báo và thông tin cảnh báo cấp dự báo cháy rừng cho các địa phương, chủ rừng và nhân dân để nắm rõ tình hình diễn biến của thời tiết và tổ chức thực hiện các biện pháp PCCCR; cung cấp thông tin dự báo cháy rừng cho Đài khí tượng thủy văn Hải Dương, Đài Phát thanh và Truyền hình tỉnh, Báo Hải Dương và cổng thông tin điện tử của Sở Nông nghiệp và Phát triển nông thôn để đưa tin cảnh báo nguy cơ cháy rừng.</w:t>
      </w:r>
    </w:p>
    <w:p>
      <w:r>
        <w:t>+ Tăng cường phối hợp với Ủy ban nhân dân thành phố Chí Linh, Ủy ban nhân dân thị xã Kinh Môn và các đơn vị có liên quan đẩy mạnh công tác tuyên truyền, giáo dục, phổ biến sâu rộng đến các tầng lớp nhân dân về các chủ trương của Đảng, pháp luật của nhà nước về bảo vệ rừng và PCCCR.</w:t>
      </w:r>
    </w:p>
    <w:p>
      <w:r>
        <w:t>+ Tăng cường tuần tra, kiểm tra các khu vực trọng điểm về cháy rừng trên địa bàn tỉnh; kịp thời đề xuất các biện pháp có hiệu quả nhằm ứng phó kịp thời với nguy cơ gây cháy rừng, hạn chế thấp nhất thiệt hại do cháy rừng gây ra.</w:t>
      </w:r>
    </w:p>
    <w:p>
      <w:r>
        <w:t>+ Tổ chức lực lượng thường trực 24/24h (khi cấp dự báo cháy rừng ở cấp IV, cấp V); chuẩn bị phương tiện, thiết bị, dụng cụ sẵn sàng cho công tác chưa cháy rừng; huy động lực lượng, phương tiện phối hợp chặt chẽ với chính quyền địa phương tham gia chưa cháy khi có cháy rừng xảy ra.</w:t>
      </w:r>
    </w:p>
    <w:p>
      <w:r>
        <w:t>+ Hướng dẫn, kiểm tra, giám sát việc chấp hành các quy định về PCCCR của các chủ rừng; kịp thời phát hiện, xử lý, kiến nghị, tham mưu xử lý nghiêm minh các đối tượng vi phạm các quy định về PCCCR và các chủ rừng, tổ chức, cá nhân thiếu trách nhiệm trong công tác PCCCR.</w:t>
      </w:r>
    </w:p>
    <w:p>
      <w:r>
        <w:t>+ Tăng cường phối hợp với các lực lượng Công an, Quân đội trên địa bàn thành phố Chí Linh, thị xã Kinh Môn xây dựng quy chế, kế hoạch, phương án phối hợp thực hiện công tác PCCCR.</w:t>
      </w:r>
    </w:p>
    <w:p>
      <w:r>
        <w:t>2. Công an tỉnh</w:t>
      </w:r>
    </w:p>
    <w:p>
      <w:r>
        <w:t>- Chỉ đạo Phong C ảnh sát phong cháy , chưa cháy và cứu nạn, cứu hộ, Công an thành phố Chí Linh, Công an thị xã Kinh Môn tăng cường phối hợp chặt chẽ với lực lượng Kiểm lâm, chính quyền các cấp trong việc huy động lực lượng, phương tiện để hỗ trợ trong việc chưa cháy r ừng; sẵn sàng huy động bổ sung lực lượng Cảnh sát cơ động dự bị chiến đấu đóng quân tại tỉnh Hải Dương tham gia để tăng cường nguồn lực, chủ động đối phó với các tình huống cháy rừng lớn trên địa bàn tỉnh.</w:t>
      </w:r>
    </w:p>
    <w:p>
      <w:r>
        <w:t>- Phối hợp điều tra xác định nguyên nhân, đối tượng vi phạm để xử lý theo quy định của pháp luật; có kế hoạch tổ chức các lớp huấn luyện, bồi dưỡng nghiệp vụ, kỹ thuật PCCCR cho lực lượng chuyên trách và dân phòng; Phối hợp với cơ quan Kiểm lâm các cấp hướng dẫn, kiểm tra việc xây dựng và thực hiện phương án PCCCR.</w:t>
      </w:r>
    </w:p>
    <w:p>
      <w:r>
        <w:t>3. Bộ Chỉ huy Quân sự tỉnh</w:t>
      </w:r>
    </w:p>
    <w:p>
      <w:r>
        <w:t>- Chỉ đạo các đơn vị Quân đội trực thuộc, hiệp đồng với các đơn vị đóng quân trên địa bàn phối hợp chặt chẽ với cơ quan Kiểm lâm, công an ở địa phương tổ chức thực hiện tốt công tác bảo vệ rừng, PCCCR tại nơi đơn vị đóng quân, địa bàn hoạt động của đơn vị mình;</w:t>
      </w:r>
    </w:p>
    <w:p>
      <w:r>
        <w:t>- Xây dựng kế hoạch sử dụng lực lượng, phương tiện để sẵn sàng ứng cứu kịp thời khi có tình huống diễn biến phức tạp trong công tác quản lý rừng, bảo vệ rừng, PCCCR;</w:t>
      </w:r>
    </w:p>
    <w:p>
      <w:r>
        <w:t>- Chỉ đạo tổ chức thực hiện những quy định về quản lý, bảo vệ rừng và PCCCR đối với những điện tích rừng được giao cho đơn vị quản lý, bảo vệ.</w:t>
      </w:r>
    </w:p>
    <w:p>
      <w:r>
        <w:t>4. Sở Kế hoạch và Đầu tư</w:t>
      </w:r>
    </w:p>
    <w:p>
      <w:r>
        <w:t>Tham mưu cho Ủy ban nhân dân tỉnh việc lồng ghép các chương trình, dự án, nguồn vốn có liên quan để thực hiện nhiệm vụ quản lý bảo vệ rừng và PCCCR.</w:t>
      </w:r>
    </w:p>
    <w:p>
      <w:r>
        <w:t>5. Sở Tài chính</w:t>
      </w:r>
    </w:p>
    <w:p>
      <w:r>
        <w:t>Phối hợp với Sở Nông nghiệp và Phát triển nông thôn tham mưu cho Ủy ban nhân dân tỉnh bố trí kinh phí để thực hiện có hiệu quả công tác PCCCR trên địa bàn tỉnh; Hướng dẫn các cơ quan, đơn vị, địa phương quản lý, sử dụng và thanh quyết toán kinh phí đúng quy định.</w:t>
      </w:r>
    </w:p>
    <w:p>
      <w:r>
        <w:t>6. Sở Khoa học và Công nghệ</w:t>
      </w:r>
    </w:p>
    <w:p>
      <w:r>
        <w:t>Tăng cường triển khai các đề tài, dự án có liên quan đến công tác bảo vệ, PCCCR; đề xuất ứng dụng công nghệ trong giám sát bảo vệ rừng, cảnh báo, dự báo sớm cháy rừng.</w:t>
      </w:r>
    </w:p>
    <w:p>
      <w:r>
        <w:t>7. Sở Tài nguyên và Môi trường</w:t>
      </w:r>
    </w:p>
    <w:p>
      <w:r>
        <w:t>Lồng ghép nội dung PCCCR trong quá trình thẩm định báo cáo đánh giá tác động môi trường và thẩm định hồ sơ cấp giấy phép môi trường đối với các dự án có sử dụng rừng và đất lâm nghiệp thuộc thẩm quyền thẩm định và phê duyệt của Uỷ ban nhân dân tỉnh.</w:t>
      </w:r>
    </w:p>
    <w:p>
      <w:r>
        <w:t>8. Đài Phát thanh và Truyền hình tỉnh, Báo Hải Dương</w:t>
      </w:r>
    </w:p>
    <w:p>
      <w:r>
        <w:t>Tăng cường đưa tin, bài, phóng sự tuyên truyền về công tác bảo vệ rừng và PCCCR. Kịp thời thông tin cảnh báo cấp dự báo cháy rừng để các địa phương, đơn vị, chủ rừng và nhân dân biết để chủ động phong ngừa.</w:t>
      </w:r>
    </w:p>
    <w:p>
      <w:r>
        <w:t>9. UBND thành phố Chí Linh, UBND thị xã Kinh Môn</w:t>
      </w:r>
    </w:p>
    <w:p>
      <w:r>
        <w:t>- Tăng cường tuyên truyền, phổ biến các chủ trương của Đảng, pháp luật của nhà nước về công tác bảo vệ rừng và PCCCR; giáo dục pháp luật, kiến thức về bảo vệ rừng và PCCCR cho nhân dân; xây dựng phong trào toàn dân tham gia hoạt động bảo vệ rừng và PCCCR.</w:t>
      </w:r>
    </w:p>
    <w:p>
      <w:r>
        <w:t>- Xây dựng Kế hoạch triển khai công tác PCCCR của cấp huyện, cấp xã (kế hoạch phải cụ thể, chi tiết, xác định rõ vùng trọng điểm cháy có nguy cơ cao xảy ra cháy rừng theo mức độ kiểm soát của cấp thôn, xã).</w:t>
      </w:r>
    </w:p>
    <w:p>
      <w:r>
        <w:t>- Chỉ đạo UBND cấp xã, các đơn vị chủ rừng trên địa bàn bố trí lực lượng, phương tiện phục vụ cho công tác PCCCR theo phương châm “4 tại chỗ”. Huy động mọi lực lượng, phương tiện cần thiết để chữa cháy kịp thời khi xảy ra cháy rừng;Cập nhật, báo cáo kịp thời tình hình cháy rừng trên địa bàn về UBND cấp huyện để nắm bắt, chỉ đạo xử lý kịp thời; Tổ chức khắc phục hậu quả do cháy gây ra.</w:t>
      </w:r>
    </w:p>
    <w:p>
      <w:r>
        <w:t>- Thường xuyên kiểm tra, đôn đốc các xã, phường trọng điểm về cháy rừng trong việc chấp hành các quy định của pháp luật về PCCCR trên địa bàn quản lý, nhằm nâng cao ý thức cảnh giác và tinh thần trách nhiệm của các lực lượng làm công tác PCCCR.</w:t>
      </w:r>
    </w:p>
    <w:p>
      <w:r>
        <w:t>- Lồng ghép nội dung PCCCR trong quá trình thẩm định, cấp giấy phép môi trường đối với các dự án/cơ sở có sử dụng rừng và đất lâm nghiệp thuộc thẩm quyền.</w:t>
      </w:r>
    </w:p>
    <w:p>
      <w:r>
        <w:t>10. Các sở, ngành, địa phương khác</w:t>
      </w:r>
    </w:p>
    <w:p>
      <w:r>
        <w:t>Căn cứ chức năng nhiệm vụ được giao phối hợp với Sở Nông nghiệp và PTNT triển khai thực hiện Kế hoạch.</w:t>
      </w:r>
    </w:p>
    <w:p>
      <w:r>
        <w:t>11. Các chủ rừng</w:t>
      </w:r>
    </w:p>
    <w:p>
      <w:r>
        <w:t>Ban quản lý rừng Hải Dương, các đơn vị lực lượng vũ trang, các hộ gia đình, cá nhân, cộng đồng dân cư,... được giao, cho thuê rừng có trách nhiệm thực hiện nghiêm túc trách nhiệm của chủ rừng về công tác bảo vệ rừng và PCCCR theo quy định tại Luật Lâm nghiệp, Nghị định số 156/2018/NĐ-CP và các văn bản quy phạm pháp luật khác có liên quan. Chủ động xây dựng, sửa đổi, bổ sung phương án PCCCR để tổ chức thực hiện; tự đảm bảo kinh phí đầu tư cho hoạt động PCCCR; tổ chức tốt lực lượng, phương tiện, máy móc, trang thiết bị, dụng cụ cho công tác PCCCR trên diện tích được Nhà nước giao, cho thuê.</w:t>
      </w:r>
    </w:p>
    <w:p>
      <w:r>
        <w:t>Trên đây là Kế hoạch phòng cháy chữa cháy rừng trên địa bàn tỉnh Hải Dương, UBND tỉnh yêu cầu các sở, ngành, đơn vị, địa phương, chủ rừng và các cơ quan, đơn vị, cá nhân có liên quan nghiêm túc tổ chức thực hiện. Trong qua trình thực hiện, nếu có khó khăn, vướng mắc, kịp thời báo cáo UBND tỉnh (qua Sở Nông nghiệp và Phát triển nông thôn) để xem xét, giải quyết./.</w:t>
      </w:r>
    </w:p>
    <w:p>
      <w:r>
        <w:t>Nơi nhận:</w:t>
      </w:r>
    </w:p>
    <w:p>
      <w:r>
        <w:t>- Bộ Nông nghiệp và PTNT;</w:t>
      </w:r>
    </w:p>
    <w:p>
      <w:r>
        <w:t>- Chủ tịch UBND tỉnh (để báo cáo);</w:t>
      </w:r>
    </w:p>
    <w:p>
      <w:r>
        <w:t>- Các sở, ngành thuộc tỉnh;</w:t>
      </w:r>
    </w:p>
    <w:p>
      <w:r>
        <w:t>- UBND: thị xã Kinh Môn, thành phố Chí Linh;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