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415/KH-UBND năm 2023 thực hiện Chương trình hành động về chuyển đổi năng lượng xanh, giảm phát thải khí các-bon và khí mê-tan của ngành giao thông vận tải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415/KH-UBND</w:t>
      </w:r>
    </w:p>
    <w:p>
      <w:r>
        <w:t>Nghệ An, ngày 15 tháng 6 năm 2023</w:t>
      </w:r>
    </w:p>
    <w:p>
      <w:r>
        <w:t>KẾ HOẠCH</w:t>
      </w:r>
    </w:p>
    <w:p>
      <w:r>
        <w:t>THỰC HIỆN CHƯƠNG TRÌNH HÀNH ĐỘNG VỀ CHUYỂN ĐỔI NĂNG LƯỢNG XANH, GIẢM PHÁT THẢI KHÍ CÁC-BON VÀ KHÍ MÊ-TAN CỦA NGÀNH GIAO THÔNG VẬN TẢI TRÊN ĐỊA BÀN TỈNH NGHỆ AN</w:t>
      </w:r>
    </w:p>
    <w:p>
      <w:r>
        <w:t>Thực hiện Quyết định số 876/QĐ-TTg ngày 22/7/2022 của Thủ tướng Chính phủ phê duyệt Chương trình hành động về chuyển đổi năng lượng xanh, giảm phát thải khí các-bon và khí mê tan của ngành giao thông vận tải, UBND tỉnh Nghệ An xây dựng Kế hoạch triển khai thực hiện Chương trình với các nội dung sau:</w:t>
      </w:r>
    </w:p>
    <w:p>
      <w:r>
        <w:t>I. MỤC ĐÍCH, YÊU CẦU</w:t>
      </w:r>
    </w:p>
    <w:p>
      <w:r>
        <w:t>1. Mục đích</w:t>
      </w:r>
    </w:p>
    <w:p>
      <w:r>
        <w:t>- Cụ thể hóa các mục tiêu, nhiệm vụ tại Quyết định 876/QĐ-TTg ngày 22/7/2022 của Thủ tướng Chính phủ phù hợp với điều kiện thực tiễn và tổ chức triển khai thực hiện có hiệu quả trên địa bàn tỉnh.</w:t>
      </w:r>
    </w:p>
    <w:p>
      <w:r>
        <w:t>- Chuyển đổi năng lượng xanh là nhiệm vụ cơ bản và quan trọng nhất trong quá trình thực hiện mục tiêu tăng trưởng xanh, đồng thời cũng là điều kiện để hoạt động giao thông vận tải trên địa bàn tỉnh có sự phát triển đồng bộ theo hướng hiện đại hóa và bền vững, bắt kịp với xu thế và trình độ phát triển tiên tiến của thế giới.</w:t>
      </w:r>
    </w:p>
    <w:p>
      <w:r>
        <w:t>2. Yêu cầu</w:t>
      </w:r>
    </w:p>
    <w:p>
      <w:r>
        <w:t>Xác định rõ nội dung, phân công trách nhiệm cụ thể, đúng chức năng, lĩnh vực được giao quản lý, bảo đảm sự phối hợp hiệu quả, đúng tiến độ trong Kế hoạch đề ra giữa các sở, ban, ngành, địa phương và các đơn vị liên quan.</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a) Giai đoạn 2023 - 2030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2023 - 2030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 đầu tư bổ sung và cảng hiện hữu.</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2023 - 2030</w:t>
      </w:r>
    </w:p>
    <w:p>
      <w:r>
        <w:t>- Từ năm 2025: 100% xe buýt thay thế, đầu tư mới sử dụng điện, năng lượng xanh.</w:t>
      </w:r>
    </w:p>
    <w:p>
      <w:r>
        <w:t>- Phấn đấu tỷ lệ đảm nhận của vận tải hành khách công cộng đạt ít nhất 5%.</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ít nhất 10%.</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tình hình phát triển của tỉnh.</w:t>
      </w:r>
    </w:p>
    <w:p>
      <w:r>
        <w:t>- Khuyến khích, thu hút đầu tư chuyển đổi năng lượng xanh, giảm phát thải khí nhà kính đối với phương tiện giao thông, phát triển hệ thống sạc điện, hạ tầng cung cấp năng lượng xanh...</w:t>
      </w:r>
    </w:p>
    <w:p>
      <w:r>
        <w:t>2. Chuyển đổi phương tiện sử dụng điện, năng lượng xanh</w:t>
      </w:r>
    </w:p>
    <w:p>
      <w:r>
        <w:t>- Xây dựng chương trình chuyển đổi sử dụng điện, năng lượng xanh đối với phương tiện vận tải.</w:t>
      </w:r>
    </w:p>
    <w:p>
      <w:r>
        <w:t>- Xây dựng chính sách khuyến khích, hỗ trợ người dân, doanh nghiệp chuyển đổi sử dụng năng lượng hóa thạch sang sử dụng điện, năng lượng xanh.</w:t>
      </w:r>
    </w:p>
    <w:p>
      <w:r>
        <w:t>3. Phát triển kết cấu hạ tầng giao thông xanh</w:t>
      </w:r>
    </w:p>
    <w:p>
      <w:r>
        <w:t>- Triển khai phát triển hạ tầng giao thông theo quy hoạch của tỉnh, chú trọng phát triển hạ tầng phục vụ phương tiện giao thông công cộng khối lượng lớn; phát triển kết cấu hạ tầng giao thông phi cơ giới, điểm trông giữ phương tiện kết nối hợp lý với các phương thức vận tải hành khách công cộng khác. Các công trình giao thông (bến xe, bến tàu, bến cảng, nhà ga...) đảm bảo phát triển và chuyển đổi theo tiêu chí xanh đúng quy định.</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Áp dụng giới hạn mức tiêu thụ nhiên liệu đối với phương tiện giao thông cơ giới đường bộ theo lộ trình, hướng tới giảm tối đa mức tiêu thụ nhiên liệu và phát thải khí nhà kính.</w:t>
      </w:r>
    </w:p>
    <w:p>
      <w:r>
        <w:t>- Tổ chức khoa học, hợp lý các phương thức vận tải, thúc đẩy chuyển đổi phương thức vận tải hàng hóa từ đường bộ sang các loại hình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Hợp tác quốc tế</w:t>
      </w:r>
    </w:p>
    <w:p>
      <w:r>
        <w:t>Tham gia hợp tác quốc tế giữa Chính phủ Việt Nam và Chính phủ các nước trên thế giới cũng như chủ động triển khai các hoạt động hợp tác quốc tế tại tỉnh Nghệ An về chuyển đổi năng lượng xanh, giảm phát thải khí các-bon và khí mê-tan trong lĩnh vực giao thông vận tải (như đầu tư phát triển hạ tầng, đào tạo nguồn nhân lực, chuyển giao công nghệ, tổ chức hội nghị, hội thảo...)</w:t>
      </w:r>
    </w:p>
    <w:p>
      <w:r>
        <w:t>6.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trong ngành giao thông vận tải.</w:t>
      </w:r>
    </w:p>
    <w:p>
      <w:r>
        <w:t>7. Phát triển nguồn nhân lực</w:t>
      </w:r>
    </w:p>
    <w:p>
      <w:r>
        <w:t>- Đào tạo nguồn nhân lực để sẵn sàng tiếp nhận chuyển giao, quản lý, khai thác, vận hành phương tiện, hạ tầng giao thông công nghệ mới không phát thải khí nhà kính.</w:t>
      </w:r>
    </w:p>
    <w:p>
      <w:r>
        <w:t>- Xây dựng, mở mới các ngành đào tạo tại các trường đại học, cao đẳng, trung cấp dạy nghề về công nghệ phương tiện, năng lượng, kết cấu hạ tầng xanh.</w:t>
      </w:r>
    </w:p>
    <w:p>
      <w:r>
        <w:t>8. Công tác truyền thông</w:t>
      </w:r>
    </w:p>
    <w:p>
      <w:r>
        <w:t>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(Chi tiết các nhiệm vụ tại Phụ lục kèm theo)</w:t>
      </w:r>
    </w:p>
    <w:p>
      <w:r>
        <w:t>V. TỔ CHỨC THỰC HIỆN</w:t>
      </w:r>
    </w:p>
    <w:p>
      <w:r>
        <w:t>1.  Trên cơ sở nhiệm vụ được giao, các đơn vị có liên quan tiến hành xây dựng các kế hoạch cụ thể của đơn vị mình cho phù hợp, sát thực tế và triển khai thực hiện nhằm đạt mục đích, yêu cầu mà kế hoạch chung đã đề ra.</w:t>
      </w:r>
    </w:p>
    <w:p>
      <w:r>
        <w:t>2.  Ủy ban nhân dân các huyện, thị xã, thành phố phối hợp với các Sở, ban, ngành, đơn vị liên quan trong quá trình triển khai thực hiện kế hoạch.</w:t>
      </w:r>
    </w:p>
    <w:p>
      <w:r>
        <w:t>3.  Giao Sở Giao thông vận tải là cơ quan đầu mối, đôn đốc các cơ quan liên quan thực hiện Kế hoạch này; định kỳ hàng năm tổng hợp kết quả triển khai thực hiện và các vấn đề phát sinh (nếu có) báo cáo Bộ Giao thông vận tải, UBND tỉnh.</w:t>
      </w:r>
    </w:p>
    <w:p>
      <w:r>
        <w:t>Trong quá trình tổ chức thực hiện, nếu thấy cần sửa đổi, bổ sung nội dung Kế hoạch, các sở, ban, ngành, đoàn thể cấp tỉnh, chính quyền địa phương báo cáo kịp thời về UBND tỉnh (qua Sở Giao thông vận tải) để xem xét, quyết định điều chỉnh nội dung Kế hoạch phù hợp với tình hình thực tế./.</w:t>
      </w:r>
    </w:p>
    <w:p>
      <w:r>
        <w:t>Nơi nhận:</w:t>
      </w:r>
    </w:p>
    <w:p>
      <w:r>
        <w:t>- Bộ Giao thông vận tải (b/c);</w:t>
      </w:r>
    </w:p>
    <w:p>
      <w:r>
        <w:t>- Thường trực Tỉnh ủy (b/c);</w:t>
      </w:r>
    </w:p>
    <w:p>
      <w:r>
        <w:t>- Thường trực HĐND tỉnh (b/c);</w:t>
      </w:r>
    </w:p>
    <w:p>
      <w:r>
        <w:t>- Chủ tịch, các Phó Chủ tịch UBND tỉnh;</w:t>
      </w:r>
    </w:p>
    <w:p>
      <w:r>
        <w:t>- Chánh, các Phó Chánh VP UBND tỉnh;</w:t>
      </w:r>
    </w:p>
    <w:p>
      <w:r>
        <w:t>- Các sở, ban, ngành, đoàn thể cấp tỉnh;</w:t>
      </w:r>
    </w:p>
    <w:p>
      <w:r>
        <w:t>- UBND các huyện, thị xã, thành phố;</w:t>
      </w:r>
    </w:p>
    <w:p>
      <w:r>
        <w:t>- Báo Nghệ An, Đài PTTH Nghệ An;</w:t>
      </w:r>
    </w:p>
    <w:p>
      <w:r>
        <w:t>- Cổng Thông tin điện tử tỉnh;</w:t>
      </w:r>
    </w:p>
    <w:p>
      <w:r>
        <w:t>- Lưu: VT, CN (H. Tuấn).</w:t>
      </w:r>
    </w:p>
    <w:p>
      <w:r>
        <w:t>TM. ỦY BAN NHÂN DÂN</w:t>
      </w:r>
    </w:p>
    <w:p>
      <w:r>
        <w:t>KT. CHỦ TỊCH</w:t>
      </w:r>
    </w:p>
    <w:p>
      <w:r>
        <w:t>PHÓ CHỦ TỊCH</w:t>
      </w:r>
    </w:p>
    <w:p>
      <w:r>
        <w:t>Lê Hồng Vinh</w:t>
      </w:r>
    </w:p>
    <w:p>
      <w:r>
        <w:t>PHỤ LỤC</w:t>
      </w:r>
    </w:p>
    <w:p>
      <w:r>
        <w:t>NHIỆM VỤ CỦA KẾ HOẠCH THỰC HIỆN CHƯƠNG TRÌNH HÀNH ĐỘNG VỀ CHUYỂN ĐỔI NĂNG LƯỢNG XANH, GIẢM PHÁT THẢI KHÍ CÁC-BON VÀ KHÍ MÊ-TAN CỦA NGÀNH GIAO THÔNG VẬN TẢI TRÊN ĐỊA BÀN TỈNH NGHỆ AN</w:t>
      </w:r>
    </w:p>
    <w:p>
      <w:r>
        <w:t>(Kèm theo Kế hoạch số 415/KH-UBND ngày 15/6/2023 của UBND tỉnh)</w:t>
      </w:r>
    </w:p>
    <w:p>
      <w:r>
        <w:t>TT</w:t>
      </w:r>
    </w:p>
    <w:p>
      <w:r>
        <w:t>Nhiệm vụ, đề án, dự án</w:t>
      </w:r>
    </w:p>
    <w:p>
      <w:r>
        <w:t>Cơ quan chủ trì</w:t>
      </w:r>
    </w:p>
    <w:p>
      <w:r>
        <w:t>Cơ quan phối hợp</w:t>
      </w:r>
    </w:p>
    <w:p>
      <w:r>
        <w:t>Nguồn lực</w:t>
      </w:r>
    </w:p>
    <w:p>
      <w:r>
        <w:t>Thời gian thực hiện</w:t>
      </w:r>
    </w:p>
    <w:p>
      <w:r>
        <w:t>1</w:t>
      </w:r>
    </w:p>
    <w:p>
      <w:r>
        <w:t>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w:t>
      </w:r>
    </w:p>
    <w:p>
      <w:r>
        <w:t>Các Sở, ngành chuyên môn</w:t>
      </w:r>
    </w:p>
    <w:p>
      <w:r>
        <w:t>Các đơn vị có liên quan</w:t>
      </w:r>
    </w:p>
    <w:p>
      <w:r>
        <w:t>Ngân sách Nhà nước</w:t>
      </w:r>
    </w:p>
    <w:p>
      <w:r>
        <w:t>Khi có yêu cầu</w:t>
      </w:r>
    </w:p>
    <w:p>
      <w:r>
        <w:t>2</w:t>
      </w:r>
    </w:p>
    <w:p>
      <w:r>
        <w:t>Thúc đẩy người dân chuyển đổi sang phương tiện giao thông cá nhân (xe mô tô, xe gắn máy, xe ô tô) sử dụng điện</w:t>
      </w:r>
    </w:p>
    <w:p>
      <w:r>
        <w:t>UBND các huyện, thành phố, thị xã</w:t>
      </w:r>
    </w:p>
    <w:p>
      <w:r>
        <w:t>Các đơn vị có liên quan</w:t>
      </w:r>
    </w:p>
    <w:p>
      <w:r>
        <w:t>Ngân sách Nhà nước, Xã hội hóa</w:t>
      </w:r>
    </w:p>
    <w:p>
      <w:r>
        <w:t>2023-2030</w:t>
      </w:r>
    </w:p>
    <w:p>
      <w:r>
        <w:t>3</w:t>
      </w:r>
    </w:p>
    <w:p>
      <w:r>
        <w:t>Thúc đẩy doanh nghiệp vận tải bằng xe buýt, taxi có lộ trình chuyển đổi sang xe ô tô điện</w:t>
      </w:r>
    </w:p>
    <w:p>
      <w:r>
        <w:t>Sở Giao thông vận tải</w:t>
      </w:r>
    </w:p>
    <w:p>
      <w:r>
        <w:t>Sở Kế hoạch và Đầu tư, Sở Tài chính, Sở Thông tin và Truyền thông và các Sở, ngành có liên quan</w:t>
      </w:r>
    </w:p>
    <w:p>
      <w:r>
        <w:t>Ngân sách Nhà nước, Xã hội hóa</w:t>
      </w:r>
    </w:p>
    <w:p>
      <w:r>
        <w:t>2023-2030</w:t>
      </w:r>
    </w:p>
    <w:p>
      <w:r>
        <w:t>4</w:t>
      </w:r>
    </w:p>
    <w:p>
      <w:r>
        <w:t>Hoàn thiện hạ tầng giao thông công cộng, phát triển hạ tầng giao thông phi cơ giới</w:t>
      </w:r>
    </w:p>
    <w:p>
      <w:r>
        <w:t>Sở Giao thông vận tải</w:t>
      </w:r>
    </w:p>
    <w:p>
      <w:r>
        <w:t>Sở Kế hoạch và Đầu tư, Sở Tài chính, Sở Xây dựng, Ban QLKKT Đông Nam và các Sở, ngành có liên quan</w:t>
      </w:r>
    </w:p>
    <w:p>
      <w:r>
        <w:t>Ngân sách Nhà nước, Xã hội hóa</w:t>
      </w:r>
    </w:p>
    <w:p>
      <w:r>
        <w:t>2023-2050</w:t>
      </w:r>
    </w:p>
    <w:p>
      <w:r>
        <w:t>5</w:t>
      </w:r>
    </w:p>
    <w:p>
      <w:r>
        <w:t>Phối hợp triển khai phương án phát triển hệ thống trạm sạc điện, khuyến khích xây dựng trạm cấp năng lượng xanh cho phương tiện giao thông sử dụng điện trên địa bàn tỉnh</w:t>
      </w:r>
    </w:p>
    <w:p>
      <w:r>
        <w:t>Sở Công thương</w:t>
      </w:r>
    </w:p>
    <w:p>
      <w:r>
        <w:t>Sở Xây dựng, Sở Giao thông vận tải, Sở Kế hoạch và Đầu tư, Sở Tài chính, UBND các huyện, thành phố, thị xã và các đơn vị có liên quan</w:t>
      </w:r>
    </w:p>
    <w:p>
      <w:r>
        <w:t>Ngân sách Nhà nước, Xã hội hóa</w:t>
      </w:r>
    </w:p>
    <w:p>
      <w:r>
        <w:t>2023-2050</w:t>
      </w:r>
    </w:p>
    <w:p>
      <w:r>
        <w:t>6</w:t>
      </w:r>
    </w:p>
    <w:p>
      <w:r>
        <w:t>Thúc đẩy hợp tác quốc tế, hợp tác giữa các địa phương về chuyển đổi năng lượng xanh, giảm giảm phát thải khí các-bon và khí mê-tan trong lĩnh vực giao thông vận tải</w:t>
      </w:r>
    </w:p>
    <w:p>
      <w:r>
        <w:t>Sở Ngoại vụ</w:t>
      </w:r>
    </w:p>
    <w:p>
      <w:r>
        <w:t>Sở Giao thông vận tải, Sở Kế hoạch và Đầu tư, Sở Tài chính và các đơn vị có liên quan</w:t>
      </w:r>
    </w:p>
    <w:p>
      <w:r>
        <w:t>Ngân sách Nhà nước</w:t>
      </w:r>
    </w:p>
    <w:p>
      <w:r>
        <w:t>Hàng năm</w:t>
      </w:r>
    </w:p>
    <w:p>
      <w:r>
        <w:t>7</w:t>
      </w:r>
    </w:p>
    <w:p>
      <w:r>
        <w:t>Phối hợp,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Sở Khoa học và Công nghệ</w:t>
      </w:r>
    </w:p>
    <w:p>
      <w:r>
        <w:t>Sở Giao thông vận tải, các đơn vị có liên quan</w:t>
      </w:r>
    </w:p>
    <w:p>
      <w:r>
        <w:t>Ngân sách Nhà nước, Xã hội hóa</w:t>
      </w:r>
    </w:p>
    <w:p>
      <w:r>
        <w:t>Hàng năm</w:t>
      </w:r>
    </w:p>
    <w:p>
      <w:r>
        <w:t>8</w:t>
      </w:r>
    </w:p>
    <w:p>
      <w:r>
        <w:t>Nghiên cứu ứng dụng công nghệ số, chuyển đổi số, trí tuệ nhân tạo, giao thông thông minh trong quản lý, điều hành các lĩnh vực trong ngành giao thông vận tải</w:t>
      </w:r>
    </w:p>
    <w:p>
      <w:r>
        <w:t>Sở Giao thông vận tải</w:t>
      </w:r>
    </w:p>
    <w:p>
      <w:r>
        <w:t>Các đơn vị có liên quan</w:t>
      </w:r>
    </w:p>
    <w:p>
      <w:r>
        <w:t>Ngân sách Nhà nước, Xã hội hóa</w:t>
      </w:r>
    </w:p>
    <w:p>
      <w:r>
        <w:t>Hàng năm</w:t>
      </w:r>
    </w:p>
    <w:p>
      <w:r>
        <w:t>9</w:t>
      </w:r>
    </w:p>
    <w:p>
      <w:r>
        <w:t>Phát triển nguồn nhân lực để sẵn sàng tiếp nhận chuyển giao, quản lý, khai thác, vận hành công nghệ mới về phương tiện, trang thiết bị sử dụng điện, năng lượng xanh và kết cấu hạ tầng xanh</w:t>
      </w:r>
    </w:p>
    <w:p>
      <w:r>
        <w:t>Sở Lao động, thương binh và xã hội</w:t>
      </w:r>
    </w:p>
    <w:p>
      <w:r>
        <w:t>Sở Giáo dục và đào tạo, các đơn vị có liên quan</w:t>
      </w:r>
    </w:p>
    <w:p>
      <w:r>
        <w:t>Ngân sách Nhà nước, Xã hội hóa</w:t>
      </w:r>
    </w:p>
    <w:p>
      <w:r>
        <w:t>Hàng năm</w:t>
      </w:r>
    </w:p>
    <w:p>
      <w:r>
        <w:t>10</w:t>
      </w:r>
    </w:p>
    <w:p>
      <w:r>
        <w:t>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Sở Thông tin và Truyền thông</w:t>
      </w:r>
    </w:p>
    <w:p>
      <w:r>
        <w:t>Các Sở, ban, ngành, UBND các huyện, thành phố, thị xã và các đơn vị có liên quan</w:t>
      </w:r>
    </w:p>
    <w:p>
      <w:r>
        <w:t>Ngân sách Nhà nước</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