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năm 2025 rà soát, thống kê, chuẩn bị các điều kiện chuyển giao, tiếp nhận nhiệm vụ quản lý Nhà nước về cai nghiện ma túy và quản lý sau cai nghiện ma túy từ Sở Lao động Thương binh và Xã hội về Công an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41/KH-UBND</w:t>
      </w:r>
    </w:p>
    <w:p>
      <w:r>
        <w:t>Hà Nội, ngày 14 tháng 02 năm 2025</w:t>
      </w:r>
    </w:p>
    <w:p>
      <w:r>
        <w:t>KẾ HOẠCH</w:t>
      </w:r>
    </w:p>
    <w:p>
      <w:r>
        <w:t>RÀ SOÁT, THỐNG KÊ, CHUẨN BỊ CÁC ĐIỀU KIỆN CHUYỂN GIAO, TIẾP NHẬN NHIỆM VỤ QUẢN LÝ NHÀ NƯỚC VỀ CAI NGHIỆN MA TÚY VÀ QUẢN LÝ SAU CAI NGHIỆN MA TÚY TỪ SỞ LAO ĐỘNG THƯƠNG BINH VÀ XÃ HỘI VỀ CÔNG AN THÀNH PHỐ</w:t>
      </w:r>
    </w:p>
    <w:p>
      <w:r>
        <w:t>Thực hiện Công văn số 05/CV-BCĐTKNQ18 ngày 12/01/2025 của Ban chỉ đạo về tổng kết thực hiện Nghị quyết số 18-NQ/TW của Chính phủ về việc bổ sung, hoàn thiện phương án sắp xếp tổ chức các cơ quan chuyên môn thuộc UBND cấp tỉnh, cấp huyện; để chuẩn bị các điều kiện chuyển giao, tiếp nhận nhiệm vụ quản lý nhà nước về cai nghiện ma túy và quản lý sau cai nghiện ma túy từ Sở Lao động Thương binh và Xã hội sang Công an các tỉnh, thành phố trực thuộc Trung ương; Ủy ban nhân dân thành phố Hà Nội ban hành Kế hoạch triển khai rà soát, thống kê, chuẩn bị các điều kiện chuyển giao, tiếp nhận nhiệm vụ quản lý nhà nước về cai nghiện ma túy và quản lý sau cai nghiện ma túy từ ngành Lao động Thương binh và Xã hội về Công an Thành phố, cụ thể như sau:</w:t>
      </w:r>
    </w:p>
    <w:p>
      <w:r>
        <w:t>I. MỤC ĐÍCH, YÊU CẦU VÀ NGUYÊN TẮC THỰC HIỆN</w:t>
      </w:r>
    </w:p>
    <w:p>
      <w:r>
        <w:t>1. Mục đích</w:t>
      </w:r>
    </w:p>
    <w:p>
      <w:r>
        <w:t>a)  Làm tốt công tác đánh giá, thống kê đúng thực trạng tình hình, số liệu và các vấn đề liên quan công tác điều trị nghiện ma túy tại các Cơ sở cai nghiện ma túy công lập   [1]  và công tác quản lý sau cai nghiện ma túy  (các điều kiện về nhân lực, vật lực, cơ sở vật chất...) , chuẩn bị các điều kiện cần thiết cho việc chuyển giao, tiếp nhận chức năng quản lý nhà nước về cai nghiện ma túy và quản lý sau cai nghiện ma túy từ ngành Lao động Thương binh và Xã hội sang ngành Công an.</w:t>
      </w:r>
    </w:p>
    <w:p>
      <w:r>
        <w:t>b)  Thực hiện sắp xếp, tổ chức bộ máy hoạt động của khối phòng chức năng, cơ sở cai nghiện theo chỉ đạo của Trung ương bảo đảm tinh gọn, hoạt động hiệu lực, hiệu quả; phát huy đầy đủ vị trí, vai trò, chức năng, nhiệm vụ, quyền hạn của các bộ phận, đơn vị trực thuộc nhằm xây dựng bộ máy hoạt động chuyên nghiệp, hiện đại trong công tác cai nghiện ma túy và quản lý sau cai nghiện ma túy, bảo đảm sự chỉ đạo, quản lý thông suốt từ Bộ Công an đến Công an Thành phố và phù hợp với yếu tố đặc thù của Thủ đô.</w:t>
      </w:r>
    </w:p>
    <w:p>
      <w:r>
        <w:t>c)  Quá trình thực hiện chuẩn bị các điều kiện chuyển giao, tiếp nhận chức năng cai nghiện ma túy, quản lý sau cai nghiện ma túy từ ngành Lao động Thương binh và Xã hội sang Công an Thành phố cần tránh chồng chéo, trùng lặp chức năng, nhiệm vụ gắn với cơ cấu lại và nâng cao chất lượng đội ngũ cán bộ, viên chức, người lao động đủ phẩm chất, năng lực, ngang tầm nhiệm vụ, đáp ứng yêu cầu thời kỳ mới.</w:t>
      </w:r>
    </w:p>
    <w:p>
      <w:r>
        <w:t>d)  Xác định và phân công nhiệm vụ cụ thể cho Thủ trưởng các cơ quan, đơn vị, địa phương, triển khai thực hiện đảm bảo mục tiêu, yêu cầu, tiến độ đề ra.</w:t>
      </w:r>
    </w:p>
    <w:p>
      <w:r>
        <w:t>2. Yêu cầu</w:t>
      </w:r>
    </w:p>
    <w:p>
      <w:r>
        <w:t>a)  Việc chuẩn bị các điều kiện chuyển giao, tiếp nhận và sắp xếp tổ chức bộ máy thực hiện đúng định hướng, yêu cầu chỉ đạo của Ban chỉ đạo về tổng kết thực hiện Nghị quyết số 18-NQ/TW của Chính phủ, của Bộ Công an, Thành ủy, UBND Thành phố. Việc triển khai phải tiến hành khách quan, dân chủ, khoa học, bảo đảm tính thống nhất, khoa học, tổng thể và bao quát, khắc phục triệt để sự giao thoa, cắt khúc công việc, bỏ sót nhiệm vụ; đánh giá toàn diện thực trạng tình hình và kết quả đạt được; xác định những yếu kém, bất cập, nguyên nhân để đề xuất nhiệm vụ, giải pháp trong tiếp nhận chức năng quản lý nhà nước về cai nghiện ma túy, quản lý sau cai nghiện ma túy, sắp xếp tổ chức bộ máy tinh gọn, hoạt động hiệu năng, hiệu lực, hiệu quả; có sự đồng bộ, thống nhất từ Bộ Công an đến Công an Thành phố, giữa các đơn vị trong Công an Thành phố và từ Thành phố và địa phương; thuận lợi trong công tác chỉ đạo điều hành.</w:t>
      </w:r>
    </w:p>
    <w:p>
      <w:r>
        <w:t>b)  Làm tốt công tác tuyên truyền, công tác chính trị, tư tưởng; tạo sự đồng thuận, thống nhất trong đội ngũ cán bộ, viên chức, người lao động khi thực hiện việc sắp xếp, chuyển giao chức năng quản lý nhà nước về cai nghiện ma túy và quản lý sau cai nghiện ma túy; đề cao trách nhiệm nêu gương của cán bộ, đảng viên, nhất là đảng viên giữ chức vụ lãnh đạo, quản lý trong thực hiện chủ trương của Đảng, Nhà nước về sắp xếp, tinh gọn tổ chức bộ máy phù hợp với việc chuyển giao chức năng quản lý nhà nước về công tác cai nghiện, quản lý sau cai nghiện ma túy từ ngành Lao động Thương binh và Xã hội sang ngành Công an.</w:t>
      </w:r>
    </w:p>
    <w:p>
      <w:r>
        <w:t>c)  Việc sắp xếp, bố trí cán bộ, viên chức, người lao động tại các Cơ sở cai nghiện theo chỉ đạo của Bộ Công an phải được điều chỉnh, phù hợp với đặc thù địa bàn Thủ đô và cần được thực hiện nghiêm túc, thận trọng, khoa học, chặt chẽ; bảo đảm dân chủ, công khai, minh bạch, có nguyên tắc, tiêu chí cụ thể, phù hợp với tình hình thực tiễn của đội ngũ cán bộ, viên chức, người lao động và yêu cầu nhiệm vụ của các Cơ sở cai nghiện; trong đó quan tâm bố trí sử dụng đối với cán bộ có năng lực nổi trội, có kinh nghiệm công tác, có trách nhiệm, tâm huyết với công việc, đáp ứng yêu cầu nhiệm vụ trong tình hình mới; xây dựng lộ trình cụ thể để thực hiện việc điều chỉnh số lượng biên chế cán bộ bảo đảm theo quy định chung và phù hợp với chức năng, nhiệm vụ của cơ quan, tổ chức, đơn vị mới hình thành sau sắp xếp. Quan tâm đảm bảo đầy đủ chế độ chính sách đối với độ ngũ viên chức, người lao động ở các cơ sở cai nghiện ma túy sau khi sắp xếp, giải quyết kịp thời chế độ, chính sách đối với cán bộ, viên chức và người lao động sau sắp xếp theo quy định.</w:t>
      </w:r>
    </w:p>
    <w:p>
      <w:r>
        <w:t>d)  Trong quá trình sắp xếp, chuyển giao, tiếp nhận chức năng quản lý nhà nước về cai nghiện ma túy và quản lý sau cai nghiện ma túy, các cơ quan, đơn vị, địa phương bảo đảm không ảnh hưởng đến việc thực hiện nhiệm vụ chính trị theo chức năng, nhiệm vụ của cơ quan, tổ chức, đơn vị; nâng cao hiệu quả, hiệu lực hoạt động của cơ quan, tổ chức, đơn vị mới, đặc biệt các nhiệm vụ liên quan đến công tác tiếp nhận điều trị nghiện ma túy tại các Cơ sở cai nghiện ma túy và quản lý sau cai nghiện ma túy tại nơi cư trú; tiếp tục tập trung hoàn thành các chỉ tiêu, nhiệm vụ Bộ Công an, Thành ủy, Hội đồng nhân dân, Ủy ban nhân dân Thành phố đã đề ra.</w:t>
      </w:r>
    </w:p>
    <w:p>
      <w:r>
        <w:t>3. Nguyên tắc thực hiện</w:t>
      </w:r>
    </w:p>
    <w:p>
      <w:r>
        <w:t>a)  Bảo đảm sự lãnh đạo, chỉ đạo toàn diện của cấp ủy, tổ chức đảng trong chuẩn bị các điều kiện thực hiện tiếp nhận chức năng quản lý nhà nước về công tác cai nghiện và quản lý sau cai nghiện ma túy từ ngành Lao động Thương binh và Xã hội sang ngành Công an; việc xây dựng mô hình hoạt động và kiện toàn tổ chức bộ máy, bố trí cán bộ thực hiện công tác tiếp nhận chức năng quản lý nhà nước về cai nghiện ma túy, quản lý sau cai nghiện ma túy thực hiện theo đúng quy định của Đảng và pháp luật của Nhà nước. Cán bộ, viên chức người lao động phải chấp hành nghiêm sự phân công của tổ chức và quyết định của cấp có thẩm quyền. Người đứng đầu cấp ủy, cơ quan, tổ chức, địa phương phải chịu trách nhiệm trong việc sắp xếp, bố trí cán bộ, viên chức, người lao động thuộc phạm vi quản lý, bảo đảm mục tiêu đề ra theo yêu cầu của Trung ương và Thành phố.</w:t>
      </w:r>
    </w:p>
    <w:p>
      <w:r>
        <w:t>b)  Bám sát nội dung định hướng của Trung ương và Thành phố về tiếp nhận chức năng quản lý nhà nước về công tác cai nghiện và quản lý sau cai nghiện ma túy từ ngành Lao động Thương binh và Xã hội sang ngành Công an phù hợp với chủ trương sắp xếp, tinh gọn tổ chức bộ máy để thực hiện việc sắp xếp, hợp nhất, điều chuyển chức năng của sở, ngành, đảm bảo tổ chức hợp lý, tinh gọn. Gắn việc rà soát, thống kê, chuẩn bị các điều kiện tiếp nhận chức năng quản lý nhà nước về công tác cai nghiện và quản lý sau cai nghiện ma túy từ ngành Lao động Thương binh và Xã hội sang ngành Công an phù hợp với chủ trương bố trí, sắp xếp nhân sự với tinh giản biên chế, cơ cấu lại đội ngũ cán bộ, viên chức, người lao động theo chỉ đạo của Trung ương và Thành phố; tiến hành rà soát, đánh giá chất lượng đội ngũ cán bộ, viên chức, người lao động trên cơ sở yêu cầu của vị trí việc làm tại cơ quan, tổ chức, đơn vị mới để thực hiện việc bố trí, sắp xếp nhân sự, tinh giản biên chế và cơ cấu lại đội ngũ theo chỉ đạo, hướng dẫn của Bộ Công an.</w:t>
      </w:r>
    </w:p>
    <w:p>
      <w:r>
        <w:t>c)  Thực hiện rà soát chuyển và tiếp nhận toàn bộ cơ sở vật chất hoặc bộ phận chuyên môn theo vị trí việc làm tương ứng với chức năng, nhiệm vụ  (bao gồm nhân sự, tài chính, cơ sở vật chất)  theo chỉ đạo của Bộ Công an đảm bảo theo nguyên tắc không bỏ sót, không trùng lặp, giao thoa chức năng, nhiệm vụ. Thực hiện rà soát chức năng, nhiệm vụ các phòng, đơn vị trực thuộc ngành Lao động Thương binh và Xã hội đang thực hiện các nhiệm vụ cai nghiện ma túy, quản lý sau cai nghiện ma túy bảo đảm nguyên tắc khắc phục triệt để sự giao thoa, cắt khúc công việc, bỏ sót nhiệm vụ trong quá trình chuyển giao chức năng quản lý nhà nước theo chỉ đạo của Trung ương. Đảm bảo duy trì hoạt động bình thường của các Cơ sở cai nghiện ma túy trong quá trình chuyển giao chức năng quản lý nhà nước sang ngành Công an, có đánh giá và dự kiến phương án điều chỉnh có lộ trình từng bước cụ thể trong sắp xếp, tổ chức chuyển giao, tiếp nhận và đề xuất quy hoạch phát triển hệ thống Cơ sở cai nghiện ma túy theo hướng hiện đại, phát huy hiệu quả công tác điều trị nghiện ma túy.</w:t>
      </w:r>
    </w:p>
    <w:p>
      <w:r>
        <w:t>d)  Kịp thời rà soát hệ thống các văn bản quy phạm pháp luật của Thành phố liên quan đến tổ chức bộ máy, chế độ chính sách trong thực hiện cai nghiện ma túy và quản lý sau cai nghiện ma túy của Thành ủy, Hội đồng nhân dân, Ủy ban nhân dân Thành phố, nhất là các văn bản triển khai, thi hành Luật Thủ đô để đề xuất sửa đổi, bổ sung, thay thế và ban hành mới; xây dựng quy định chức năng, nhiệm vụ, quyền hạn, cơ cấu tổ chức bộ máy các đơn vị chức năng sau khi tiếp nhận chức năng, nhiệm vụ cai nghiện ma túy và quản lý sau cai nghiện ma túy  (ban hành sau khi có hướng dẫn của Trung ương).</w:t>
      </w:r>
    </w:p>
    <w:p>
      <w:r>
        <w:t>II. NHIỆM VỤ VÀ TRÌNH TỰ THỰC HIỆN</w:t>
      </w:r>
    </w:p>
    <w:p>
      <w:r>
        <w:t>1. Nhiệm vụ cần tập trung triển khai</w:t>
      </w:r>
    </w:p>
    <w:p>
      <w:r>
        <w:t>Căn cứ chỉ đạo của Bộ Công an và xét thực tiễn trên địa bàn thành phố Hà Nội, khẩn trương triển khai các nhiệm vụ cụ thể:</w:t>
      </w:r>
    </w:p>
    <w:p>
      <w:r>
        <w:t>1.1.  Tổ chức khảo sát, đánh giá thực trạng các Cơ sở cai nghiện ma túy  (cơ sở vật chất, trang thiết bị, công suất tiếp nhận, diện tích đất, hệ thống tổ chức hoạt động, cơ cấu nhân sự vận hành, hồ sơ tài liệu liên quan...) ; lên phương án xây dựng tổ chức bộ máy hoạt động của Cơ sở cai nghiện trên cơ sở chỉ đạo của Bộ Công an và kết quả khảo sát thực tiễn.</w:t>
      </w:r>
    </w:p>
    <w:p>
      <w:r>
        <w:t>1.2.  Báo cáo, đánh giá thực trạng hoạt động của các cơ sở cai nghiện ma túy công lập trên địa bàn Thành phố: Thực hiện rà soát, kiểm kê tài sản, tài chính, trụ sở để thực hiện bàn giao, tiếp nhận về cơ quan, đơn vị mới theo quy định; Rà soát, đánh giá đội ngũ viên chức, người lao động để bố trí theo đúng vị trí việc làm theo cơ cấu tổ chức mới; Rà soát các nguồn lực, xây dựng kế hoạch nhu cầu, dự kiến kinh phí, dự kiến cải tạo, sửa chữa, xây mới... cho khối cơ sở cai nghiện đáp ứng việc điều trị nghiện ma túy.</w:t>
      </w:r>
    </w:p>
    <w:p>
      <w:r>
        <w:t>1.3.  Thực hiện chuyển đổi cơ quan chủ quản đối với các đơn vị trực thuộc sau khi hợp nhất, sáp nhập  (sau khi Bộ Công an ban hành Đề án tiếp nhận nhiệm vụ quản lý nhà nước về cai nghiện ma túy và quản lý sau cai nghiện ma túy).</w:t>
      </w:r>
    </w:p>
    <w:p>
      <w:r>
        <w:t>1.4.  Thực hiện chế độ, chính sách đối với cán bộ, viên chức, người lao động thuộc phạm vi quản lý khi thực hiện chuyển giao theo quy định của Trung ương và Thành phố.</w:t>
      </w:r>
    </w:p>
    <w:p>
      <w:r>
        <w:t>1.5.  Thực hiện rà soát hệ thống văn bản quy phạm pháp luật của Thành phố liên quan đến chức năng, nhiệm vụ các đơn vị trước khi chuyển giao để có giải pháp đề xuất xử lý trong quá trình sắp xếp.</w:t>
      </w:r>
    </w:p>
    <w:p>
      <w:r>
        <w:t>1.6.  Rà soát, hệ thống các quy định, nội dung quản lý nhà nước trong công tác chỉ đạo, hướng dẫn, kiểm tra đánh giá về lĩnh vực cai nghiện và quản lý sau cai nghiện ma túy của Thành phố để thực hiện đề xuất sửa đổi, bổ sung, thay thế phù hợp với việc thực hiện sau sắp xếp, tiếp nhận.</w:t>
      </w:r>
    </w:p>
    <w:p>
      <w:r>
        <w:t>2. Trình tự thực hiện</w:t>
      </w:r>
    </w:p>
    <w:p>
      <w:r>
        <w:t>2.1.  Tổ chức khảo sát, đánh giá thực trạng các Cơ sở cai nghiện ma túy  (cơ sở vật chất, trang thiết bị, công suất tiếp nhận, diện tích đất, hệ thống tổ chức hoạt động, cơ cấu nhân sự vận hành, hồ sơ tài liệu liên quan...) ; lên phương án xây dựng tổ chức bộ máy hoạt động của Cơ sở cai nghiện trên cơ sở chỉ đạo của Bộ Công an và kết quả khảo sát thực tiễn.</w:t>
      </w:r>
    </w:p>
    <w:p>
      <w:r>
        <w:t>- Đơn vị thực hiện:  Công an Thành phố chủ trì, phối hợp Sở Lao động Thương binh và Xã hội và các sở, ngành liên quan.</w:t>
      </w:r>
    </w:p>
    <w:p>
      <w:r>
        <w:t>- Thời hạn hoàn thành:  trước ngày 15/02/2025.</w:t>
      </w:r>
    </w:p>
    <w:p>
      <w:r>
        <w:t>2.2.  Thống nhất sơ bộ phương án sắp xếp; phối hợp với Thủ trưởng các sở báo cáo xin ý kiến các đồng chí Phó Chủ tịch phụ trách khối  (trường hợp có nhiều Phó Chủ tịch phụ trách thì mời các Phó Chủ tịch cùng dự).</w:t>
      </w:r>
    </w:p>
    <w:p>
      <w:r>
        <w:t>- Đơn vị thực hiện:  Công an Thành phố chủ trì, phối hợp Sở Lao động Thương binh và Xã hội làm việc với lãnh đạo các sở, ngành, đơn vị liên quan  (Sở Nội vụ, Sở Tài chính, Sở Kế hoạch và Đầu tư, Sở Tư pháp...).</w:t>
      </w:r>
    </w:p>
    <w:p>
      <w:r>
        <w:t>- Thời hạn hoàn thành:  trước ngày 20/02/2025.</w:t>
      </w:r>
    </w:p>
    <w:p>
      <w:r>
        <w:t>2.3.  Hoàn thiện phương án báo cáo Bộ Công an, Thành ủy, Hội đồng nhân dân, Ủy ban nhân dân Thành phố.</w:t>
      </w:r>
    </w:p>
    <w:p>
      <w:r>
        <w:t>- Đơn vị thực hiện:  Công an Thành phố chủ trì, phối hợp Sở Lao động Thương binh và Xã hội và các sở, ngành liên quan.</w:t>
      </w:r>
    </w:p>
    <w:p>
      <w:r>
        <w:t>- Thời hạn hoàn thành:  trước ngày 01/3/2025.</w:t>
      </w:r>
    </w:p>
    <w:p>
      <w:r>
        <w:t>2.4.  Triển khai phương án chuyển giao, tiếp nhận đã được các cấp có thẩm quyền phê duyệt.</w:t>
      </w:r>
    </w:p>
    <w:p>
      <w:r>
        <w:t>- Đơn vị thực hiện:  Công an Thành phố chủ trì, phối hợp Sở Lao động Thương binh và Xã hội và các sở, ngành liên quan.</w:t>
      </w:r>
    </w:p>
    <w:p>
      <w:r>
        <w:t>- Thời hạn hoàn thành:  theo chỉ đạo, hướng dẫn của Bộ Công an.</w:t>
      </w:r>
    </w:p>
    <w:p>
      <w:r>
        <w:t>* Lưu ý:   Việc phân bố trình tự, thời gian thực hiện có tính chất định hướng, tương đối; các đơn vị căn cứ thực tiễn triển khai theo chỉ đạo của Bộ Công an và Ủy ban nhân dân Thành phố về việc tiếp nhận chức năng quản lý nhà nước về công tác cai nghiện ma túy và quản lý sau cai nghiện ma túy để tham mưu, triển khai thực hiện theo quy định.</w:t>
      </w:r>
    </w:p>
    <w:p>
      <w:r>
        <w:t>III. TỔ CHỨC THỰC HIỆN</w:t>
      </w:r>
    </w:p>
    <w:p>
      <w:r>
        <w:t>1. Công tác lãnh đạo, chỉ đạo</w:t>
      </w:r>
    </w:p>
    <w:p>
      <w:r>
        <w:t>Giám đốc Công an Thành phố và Giám đốc Sở Lao động Thương binh và Xã hội trực tiếp chỉ đạo các nội dung liên quan việc chuẩn bị các điều kiện thực hiện chuyển giao nhiệm vụ quản lý nhà nước về cai nghiện ma túy và quản lý sau cai nghiện ma túy từ Sở Lao động Thương binh và Xã hội sang Công an Thành phố báo cáo Bộ Công an, Thành ủy, Hội đồng nhân dân, Ủy ban nhân dân Thành phố theo quy định.</w:t>
      </w:r>
    </w:p>
    <w:p>
      <w:r>
        <w:t>2. Phân công nhiệm vụ</w:t>
      </w:r>
    </w:p>
    <w:p>
      <w:r>
        <w:t>2.1. Công an Thành phố</w:t>
      </w:r>
    </w:p>
    <w:p>
      <w:r>
        <w:t>- Phát huy vai trò cơ quan thường trực Ban Chỉ đạo phòng, chống AIDS, ma túy, mại dâm Thành phố; tham mưu lãnh đạo Thành ủy, Hội đồng nhân dân, Ủy ban nhân dân Thành phố việc thực hiện chuyển giao nhiệm vụ quản lý nhà nước về cai nghiện ma túy và quản lý sau cai nghiện ma túy từ Sở Lao động Thương binh và Xã hội sang Công an Thành phố và chuẩn bị các điều kiện liên quan việc chuyển giao nhiệm vụ nêu trên  (căn cứ phương án, Đề án Bộ Công an thông qua) .</w:t>
      </w:r>
    </w:p>
    <w:p>
      <w:r>
        <w:t>- Chủ trì, phối hợp các sở, ngành, liên quan tổ chức khảo sát, đánh giá thực trạng các Cơ sở cai nghiện ma túy  (cơ sở vật chất, trang thiết bị, công suất tiếp nhận, diện tích đất, hệ thống tổ chức hoạt động, cơ cấu nhân sự vận hành, hồ sơ tài liệu liên quan...);  căn cứ chỉ đạo của Bộ Công an, lên phương án xây dựng tổ chức bộ máy, bố trí cán bộ hoạt động tại các Cơ sở cai nghiện; báo cáo, đề xuất cấp có thẩm quyền phương án tổ chức, sắp xếp bộ máy, nhân sự, cơ sở vật chất trong chuyển giao nhiệm vụ nêu trên.</w:t>
      </w:r>
    </w:p>
    <w:p>
      <w:r>
        <w:t>- Chỉ đạo Công an các đơn vị, địa phương tăng cường, đảm bảo tình hình an ninh trật tự tại khu vực các Cơ sở cai nghiện trú đóng, không để xảy ra tình trạng mất an ninh trật tự, phức tạp trong các Cơ sở cai nghiện, đảm bảo hoạt động bình thường của các cơ sở cai nghiện trong giai đoạn chuyển giao, tiếp nhận chức năng cai nghiện ma túy và quản lý sau cai nghiện ma túy.</w:t>
      </w:r>
    </w:p>
    <w:p>
      <w:r>
        <w:t>- Tiếp nhận toàn bộ tài liệu liên quan triển khai, thực hiện lĩnh vực quản lý nhà nước về công tác cai nghiện và quản lý sau cai trên địa bàn Thành phố của Sở Lao động Thương binh và Xã hội bàn giao.</w:t>
      </w:r>
    </w:p>
    <w:p>
      <w:r>
        <w:t>- Thực hiện thủ tục thu hồi con dấu và khắc dấu của đơn vị, tổ chức mới sau khi được phê duyệt mô hình hoạt động.</w:t>
      </w:r>
    </w:p>
    <w:p>
      <w:r>
        <w:t>- Rà soát hệ thống văn bản quy phạm pháp luật của Thành phố liên quan công tác cai nghiện ma túy, quản lý sau cai nghiện ma túy chịu sự tác động của việc chuyển giao chức năng quản lý nhà nước nêu trên, báo cáo Thành ủy, Hội đồng nhân dân, Ủy ban nhân dân Thành phố các nhiệm vụ, giải pháp để xử lý những vấn đề vướng mắc khi thực hiện chuyển giao chức năng quản lý nhà nước và thực hiện điều chỉnh, bổ sung, sửa đổi, thay thế văn bản quy phạm pháp luật phù hợp với tình hình mới.</w:t>
      </w:r>
    </w:p>
    <w:p>
      <w:r>
        <w:t>- Tổng hợp báo cáo Bộ Công an, Thành ủy, Hội đồng nhân dân, Ủy ban nhân dân Thành phố kết quả chuyển giao chức năng quản lý nhà nước về cai nghiện ma túy và quản lý sau cai nghiện ma túy từ Sở Lao động Thương binh và Xã hội sang Công an Thành phố theo quy định.</w:t>
      </w:r>
    </w:p>
    <w:p>
      <w:r>
        <w:t>2.2. Sở Lao động Thương binh và Xã hội</w:t>
      </w:r>
    </w:p>
    <w:p>
      <w:r>
        <w:t>- Phối hợp Công an Thành phố tổ chức khảo sát, đánh giá thực trạng các Cơ sở cai nghiện ma  túy (cơ sở vật chất, trang thiết bị, công suất tiếp nhận, diện tích đất, hệ thống tổ chức hoạt động, cơ cấu nhân sự vận hành, hồ sơ tài liệu liên quan...) ; báo cáo, đề xuất cấp có thẩm quyền phương án tổ chức, sắp xếp bộ máy, nhân sự, cơ sở vật chất trong chuyển giao nhiệm vụ nêu trên.</w:t>
      </w:r>
    </w:p>
    <w:p>
      <w:r>
        <w:t>- Tăng cường công tác tuyên truyền, quan tâm chính trị, tư tưởng, tạo sự đồng thuận, thống nhất trong đội ngũ cán bộ, viên chức, người lao động khi thực hiện việc sắp xếp, chuyển giao chức năng quản lý nhà nước về cai nghiện ma túy và quản lý sau cai nghiện ma túy; đề cao trách nhiệm nêu gương của cán bộ, đảng viên, nhất là đảng viên giữ chức vụ lãnh đạo, quản lý trong thực hiện chủ trương của Đảng, Nhà nước về sắp xếp, tinh gọn tổ chức bộ máy phù hợp với việc chuyển giao chức năng quản lý nhà nước về công tác cai nghiện, quản lý sau cai nghiện ma túy từ ngành Lao động Thương binh và Xã hội sang ngành Công an.</w:t>
      </w:r>
    </w:p>
    <w:p>
      <w:r>
        <w:t>- Chỉ đạo các Cơ sở cai nghiện tăng cường, đảm bảo tình hình an ninh, an toàn tại các cơ sở cai nghiện, không để xảy ra tình trạng mất an ninh trật tự, phức tạp, đảm bảo hoạt động bình thường của các Cơ sở cai nghiện trong giai đoạn chuyển giao chức năng cai nghiện ma túy và quản lý sau cai nghiện ma túy.</w:t>
      </w:r>
    </w:p>
    <w:p>
      <w:r>
        <w:t>- Chỉ đạo Chi cục phòng, chống tệ nạn xã hội và các Cơ sở cai nghiện ma túy thống kê, bàn giao cho Công an Thành phố toàn bộ tài liệu liên quan đến hoạt động chỉ đạo, kiểm tra, hướng dẫn công tác cai nghiện và quản lý sau cai.</w:t>
      </w:r>
    </w:p>
    <w:p>
      <w:r>
        <w:t>- Chủ trì, tham mưu đề xuất Ủy ban nhân dân Thành phố phương án bố trí chuyển giao Phòng Chăm sóc trẻ em và người có hoàn cảnh đặc biệt của Cơ sở cai nghiện ma túy số 2 sang các cơ sở bảo trợ xã hội khác phù hợp.</w:t>
      </w:r>
    </w:p>
    <w:p>
      <w:r>
        <w:t>- Rà soát hệ thống văn bản quy phạm pháp luật của Thành phố liên quan công tác cai nghiện ma túy, quản lý sau cai nghiện ma túy chịu sự tác động của việc chuyển giao chức năng quản lý nhà nước nêu trên, báo cáo Thành ủy, Hội đồng nhân dân, Ủy ban nhân dân Thành phố các nhiệm vụ, giải pháp để xử lý những vấn đề vướng mắc khi thực hiện chuyển giao chức năng quản lý nhà nước và thực hiện điều chỉnh, bổ sung, sửa đổi, thay thế văn bản quy phạm pháp luật phù hợp với tình hình mới.</w:t>
      </w:r>
    </w:p>
    <w:p>
      <w:r>
        <w:t>- Phối hợp Công an Thành phố thực hiện thủ tục thu hồi con dấu và khắc dấu của đơn vị, tổ chức mới sau khi được phê duyệt mô hình hoạt động.</w:t>
      </w:r>
    </w:p>
    <w:p>
      <w:r>
        <w:t>2.3. Sở Nội vụ</w:t>
      </w:r>
    </w:p>
    <w:p>
      <w:r>
        <w:t>- Phối hợp Công an Thành phố, Sở Lao động Thương binh và Xã hội thực hiện sắp xếp tổ chức bộ máy theo phương án thông qua.</w:t>
      </w:r>
    </w:p>
    <w:p>
      <w:r>
        <w:t>- Phối hợp các cơ quan, địa phương, đơn vị có liên quan báo cáo, đề xuất cấp có thẩm quyền về điều chỉnh biên chế, sắp xếp cán bộ dôi dư sau khi thực hiện sắp xếp, chuyển giao chức năng nhiệm vụ quản lý nhà nước về cai nghiện ma túy và quản lý sau cai nghiện ma túy từ ngành Lao động Thương binh và Xã hội sang Công an Thành phố.</w:t>
      </w:r>
    </w:p>
    <w:p>
      <w:r>
        <w:t>2.4. Sở Tài chính</w:t>
      </w:r>
    </w:p>
    <w:p>
      <w:r>
        <w:t>Căn cứ đề xuất của Công an Thành phố và Sở Lao động Thương binh và Xã hội, báo cáo Ủy ban nhân dân Thành phố việc thực hiện bố trí kinh phí đảm bảo duy trì hoạt động thường xuyên của các Cơ sở cai nghiện theo quy định của Bộ Công an, Hội đồng nhân dân Thành phố, Ủy ban nhân dân Thành phố.</w:t>
      </w:r>
    </w:p>
    <w:p>
      <w:r>
        <w:t>2.5. Sở Kế hoạch và Đầu tư</w:t>
      </w:r>
    </w:p>
    <w:p>
      <w:r>
        <w:t>Căn cứ chức năng nhiệm vụ, thực hiện hướng dẫn, đôn đốc các cơ quan liên quan xử lý tài chính, ngân sách, tài sản công, chuyển tiếp quản lý dự án đầu tư công  (nếu có)  trong quá trình sắp xếp, chuyển giao chức năng nhiệm vụ quản lý nhà nước về cai nghiện ma túy và quản lý sau cai nghiện ma túy từ Sở Lao động Thương binh và Xã hội sang Công an Thành phố.</w:t>
      </w:r>
    </w:p>
    <w:p>
      <w:r>
        <w:t>2.6. Sở Tư pháp</w:t>
      </w:r>
    </w:p>
    <w:p>
      <w:r>
        <w:t>Hướng dẫn Công an Thành phố, Sở Lao động Thương binh và Xã hội thực hiện rà soát hệ thống văn bản quy phạm pháp luật chịu sự tác động của việc sắp xếp chuyển giao chức năng nhiệm vụ quản lý nhà nước về cai nghiện ma túy và quản lý sau cai nghiện ma túy từ ngành Lao động Thương binh và Xã hội sang Công an Thành phố báo cáo Ủy ban nhân dân Thành phố xem xét, quyết định.</w:t>
      </w:r>
    </w:p>
    <w:p>
      <w:r>
        <w:t>2.7. Các sở, ban, ngành, Ủy ban nhân dân các quận, huyện, thị xã</w:t>
      </w:r>
    </w:p>
    <w:p>
      <w:r>
        <w:t>- Căn cứ nội dung, nhiệm vụ tại Kế hoạch này, chủ động phối hợp thực hiện theo chỉ đạo của Ủy ban nhân dân Thành phố, hướng dẫn của Công an Thành phố và Sở Lao động Thương binh và Xã hội.</w:t>
      </w:r>
    </w:p>
    <w:p>
      <w:r>
        <w:t>- Ủy ban nhân dân các quận, huyện, thị xã Nam Từ Liêm, Sóc Sơn, Sơn Tây, Ba Vì: chỉ đạo công an các địa bàn có cơ sở cai nghiện trú đóng tăng cường công tác đảm bảo an ninh trật tự khu vực xung quanh các Cơ sở cai nghiện ma túy, thiết lập đường dây nóng về công tác đảm bảo an ninh, an toàn trong khối cơ sở cai nghiện, xây dựng kế hoạch phối hợp đảm bảo an ninh trật tự tại các Cơ sở cai nghiện ma túy, xây dựng phương án đối với tình huống học viên bỏ trốn tập thể...</w:t>
      </w:r>
    </w:p>
    <w:p>
      <w:r>
        <w:t>Đây là nhiệm vụ chính trị quan trọng, Ủy ban nhân dân Thành phố yêu cầu các đơn vị nghiêm túc triển khai đạt hiệu quả các mục tiêu, nhiệm vụ được giao. Trong quá trình tổ chức thực hiện Kế hoạch này, nếu có khó khăn, vướng mắc, cơ quan, đơn vị báo cáo Ủy ban nhân dân Thành phố  (qua Công an Thành phố)  xem xét, chỉ đạo kịp thời.</w:t>
      </w:r>
    </w:p>
    <w:p>
      <w:r>
        <w:t>Giao Công an Thành phố  (Cơ quan thường trực của Ban Chỉ đạo phòng chống AIDS, ma túy, mại dâm Thành phố)  theo dõi, đôn đốc việc thực hiện của các đơn vị; tổng hợp, báo cáo Ủy ban nhân dân Thành phố theo quy định./.</w:t>
      </w:r>
    </w:p>
    <w:p>
      <w:r>
        <w:t>Nơi nhận:</w:t>
      </w:r>
    </w:p>
    <w:p>
      <w:r>
        <w:t>- Bộ Công an;</w:t>
      </w:r>
    </w:p>
    <w:p>
      <w:r>
        <w:t>- Bộ Lao động Thương binh và Xã hội;</w:t>
      </w:r>
    </w:p>
    <w:p>
      <w:r>
        <w:t>- Thường trực Thành ủy;</w:t>
      </w:r>
    </w:p>
    <w:p>
      <w:r>
        <w:t>- Chủ tịch UBND Thành phố;</w:t>
      </w:r>
    </w:p>
    <w:p>
      <w:r>
        <w:t>- Phó Chủ tịch TT Lê Hồng Sơn;</w:t>
      </w:r>
    </w:p>
    <w:p>
      <w:r>
        <w:t>- Phó Chủ tịch Vũ Thu Hà;</w:t>
      </w:r>
    </w:p>
    <w:p>
      <w:r>
        <w:t>- Văn phòng Bộ Công an;</w:t>
      </w:r>
    </w:p>
    <w:p>
      <w:r>
        <w:t>- Cục CSĐTTP về ma túy Bộ Công an;</w:t>
      </w:r>
    </w:p>
    <w:p>
      <w:r>
        <w:t>- Các Sở, ban, ngành Thành phố;</w:t>
      </w:r>
    </w:p>
    <w:p>
      <w:r>
        <w:t>- UBND các quận, huyện, thị xã;</w:t>
      </w:r>
    </w:p>
    <w:p>
      <w:r>
        <w:t>- VPUB: CVP, PCVP  N.M.Quân ,</w:t>
      </w:r>
    </w:p>
    <w:p>
      <w:r>
        <w:t>phòng NC, KGVX, TH;</w:t>
      </w:r>
    </w:p>
    <w:p>
      <w:r>
        <w:t>- Lưu: VT, NC.</w:t>
      </w:r>
    </w:p>
    <w:p>
      <w:r>
        <w:t>TM. ỦY BAN NHÂN DÂN</w:t>
      </w:r>
    </w:p>
    <w:p>
      <w:r>
        <w:t>KT. CHỦ TỊCH</w:t>
      </w:r>
    </w:p>
    <w:p>
      <w:r>
        <w:t>PHÓ CHỦ TỊCH</w:t>
      </w:r>
    </w:p>
    <w:p>
      <w:r>
        <w:t>Lê Hồng Sơn</w:t>
      </w:r>
    </w:p>
    <w:p>
      <w:r>
        <w:t>[1] Hiện nay trên địa bàn Thành phố có 07 cơ sở cai nghiện ma túy công lập có tổng diện tích đất tự nhiên 982.086 m2, công suất thiết kế 7.650 người, khả năng tiếp nhận 3.624 người, bao gồm: Cơ sở cai nghiện ma túy số 1 tại xã Yên Bài, huyện Ba Vì  (thành lập theo Quyết định số 6078/QĐ-UBND ngày 29/8/2017) ; Cơ sở cai nghiện ma túy số 2 tại xã Yên Bài, huyện Ba Vì  (thành lập theo Quyết định số 6074/QĐ-UBND ngày 29/8/2017) ; Cơ sở cai nghiện ma túy số 3 tại xã Tân Minh, huyện Sóc Sơn  (thành lập theo Quyết định số 6077/QĐ-UBND ngày 29/8/2017) ; Cơ sở cai nghiện ma túy số 4 tại xã Yên Bài, huyện Ba Vì  (thành lập theo Quyết định số 6110/QĐ-UBND ngày 30/8/2017) ; Cơ sở cai nghiện ma túy số 5 tại phường Xuân Phương, quận Nam Từ Liêm  (thành lập theo Quyết định số 6129/QĐ-UBND ngày 31/8/2017) ; Cơ sở cai nghiện ma túy số 6 tại xã Tân Minh, huyện Sóc Sơn  (thành lập theo Quyết định số 6075/QĐ-UBND ngày 29/8/2017) ; Cơ sở cai nghiện ma túy số 7 tại xã Xuân Sơn, thị xã Sơn Tây  (thành lập theo Quyết định số 6076/QĐ-UBND ngày 29/8/2017).</w:t>
      </w:r>
    </w:p>
    <w:p>
      <w:r>
        <w:t>Căn cứ các Quyết định số 2238, 2239, 2240, 2241, 2242, 2243, 2244/QĐ-UBND ngày 27/4/2024 của UBND Thành phố quy định tổ chức lại các cơ sở cai nghiện ma túy công lập thuộc Sở Lao động Thương binh và Xã hội thành phố Hà Nội, theo đó 07 cơ sở cai nghiện thực hiện các nhiệm vụ:  (1)  Tổ chức cai nghiện ma túy cho người bị áp dụng biện pháp đưa vào cơ sở cai nghiện ma túy bắt buộc theo Luật Xử lý vi phạm hành chính, người từ đủ 12 tuổi đến dưới 18 tuổi bị áp dụng biện pháp cai nghiện ma túy bắt buộc theo Luật Phòng, chống ma túy;  (2)  Quản lý người nghiện ma túy trong thời gian lập hồ sơ đề nghị đưa vào cơ sở cai nghiện bắt buộc theo quy định của Luật Xử lý vi phạm hành chính và Luật Phòng, chống ma túy;  (3)  Cung cấp các dịch vụ cai nghiện ma túy đối với người cai nghiện ma túy tự nguyện;  (4)  Thực hiện việc xác định tình trạng nghiện.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