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3630/KH-UBND về nâng cao Chỉ số chuyển đổi số (DTI) tỉnh Lai Châu năm 2023 và các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3630/KH-UBND</w:t>
      </w:r>
    </w:p>
    <w:p>
      <w:r>
        <w:t>Lai Châu, ngày 22 tháng 9 năm 2023</w:t>
      </w:r>
    </w:p>
    <w:p>
      <w:r>
        <w:t>KẾ HOẠCH</w:t>
      </w:r>
    </w:p>
    <w:p>
      <w:r>
        <w:t>NÂNG CAO CHỈ SỐ CHUYỂN ĐỔI SỐ (DTI) TỈNH LAI CHÂU NĂM 2023 VÀ CÁC NĂM TIẾP THEO</w:t>
      </w:r>
    </w:p>
    <w:p>
      <w:r>
        <w:t>Theo báo cáo xếp hạng đánh giá mức độ chuyển đổi số của Bộ Thông tin và Truyền thông, xếp hạng chỉ số chuyển đổi số hàng năm của tỉnh mới đạt mức trung bình và dưới trung bình so với các tỉnh trong cả nước. Cụ thể: năm 2020, xếp hạng 50, giá trị DTI là 0,2627; năm 2021, xếp hạng 48, giá trị DTI là 0,3350; năm 2022, xếp hạng 53, giá trị DTI là 0,5032. Giá trị DTI của Lai Châu qua các năm đều tăng. Tuy nhiên, xếp hạng năm 2022 giảm so với năm 2021, quá trình tăng giá trị DTI của tỉnh Lai Châu không cao hơn so với các tỉnh khác.</w:t>
      </w:r>
    </w:p>
    <w:p>
      <w:r>
        <w:t>Để phấn đấu nâng cao vị trí xếp hạng chỉ số đánh giá chuyển đổi số (DTI) của tỉnh Lai Châu và khắc phục những chỉ số xếp hạng vị trí thấp và phát huy những chỉ số xếp hạng vị trí cao góp phần đạt các mục tiêu chuyển đổi số tỉnh Lai Châu; UBND tỉnh ban hành Kế hoạch nâng cao Chỉ số chuyển đổi số (DTI) tỉnh Lai Châu năm 2023 và các năm tiếp theo, cụ thể như sau:</w:t>
      </w:r>
    </w:p>
    <w:p>
      <w:r>
        <w:t>I. MỤC ĐÍCH, YÊU CẦU</w:t>
      </w:r>
    </w:p>
    <w:p>
      <w:r>
        <w:t>1. Mục đích</w:t>
      </w:r>
    </w:p>
    <w:p>
      <w:r>
        <w:t>- Triển khai thực hiện một cách đồng bộ các nhiệm vụ chuyển đổi số, cải thiện và nâng cao Chỉ số đánh giá chuyển đổi số của tỉnh năm 2023 và những năm tiếp theo nhằm phục vụ người dân, doanh nghiệp ngày càng tốt hơn.</w:t>
      </w:r>
    </w:p>
    <w:p>
      <w:r>
        <w:t>- Nâng cao trách nhiệm của người đứng đầu các cơ quan, đơn vị trong chỉ đạo, điều hành và tổ chức thực hiện công tác chuyển đổi số, tạo sự chuyển biến mạnh mẽ trong nhận thức của cán bộ, công chức, viên chức.</w:t>
      </w:r>
    </w:p>
    <w:p>
      <w:r>
        <w:t>- Phấn đấu đến năm 2025, chỉ số chuyển đổi số (DTI) tỉnh Lai Châu đạt vị trí 45/63 tỉnh, thành phố trong cả nước.</w:t>
      </w:r>
    </w:p>
    <w:p>
      <w:r>
        <w:t>2. Yêu cầu</w:t>
      </w:r>
    </w:p>
    <w:p>
      <w:r>
        <w:t>- Tiếp tục nâng cao hiệu quả công tác chỉ đạo, điều hành; xác định rõ trách nhiệm của người đứng đầu cơ quan hành chính các cấp, chịu trách nhiệm trực tiếp và toàn diện về kết quả thực hiện chuyển đổi số của cơ quan, đơn vị mình.</w:t>
      </w:r>
    </w:p>
    <w:p>
      <w:r>
        <w:t>- Các cơ quan, đơn vị, địa phương, đặc biệt là các cơ quan phụ trách các chỉ số thành phần về chuyển đổi số phải có sự đánh giá đúng kết quả thực hiện các nội dung chuyển đổi số liên quan đến ngành;</w:t>
      </w:r>
    </w:p>
    <w:p>
      <w:r>
        <w:t>- Sở Thông tin và Truyền thông tham mưu đầy đủ các phiên họp toàn thể của Ban Chỉ đạo do đồng chí Trưởng Ban Chỉ đạo chủ trì;</w:t>
      </w:r>
    </w:p>
    <w:p>
      <w:r>
        <w:t>- Có giải pháp khắc phục hiệu quả chỉ số, nhiệm vụ nhằm nâng cao Chỉ số Chuyển đổi số DTI hàng năm.</w:t>
      </w:r>
    </w:p>
    <w:p>
      <w:r>
        <w:t>II. NHIỆM VỤ, GIẢI PHÁP TRỌNG TÂM</w:t>
      </w:r>
    </w:p>
    <w:p>
      <w:r>
        <w:t>1. Các sở, ban, ngành, UBND các huyện, thành phố, các cơ quan, đơn vị liên quan tập trung, quyết liệt triển khai thực hiện hoàn thành các nhiệm vụ cụ thể về chuyển đổi số theo Nghị quyết số 09-NQ/TU ngày 25/02/2022 của Ban Chấp hành Đảng bộ tỉnh về chương trình chuyển đổi số tỉnh Lai Châu giai đoạn 2021 - 2025, định hướng đến năm 2030; Quyết định số 983/QĐ-UBND ngày 04/8/2022 của UBND tỉnh Lai Châu phê duyệt Đề án chuyển đổi số tỉnh Lai Châu đến năm 2025, định hướng đến năm 2030; Kế hoạch chuyển đổi số hằng năm của tỉnh, các sở, ban, ngành, UBND các huyện, thành phố và các văn bản có liên quan.</w:t>
      </w:r>
    </w:p>
    <w:p>
      <w:r>
        <w:t>2. Các sở, ban, ngành, UBND các huyện, thành phố, cơ quan, đơn vị liên quan thực hiện đồng bộ các nhiệm vụ về: Nhận thức số, Thể chế số, Nhân lực số, An toàn thông tin mạng, Hoạt động chính quyền số, Hoạt động kinh tế số, Hoạt động xã hội số và triển khai Đô thị thông minh. Chủ động triển khai, đôn đốc, giám sát việc thực hiện, đánh giá các chỉ số chuyển đổi số được giao phụ trách theo dõi, đánh giá.</w:t>
      </w:r>
    </w:p>
    <w:p>
      <w:r>
        <w:t>(Chi tiết tại Phụ lục kèm theo).</w:t>
      </w:r>
    </w:p>
    <w:p>
      <w:r>
        <w:t>III. TỔ CHỨC THỰC HIỆN</w:t>
      </w:r>
    </w:p>
    <w:p>
      <w:r>
        <w:t>1. Sở Thông tin và Truyền thông</w:t>
      </w:r>
    </w:p>
    <w:p>
      <w:r>
        <w:t>- Chủ trì hướng dẫn, đôn đốc, kiểm tra các sở, ban, ngành, UBND các huyện, thành phố và các cơ quan, đơn vị liên quan trong việc triển khai thực hiện Kế hoạch này.</w:t>
      </w:r>
    </w:p>
    <w:p>
      <w:r>
        <w:t>- Thực hiện thu thập, tổng hợp số liệu các chỉ số của Bộ chỉ số chuyển đổi số cấp tỉnh để báo cáo Ban Chỉ đạo Chuyển đổi số, Ủy ban nhân dân tỉnh, Bộ Thông tin và Truyền thông khi có yêu cầu.</w:t>
      </w:r>
    </w:p>
    <w:p>
      <w:r>
        <w:t>- Căn cứ trên báo cáo kết quả đánh giá chỉ số chuyển đổi số (DTI) hàng năm do Bộ Thông tin và Truyền thông công bố và báo cáo của các đơn vị được giao nhiệm vụ trong Kế hoạch này chủ động tổng hợp báo cáo phân tích, đánh giá chỉ số DTI của tỉnh. Đồng thời, đề xuất với Ủy ban nhân dân tỉnh giải quyết những vấn đề vướng mắc, phát sinh trong quá trình thực hiện và đề xuất giải pháp thực hiện cho năm tiếp theo.</w:t>
      </w:r>
    </w:p>
    <w:p>
      <w:r>
        <w:t>2. Chánh Văn phòng UBND tỉnh; Thủ trưởng các sở, ban, ngành thuộc UBND tỉnh; Chủ tịch Ủy ban nhân dân các huyện, thành phố; Công an tỉnh, Cục Thuế tỉnh, Cục Thống kê tỉnh, Báo Lai Châu, Đài Phát thanh và Truyền hình tỉnh, Ngân hàng Nhà nước Chi nhánh Lai Châu</w:t>
      </w:r>
    </w:p>
    <w:p>
      <w:r>
        <w:t>- Căn cứ chức năng, nhiệm vụ xây dựng, chỉ đạo, đề ra biện pháp cụ thể để nâng cao các chỉ số được giao phụ trách;</w:t>
      </w:r>
    </w:p>
    <w:p>
      <w:r>
        <w:t>- Đôn đốc, tổng hợp kết quả thực hiện các chỉ tiêu được giao; thực hiện báo cáo, cung cấp đầy đủ số liệu (bao gồm các văn bản, tài liệu kiểm chứng phù hợp) liên quan tới các Chỉ số thành phần được giao tại Phụ lục của Kế hoạch này, định kỳ hằng quý và hằng năm (thời gian theo yêu cầu của Sở Thông tin và Truyền thông) gửi đến Sở Thông tin và Truyền thông để tổng hợp báo cáo Ủy ban nhân dân tỉnh, Bộ Thông tin và Truyền thông, Ban Chỉ đạo Chuyển đổi số tỉnh. Chịu trách nhiệm trước Chủ tịch Ủy ban nhân dân tỉnh về mục tiêu và các Chỉ số chính/Chỉ số thành phần được giao phụ trách.</w:t>
      </w:r>
    </w:p>
    <w:p>
      <w:r>
        <w:t>- Thủ trưởng các sở, ban, ngành, đoàn thể tỉnh, cơ quan, đơn vị liên quan được giao nhiệm vụ phối hợp có trách nhiệm thực hiện các nhiệm vụ do đơn vị phụ trách yêu cầu phối hợp và thực hiện chế độ báo cáo (khi có yêu cầu từ đơn vị phụ trách). Chịu trách nhiệm trước đơn vị phụ trách về mục tiêu, Chỉ số thành phần được giao phối hợp./.</w:t>
      </w:r>
    </w:p>
    <w:p>
      <w:r>
        <w:t>Nơi nhận:</w:t>
      </w:r>
    </w:p>
    <w:p>
      <w:r>
        <w:t>- Chủ tịch, các PCT UBND tỉnh;</w:t>
      </w:r>
    </w:p>
    <w:p>
      <w:r>
        <w:t>- Các sở, ban, ngành đoàn thể tỉnh;</w:t>
      </w:r>
    </w:p>
    <w:p>
      <w:r>
        <w:t>- UBND các huyện, thành phố;</w:t>
      </w:r>
    </w:p>
    <w:p>
      <w:r>
        <w:t>- Ban Tuyên giáo Tỉnh ủy;</w:t>
      </w:r>
    </w:p>
    <w:p>
      <w:r>
        <w:t>- Các Thành viên BCĐ Chuyên đổi số tỉnh;</w:t>
      </w:r>
    </w:p>
    <w:p>
      <w:r>
        <w:t>- V, C, KS, QT, HCC, CB;</w:t>
      </w:r>
    </w:p>
    <w:p>
      <w:r>
        <w:t>- Lưu: VT, VX4.</w:t>
      </w:r>
    </w:p>
    <w:p>
      <w:r>
        <w:t>TM. ỦY BAN NHÂN DÂN</w:t>
      </w:r>
    </w:p>
    <w:p>
      <w:r>
        <w:t>KT. CHỦ TỊCH</w:t>
      </w:r>
    </w:p>
    <w:p>
      <w:r>
        <w:t>PHÓ CHỦ TỊCH</w:t>
      </w:r>
    </w:p>
    <w:p>
      <w:r>
        <w:t>Tống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