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năm 2024 thực hiện Kết luận 896-KL/TU tiếp tục thực hiện Nghị quyết 14-NQ/TU về xây dựng và phát triển đô thị Long Hải giai đoạn đến năm 2020, tầm nhìn đến năm 2030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36/KH-UBND</w:t>
      </w:r>
    </w:p>
    <w:p>
      <w:r>
        <w:t>Bà Rịa - Vũng Tàu, ngày 21 tháng 02 năm 2024</w:t>
      </w:r>
    </w:p>
    <w:p>
      <w:r>
        <w:t>KẾ HOẠCH</w:t>
      </w:r>
    </w:p>
    <w:p>
      <w:r>
        <w:t>THỰC HIỆN KẾT LUẬN SỐ 896-KL/TU NGÀY 13/07/2023 CỦA BAN CHẤP HÀNH ĐẢNG BỘ TỈNH VỀ TIẾP TỤC THỰC HIỆN NGHỊ QUYẾT SỐ 14-NQ/TU NGÀY 20/11/2018 VỀ XÂY DỰNG VÀ PHÁT TRIỂN ĐÔ THỊ LONG HẢI GIAI ĐOẠN ĐẾN NĂM 2020, TẦM NHÌN ĐẾN NĂM 2030</w:t>
      </w:r>
    </w:p>
    <w:p>
      <w:r>
        <w:t>Nhằm thực hiện Kết luận số 896-KL/TU ngày 13/07/2023 của Ban Chấp hành Đảng bộ tỉnh về tiếp tục thực hiện Nghị quyết số 14-NQ/TU ngày 20/11/2018 về xây dựng và phát triển đô thị Long Hải giai đoạn đến năm 2020, tầm nhìn đến năm 2030.</w:t>
      </w:r>
    </w:p>
    <w:p>
      <w:r>
        <w:t>Xét đề nghị của Sở Xây dựng tại Công văn số 5673/SXD-PTĐT&amp;HTKT ngày 06/11/2023, UBND tỉnh ban hành Kế hoạch thực hiện Kết luận số 896- KL/TU ngày 13/07/2023 của Ban Chấp hành Đảng bộ tỉnh về tiếp tục thực hiện Nghị quyết số 14-NQ/TU ngày 20/11/2018 về xây dựng và phát triển đô thị Long Hải giai đoạn đến năm 2020, tầm nhìn đến năm 2030.</w:t>
      </w:r>
    </w:p>
    <w:p>
      <w:r>
        <w:t>I. MỤC ĐÍCH YÊU CẦU</w:t>
      </w:r>
    </w:p>
    <w:p>
      <w:r>
        <w:t>1. Mục đích</w:t>
      </w:r>
    </w:p>
    <w:p>
      <w:r>
        <w:t>Tổ chức thực hiện đầy đủ, nghiêm túc các quan điểm, nhiệm vụ và giải pháp đề ra tại Kết luận 896-KL/TU ngày 13/07/2023 của Ban Chấp hành Đảng bộ tỉnh và Nghị quyết số 14-NQ/TU ngày 20/11/2018 của Ban chấp hành Đảng bộ tỉnh về  “xây dựng và phát triển đô thị Long Hải giai đoạn đến năm 2020, tầm nhìn đến năm 2030”.</w:t>
      </w:r>
    </w:p>
    <w:p>
      <w:r>
        <w:t>2. Yêu cầu</w:t>
      </w:r>
    </w:p>
    <w:p>
      <w:r>
        <w:t>Bám sát nội dung chỉ đạo tại Kết luận số 896-KL/TU ngày 13/07/2023 của Ban Chấp hành Đảng bộ tỉnh, chỉ đạo của Ban Cán sự đảng Ủy ban nhân tỉnh tại Công văn số 2869-CV/BCS ngày 08/8/2023 về tiếp tục thực hiện Nghị quyết số 14-NQ/TU ngày 20/11/2018 về xây dựng và phát triển đô thị Long Hải giai đoạn đến năm 2020, tầm nhìn đến năm 2030 và tình hình thực tế tại địa phương.</w:t>
      </w:r>
    </w:p>
    <w:p>
      <w:r>
        <w:t>Các sở, ban, ngành, UBND huyện Long Điền xác định cụ thể các nhiệm vụ, giải pháp để xây dựng kế hoạch cụ thể nhằm đảm bảo quá trình triển khai thực hiện được đồng bộ, thống nhất và đạt hiệu quả.</w:t>
      </w:r>
    </w:p>
    <w:p>
      <w:r>
        <w:t>II. NỘI DUNG THỰC HIỆN</w:t>
      </w:r>
    </w:p>
    <w:p>
      <w:r>
        <w:t>1. Mục tiêu tổng quát</w:t>
      </w:r>
    </w:p>
    <w:p>
      <w:r>
        <w:t>Tiếp tục quán triệt, thực hiện có hiệu quả Nghị quyết số 14 trong giai đoạn 2023-2025; phấn đấu xây dựng và phát triển đô thị Long Hải đạt chất lượng đô thị loại IV vào năm 2025 làm cơ sở hình thành đô thị loại III và hướng tới xây dựng đô thị du lịch, góp phần đưa du lịch trở thành ngành kinh tế mũi nhọn của huyện Long Điền vào năm 2030.</w:t>
      </w:r>
    </w:p>
    <w:p>
      <w:r>
        <w:t>2. Mục tiêu cụ thể</w:t>
      </w:r>
    </w:p>
    <w:p>
      <w:r>
        <w:t>a) Giai đoạn 2023-2025: Phấn đấu hoàn thành các tiêu chuẩn để đạt đô thị loại IV vào năm 2025. Hoàn chỉnh giai đoạn I kết cấu hạ tầng và cơ sở vật chất Khu du lịch cấp quốc gia Long Hải - Phước Hải.</w:t>
      </w:r>
    </w:p>
    <w:p>
      <w:r>
        <w:t>- Bảo đảm chức năng là trung tâm chuyên ngành cấp tỉnh về kinh tế du lịch, tài chính, văn hóa, giáo dục, đào tạo, y tế, khoa học và công nghệ, đầu mối giao thông; có vai trò thúc đẩy sự phát triển kinh tế - xã hội của tỉnh.</w:t>
      </w:r>
    </w:p>
    <w:p>
      <w:r>
        <w:t>- Thu nhập bình quân đầu người/tháng so với trung bình cả nước lớn hơn 1,05 lần.</w:t>
      </w:r>
    </w:p>
    <w:p>
      <w:r>
        <w:t>- Tỷ lệ lao động phi nông nghiệp toàn đô thị đạt từ 90% trở lên.</w:t>
      </w:r>
    </w:p>
    <w:p>
      <w:r>
        <w:t>- Về cơ cấu, trình độ phát triển kinh tế - xã hội, trình độ phát triển cơ sở hạ tầng và kiến trúc, cảnh quan đô thị đạt các tiêu chuẩn theo quy định. Trong đó phấn đấu hoàn thành đạt 11 tiêu chuẩn sau: (1)Diện tích sàn nhà ở bình quân; (2)Đất xây dựng các công trình dịch vụ công cộng cấp đô thị; (3)Cơ sở y tế cấp đô thị; (4)Công trình văn hóa cấp đô thị; (5)Công trình TDTT cấp đô thị; (6)Tỷ lệ đất giao thông so với đất xây dựng; (7)Mật độ đường giao thông; (8)Tỷ lệ nước thải đô thị được xử lý đạt quy chuẩn kỹ thuật; (9)Đất cây xanh toàn đô thị: (10)Đất cây xanh công cộng trong khu vực nội thị; (11)Công trình xanh.</w:t>
      </w:r>
    </w:p>
    <w:p>
      <w:r>
        <w:t>b) Giai đoạn 2026-2030: Phấn đấu hoàn thành các tiêu chuẩn đô thị loại III, hoàn chỉnh kết cấu hạ tầng và cơ sở vật chất Khu du lịch cấp quốc gia Long Hải - Phước Hải và là đô thị du lịch đến năm 2030.</w:t>
      </w:r>
    </w:p>
    <w:p>
      <w:r>
        <w:t>- Bảo đảm vị trí, chức năng là trung tâm chuyên ngành cấp tỉnh về kinh tế, tài chính, văn hóa, giáo dục, đào tạo, du lịch, y tế, khoa học và công nghệ cấp tỉnh, có vai trò thúc đẩy sự phát triển kinh tế - xã hội của tỉnh.</w:t>
      </w:r>
    </w:p>
    <w:p>
      <w:r>
        <w:t>- Thu nhập bình quân đầu người/tháng so với trung bình cả nước đạt từ 1,2 lần.</w:t>
      </w:r>
    </w:p>
    <w:p>
      <w:r>
        <w:t>- Quy mô dân số toàn đô thị đạt từ 100.000 người trở lên;</w:t>
      </w:r>
    </w:p>
    <w:p>
      <w:r>
        <w:t>- Tỷ lệ lao động phi nông nghiệp toàn đô thị đạt từ 95% trở lên; khu vực nội thị đạt từ 80% trở lên.</w:t>
      </w:r>
    </w:p>
    <w:p>
      <w:r>
        <w:t>- Cơ cấu, trình độ phát triển kinh tế - xã hội, trình độ phát triển cơ sở hạ tầng và kiến trúc, cảnh quan đô thị đạt các tiêu chuẩn theo quy định.</w:t>
      </w:r>
    </w:p>
    <w:p>
      <w:r>
        <w:t>III. NHIỆM VỤ VÀ GIẢI PHÁP</w:t>
      </w:r>
    </w:p>
    <w:p>
      <w:r>
        <w:t>1. Giai đoạn từ nay đến 2025:</w:t>
      </w:r>
    </w:p>
    <w:p>
      <w:r>
        <w:t>1.1. Về công tác quy hoạch và phân loại đô thị:</w:t>
      </w:r>
    </w:p>
    <w:p>
      <w:r>
        <w:t>- Hoàn thành đề án đề nghị công nhận thị trấn Long Hải và khu vực mở rộng đạt đô thị loại IV theo quy định tại Nghị quyết số 1210/2016/UBTVQH13, được sửa đổi, bổ sung theo Nghị quyết số 26/2022/UBTVQH15 của Ủy ban Thường vụ Quốc hội.</w:t>
      </w:r>
    </w:p>
    <w:p>
      <w:r>
        <w:t>- Thẩm định và trình phê duyệt đồ án quy hoạch chi tiết tỷ lệ 1/500 khu vực Bãi ngang Long Hải.</w:t>
      </w:r>
    </w:p>
    <w:p>
      <w:r>
        <w:t>- Tiếp tục rà soát, bổ sung, hoàn chỉnh các quy hoạch, kế hoạch, đề án, chương trình phát triển các ngành, lĩnh vực của tỉnh và địa phương về du lịch, văn hóa thể thao, thương mại, y tế, giáo dục, đào tạo,... làm cơ sở thu hút đầu tư xây dựng để đô thị Long Hải phát triển đồng bộ và đạt các tiêu chuẩn quy định.</w:t>
      </w:r>
    </w:p>
    <w:p>
      <w:r>
        <w:t>1.2. Đầu tư phát triển đô thị</w:t>
      </w:r>
    </w:p>
    <w:p>
      <w:r>
        <w:t>a) Đầu tư phát triển hạ tầng kỹ thuật:</w:t>
      </w:r>
    </w:p>
    <w:p>
      <w:r>
        <w:t>- Triển khai đầu tư phát triển đô thị Long Hải theo Quyết định số 1390/QĐ-UBND ngày 12/06/2023 về phê duyệt Hồ sơ đề xuất khu vực phát triển đô thị Long Hải mở rộng, huyện Long Điền đến năm 2030, định hướng đến năm 2035.</w:t>
      </w:r>
    </w:p>
    <w:p>
      <w:r>
        <w:t>- Xây dựng Kế hoạch kêu gọi nhà đầu tư nhà ở xã hội tại khu tái định số 1 Long Hải và khu tái định cư số 1 Phước Hưng - An Ngãi.</w:t>
      </w:r>
    </w:p>
    <w:p>
      <w:r>
        <w:t>- Đầu tư một số công trình giao thông sau: Đường quy hoạch số 15 thị trấn Long Hải (giai đoạn 1); Đường quy hoạch số 16 thị trấn Long Hải; Đầu tư, nâng cấp mở rộng tuyến đường TL44A Long Điền - Long Hải (từ vòng xoay Vũng Vằn đến vòng xoay Lò Vôi);</w:t>
      </w:r>
    </w:p>
    <w:p>
      <w:r>
        <w:t>- Triển khai đầu tư xây dựng hạ tầng kỹ thuật Khu tái định cư số 1 Phước Hưng và xã An Ngãi.</w:t>
      </w:r>
    </w:p>
    <w:p>
      <w:r>
        <w:t>- Triển khai hồ sơ đầu tư xây dựng hạ tầng kỹ thuật khu vực Bãi ngang Long Hải.</w:t>
      </w:r>
    </w:p>
    <w:p>
      <w:r>
        <w:t>- Đẩy nhanh tiến độ đầu tư dự án Thu gom, xử lý nước thải đô thị Long Điền - Long Hải công suất 19.500 m 3 /ngày/đêm và dự án mở rộng cảng cá Tân Phước - Phước Hiệp.</w:t>
      </w:r>
    </w:p>
    <w:p>
      <w:r>
        <w:t>b) Đầu tư phát triển hạ tầng xã hội đảm bảo đạt chuẩn đô thị loại IV, Loại III:</w:t>
      </w:r>
    </w:p>
    <w:p>
      <w:r>
        <w:t>- Bố trí nguồn vốn ngân sách để đầu tư các công trình: Đầu tư nâng cấp, mở rộng cơ sở giáo dục, y tế; Đầu tư trùng tu, tôn tạo, nâng cấp các di tích lịch sử, các lễ hội, làng nghề truyền thống…đặc trưng của huyện Long Điền và khu phụ cận; Đầu tư xây dựng Dự án Công viên cây xanh (kết hợp thoát nước trên núi xuống biển) đảm bảo đạt tiêu chuẩn về cây xanh đô thị theo quy định.</w:t>
      </w:r>
    </w:p>
    <w:p>
      <w:r>
        <w:t>- Đưa vào danh mục kêu gọi đầu tư, kêu gọi xã hội hóa: Dự án Đầu tư khu tổ hợp thể dục thể thao (gồm nhà tập luyện, nhà thi đấu, 01 sân bóng đá...); Dự án Bệnh viện để điều trị bệnh kết hợp nghỉ dưỡng; Dự án khu nghĩa trang tập trung tại xã Tam Phước; Khu trung tâm văn hóa cộng đồng 4,3ha (gồm: cung văn hóa và cung thiếu nhi) và khu nhà hát, rạp chiếu phim, xiếc; Kêu gọi, giới thiệu địa điểm đầu tư một số dự án phát triển đô thị và du lịch sinh thái ven núi Phước Hưng - Long Hải theo quy hoạch được duyệt; Xúc tiến việc mở rộng hệ thống dịch vụ thương mại bao gồm chợ, siêu thị, trung tâm thương mại theo quy hoạch. Thu hút đầu tư phát triển sản phẩm du lịch chất lượng cao như các loại hình dịch vụ vui chơi giải trí phức hợp, dịch vụ mua sắp cao cấp,...</w:t>
      </w:r>
    </w:p>
    <w:p>
      <w:r>
        <w:t>2. Giai đoạn 2026-2030:</w:t>
      </w:r>
    </w:p>
    <w:p>
      <w:r>
        <w:t>2.1. Về công tác quy hoạch và phân loại đô thị:</w:t>
      </w:r>
    </w:p>
    <w:p>
      <w:r>
        <w:t>- Tiếp tục rà soát, xây dựng danh mục công trình, dự án đầu tư để hoàn chỉnh các tiêu chí, tiêu chuẩn phân loại đô thị - thị trấn Long Hải mở rộng (gồm thị trấn Long Hải và xã Phước Hưng) hình thành đô thị loại III theo quy hoạch đã được phê duyệt.</w:t>
      </w:r>
    </w:p>
    <w:p>
      <w:r>
        <w:t>- Tổ chức lập đề án phân loại đô thị để công nhận thị trấn Long Hải là đô thị loại III theo Nghị Quyết số 14-NQ/TU đề ra, Nghị quyết số 1210/2016/UBTVQH13 ngày 25/5/2016 của Ủy ban Thường vụ Quốc hội về phân loại đô thị; Nghị quyết số 26/2022/UBTVQH15 ngày 21/9/2022 của Ủy ban Thường vụ Quốc hội về sửa đổi, bổ sung một số điều của Nghị quyết số 1210/2016/UBTVQH13 ngày 25/5/2016.</w:t>
      </w:r>
    </w:p>
    <w:p>
      <w:r>
        <w:t>2.2. Đầu tư phát triển đô thị</w:t>
      </w:r>
    </w:p>
    <w:p>
      <w:r>
        <w:t>a) Đầu tư phát triển hạ tầng kỹ thuật:</w:t>
      </w:r>
    </w:p>
    <w:p>
      <w:r>
        <w:t>- Tiếp tục hoàn thiện các công trình giao thông đưa vào sử dụng và đầu tư hoàn chỉnh hạ tầng kỹ thuật các khu tái định cư đầu tư trong giai đoạn 2021-2025.</w:t>
      </w:r>
    </w:p>
    <w:p>
      <w:r>
        <w:t>- Triển khai hồ sơ và đầu tư các tuyến đường: Đường quy hoạch số 12 (đoạn từ đường Hương lộ 5 đến dự án khu vực Bãi Ngang); Đường Quy hoạch số 5 Long Hải; Đường Quy hoạch số 7 Long Hải (giai đoạn 2); Đường quy hoạch số 9 Long Hải (giai đoạn 2); Đường quy hoạch số 10 Long Hải; Đường quy hoạch ven sông Cửa lấp từ xã Phước Hưng đến giáp xã An Ngãi; Đường quy hoạch N1 xã Phước Hưng (song song đường liên xã); Đầu tư Quảng trường trung tâm Long Hải (cuối đường số 4 Long Hải).</w:t>
      </w:r>
    </w:p>
    <w:p>
      <w:r>
        <w:t>b) Đầu tư phát triển hạ tầng xã hội:</w:t>
      </w:r>
    </w:p>
    <w:p>
      <w:r>
        <w:t>- Đầu tư xây dựng các trường Mầm non 5, 6 thị trấn Long Hải.</w:t>
      </w:r>
    </w:p>
    <w:p>
      <w:r>
        <w:t>- Tiếp tục xây dựng, nâng cấp trùng tu, tôn tạo các công trình di tích lịch sử.</w:t>
      </w:r>
    </w:p>
    <w:p>
      <w:r>
        <w:t>- Tiếp tục thực hiện và hoàn chỉnh dự án khu công cộng - công viên, kết hợp xử lý hiệu quả môi trường nước thải, rác thải, chống xâm thực xói lở bờ biển.</w:t>
      </w:r>
    </w:p>
    <w:p>
      <w:r>
        <w:t>- Tiếp tục kêu gọi đầu tư các công trình y tế, thương mại, ngân hàng; văn hoá - thể thao, khu vui chơi giải trí.</w:t>
      </w:r>
    </w:p>
    <w:p>
      <w:r>
        <w:t>- Ưu tiên nguồn vốn đầu tư công trình bảo vệ bờ biển trên địa bàn huyện Long Điền (do Ban QLDA chuyên ngành NN&amp;PTNT làm chủ đầu tư).</w:t>
      </w:r>
    </w:p>
    <w:p>
      <w:r>
        <w:t>3. Một số nhiệm vụ khác:</w:t>
      </w:r>
    </w:p>
    <w:p>
      <w:r>
        <w:t>3.1   Lĩnh vực kinh tế:</w:t>
      </w:r>
    </w:p>
    <w:p>
      <w:r>
        <w:t>- Xây dựng các đề án các khu vực dịch vụ với quy mô vừa và nhỏ như: Khu ẩm thực (đặc sản vùng biển, khu mua bán hải sản tươi sống), các khu kinh doanh các loại hình dịch vụ cho mọi đối tượng du lịch, tạo sức hấp dẫn, kéo dài thời gian lưu trú và tăng mức chi tiêu của khách du lịch.</w:t>
      </w:r>
    </w:p>
    <w:p>
      <w:r>
        <w:t>- Tiếp tục sắp xếp, di dời các cơ sở sản xuất, chế biến hải sản và thực hiện chính sách hỗ trợ, di dời cơ sở sản xuất gây ô nhiễm môi trường trong đô thị.</w:t>
      </w:r>
    </w:p>
    <w:p>
      <w:r>
        <w:t>- Tổ chức quảng bá, tạo điều kiện cho doanh nghiệp và cộng đồng trong phát triển du lịch, xúc tiến du lịch. Triển khai các Chương trình xúc tiến du lịch giai đoạn 2022-2025 đã được UBND tỉnh tại Quyết định số 1383/QĐ-UBND ngày 09/5/2022.</w:t>
      </w:r>
    </w:p>
    <w:p>
      <w:r>
        <w:t>- Khuyến khích phát triển hệ thống phân phối và giải pháp hỗ trợ doanh nghiệp, xây dựng và phát triển thương hiệu hàng hóa.</w:t>
      </w:r>
    </w:p>
    <w:p>
      <w:r>
        <w:t>- Xây dựng các mô hình phát triển nông nghiệp kết hợp đầu tư du lịch sinh thái và phát triển các ngành nông nghiệp chất lượng cao phục vụ du lịch đô thị Long Hải và vùng phụ cận.</w:t>
      </w:r>
    </w:p>
    <w:p>
      <w:r>
        <w:t>3.2   Lĩnh vực văn hóa - xã hội:</w:t>
      </w:r>
    </w:p>
    <w:p>
      <w:r>
        <w:t>- Triển khai các chương trình xóa đói giảm nghèo, có kế hoạch đào tạo nghề, giải quyết việc làm phù hợp tại các cơ sở sản xuất, thương mại, dịch vụ trên địa bàn, nhất là đối tượng thu hồi đất.</w:t>
      </w:r>
    </w:p>
    <w:p>
      <w:r>
        <w:t>- Đẩy mạnh công tác kiểm soát, giữ vững an ninh trật tự, an toàn xã hội. Quản lý, bảo vệ các công trình quốc phòng, bảo vệ các công trình khu vực phòng thủ trọng điểm ven biển.</w:t>
      </w:r>
    </w:p>
    <w:p>
      <w:r>
        <w:t>- Xây dựng kế hoạch và tổ chức các sự kiện văn hóa, thể thao.</w:t>
      </w:r>
    </w:p>
    <w:p>
      <w:r>
        <w:t>- Xây dựng kế hoạch xã hội hóa giáo dục đào tạo để thu hút nguồn lực xây dựng cơ sở vật chất. Đồng thời, đề xuất danh mục dự án trường học, đảm bảo nhu cầu trường lớp cho học sinh các cấp theo tiêu chuẩn quy định cho từng giai đoạn phát triển đô thị.</w:t>
      </w:r>
    </w:p>
    <w:p>
      <w:r>
        <w:t>- Khuyến khích đầu tư, phát triển hệ thống bệnh viện, cơ sở chăm sóc sức khỏe, điều dưỡng ngoài công lập, góp phần đáp ứng ngày càng cao nhu cầu của nhân dân và khách du lịch quốc tế.</w:t>
      </w:r>
    </w:p>
    <w:p>
      <w:r>
        <w:t>- Xây dựng chương trình, kế hoạch hỗ trợ đào tạo, đào tạo lại nghề lao động nhằm nâng cao chất lượng nguồn nhân lực, đáp ứng kịp thời nhu cầu lao động tay nghề cao cho phát triển du lịch, thương mại và phát triển du lịch, góp phần chuyển dịch cơ cấu lao động trên địa bàn.</w:t>
      </w:r>
    </w:p>
    <w:p>
      <w:r>
        <w:t>- Hỗ trợ các doanh nghiệp có đủ nguồn lực để đầu tư phát triển hạ tầng, thiết bị viễn thông, công nghệ thông tin đáp ứng nhu cầu phát triển đô thị Long Hải như: phục vụ cải cách hành chính, phát triển dịch vụ, du lịch,...”.</w:t>
      </w:r>
    </w:p>
    <w:p>
      <w:r>
        <w:t>3.3   Về môi trường, biến đổi khí hậu:</w:t>
      </w:r>
    </w:p>
    <w:p>
      <w:r>
        <w:t>- Tăng cường công tác quản lý bảo vệ rừng và phòng cháy chữa cháy.</w:t>
      </w:r>
    </w:p>
    <w:p>
      <w:r>
        <w:t>- Khuyến khích doanh nghiệp, cá nhân đầu tư xây dựng kè chắn sóng bảo vệ bờ biển thuộc phạm vi khu đất được giao hoặc cho thuê và các hạng mục khác bảo vệ bờ biển, đất và nguồn nước.</w:t>
      </w:r>
    </w:p>
    <w:p>
      <w:r>
        <w:t>- Tăng cường công tác kiểm tra, giám sát việc triển khai, thực hiện Nghị quyết số 14; công tác quản lý nhà nước về khai thác khoáng sản, tài nguyên môi trường, quản lý đất công, xây dựng trái phép, không phép; Tăng cường công tác quản lý, kiểm tra, giám sát việc đầu tư xây dựng, sử dụng các hạng mục xử lý rác thải, nước thải tại các khu du lịch, hệ thống cảng; cơ sở nuôi trồng, sản xuất, chế biến hải sản.</w:t>
      </w:r>
    </w:p>
    <w:p>
      <w:r>
        <w:t>3.4   Huy động và sử dụng hiệu quả các nguồn lực:</w:t>
      </w:r>
    </w:p>
    <w:p>
      <w:r>
        <w:t>- Rà soát, đôn đốc các chủ đầu tư các dự án hoàn thành, đưa dự án đi vào hoạt động đúng tiến độ đã đăng ký. Định kỳ họp để đề xuất tháo gỡ khó khăn, vướng mắc của nhà đầu tư. Xử lý kịp thời các trường hợp vi phạm các quy định của pháp luật và rà soát các dự án không khả thi, chậm triển khai để kiến nghị cơ quan có thẩm quyền xử lý.</w:t>
      </w:r>
    </w:p>
    <w:p>
      <w:r>
        <w:t>- Khuyến khích các thành phần kinh tế tham gia đầu tư phát triển đô thị Long Hải; vận động, khai thác, điều phối các nguồn lực cho việc đầu tư xây dựng và phát triển đô thị Long Hải.</w:t>
      </w:r>
    </w:p>
    <w:p>
      <w:r>
        <w:t>- Triển khai các công tác đào tạo, bồi dưỡng nâng cao năng lực quản lý và phát triển đô thị đối với công chức lãnh đạo, chuyên môn đô thị, song song với đẩy mạnh cải cách hành chính.</w:t>
      </w:r>
    </w:p>
    <w:p>
      <w:r>
        <w:t>- Tập trung bố trí nguồn lực đầu tư công cho các tiêu chuẩn còn thiếu, còn yếu như: đất cây xanh công cộng trong khu vực đô thị, mật độ đường giao thông, tỷ lệ nước thải đô thị được xử lý đạt chuẩn, công trình xanh để đạt tiêu chí nâng loại đô thị loại IV vào năm 2025; Đối với những tiêu chuẩn còn thiếu về y tế, văn hóa, thể thao cấp đô thị thuộc danh mục kêu gọi đầu tư, kêu gọi xã hội hóa cần ưu tiên bố trí nguồn vốn cho công tác giải phóng mặt bằng.</w:t>
      </w:r>
    </w:p>
    <w:p>
      <w:r>
        <w:t>- Triển khai có hiệu quả Nghị quyết số 73/NQ-CP, ngày 06/5/2023 của Chính phủ về “ủy quyền quyết định giá đất cụ thể”; Đề xuất các khu đất sạch để thực hiện đấu giá quyền sử dụng đất tạo vốn ngân sách phục vụ cho các nhu cầu phát triển hạ tầng đô thị. Kết hợp đầu tư một số tuyến đường giao thông để đấu giá quyền sử dụng đất hai bên đường và Đề xuất dự án lựa chọn nhà đầu tư trong chương trình phát triển nhà ở của tỉnh đã được phê duyệt.</w:t>
      </w:r>
    </w:p>
    <w:p>
      <w:r>
        <w:t>- Phân bổ nguồn thu bán đấu giá đất công (tiền sử dụng đất, tiền thuê đất…) để bố trí vốn cho các công trình, dự án trên địa bàn tỉnh theo đúng quy định, trong đó bao gồm việc bố trí vốn để thực hiện các công trình, dự án về hạ tầng của đô thị Long Hải.</w:t>
      </w:r>
    </w:p>
    <w:p>
      <w:r>
        <w:t>- Tổng hợp kinh phí hàng năm từ nguồn vốn ngân sách nhà nước để đầu tư cho phát triển đô thị. Bố trí đủ vốn cho công tác lập quy hoạch, đề án, chương trình phát triển đô thị.</w:t>
      </w:r>
    </w:p>
    <w:p>
      <w:r>
        <w:t>IV. KINH PHÍ</w:t>
      </w:r>
    </w:p>
    <w:p>
      <w:r>
        <w:t>Kinh phí thực hiện Kế hoạch được đảm bảo từ ngân sách nhà nước theo quy định Luật Ngân sách nhà nước, phân cấp quản lý ngân sách hiện và các nguồn hợp pháp khác theo quy định.</w:t>
      </w:r>
    </w:p>
    <w:p>
      <w:r>
        <w:t>Hàng năm các cơ quan đơn vị được giao nhiệm vụ chủ trì theo Phụ lục phân công nhiệm vụ ban hành kèm theo Kế hoạch này, căn cứ nhiệm vụ và Kế hoạch được cấp thẩm quyền phê duyệt, lập dự toán kinh phí thực hiện, tổng hợp vào dự toán chung của cơ quan đơn vị gửi Sở Tài chính đối với chi thường xuyên, gửi Sở Kế hoạch và Đầu tư đối với chi đầu tư để tổng hợp, trình cấp thẩm quyền bố trí theo quy định.</w:t>
      </w:r>
    </w:p>
    <w:p>
      <w:r>
        <w:t>V. TỔ CHỨC THỰC HIỆN</w:t>
      </w:r>
    </w:p>
    <w:p>
      <w:r>
        <w:t>Các sở, ngành và UBND huyện Long Điền căn cứ mục đích, yêu cầu, mục tiêu, nhiệm vụ và giải pháp của Kế hoạch và theo danh mục nhiệm vụ được giao của cơ quan đơn vị mình triển khai đồng bộ, hiệu quả. Cụ thể như sau:</w:t>
      </w:r>
    </w:p>
    <w:p>
      <w:r>
        <w:t>1.  UBND huyện Long Điền</w:t>
      </w:r>
    </w:p>
    <w:p>
      <w:r>
        <w:t>- Tiếp tục triển khai thực hiện mục tiêu, nhiệm vụ, giải pháp theo Nghị Quyết số 14-NQ/TU ngày 20/11/2018 về xây dựng và phát triển đô thị Long Hải giai đoạn đến năm 2020, tầm nhìn đến năm 2030.</w:t>
      </w:r>
    </w:p>
    <w:p>
      <w:r>
        <w:t>- Tiếp tục rà soát, đánh giá lại các tiêu chí, tiêu chuẩn nâng loại đô thị lên loại IV, III theo Nghị quyết 1210/2016/UBTVQH13, có sửa đổi, bổ sung theo Nghị quyết số 26/2022/UBTVQH15 để kịp thời tổ chức các giải pháp nâng điểm để hoàn thành các tiêu chí còn thiếu, còn yếu và triển khai kế hoạch nâng điểm để hoàn thành các tiêu chí còn thiếu, còn yếu.</w:t>
      </w:r>
    </w:p>
    <w:p>
      <w:r>
        <w:t>- Rà soát, đề xuất thứ tự ưu tiên đầu tư các dự án có trọng tâm, trọng điểm khu vực động lực, tăng trưởng, các dự án có quy mô kết nối để phát triển thương mại - dịch vụ, cấp thiết của địa phương để nâng cao hiệu quả sử dụng vốn đầu tư công, bảo đảm tác động lan tỏa, tạo không gian phát triển đô thị như: Tuyến đường ven núi, ven sông, ven biển, tuyến đường kết nối từ núi xuống biển, khu du lịch và các khu quảng trường trung tâm; đồng thời quan tâm, chú trọng các dự án phòng chống thiên tai, dịch bệnh, biến đổi khí hậu, bảo đảm an sinh xã hội, chăm lo đời sống của người dân.</w:t>
      </w:r>
    </w:p>
    <w:p>
      <w:r>
        <w:t>2.  Sở Kế hoạch và Đầu tư</w:t>
      </w:r>
    </w:p>
    <w:p>
      <w:r>
        <w:t>- Chủ trì, tham mưu UBND tỉnh bố trí nguồn lực đầu tư công cho các tiêu chuẩn còn thiếu, còn yếu nêu trên để đạt tiêu chí nâng loại đô thị loại IV vào năm 2025, đạt tiêu chí nâng loại đô thị loại III vào năm 2030. Đề xuất đưa các công trình có thứ tự ưu tiên vào danh mục đầu tư công trung hạn nhằm phấn đấu hoàn thành các mục tiêu, nhiệm vụ theo Nghị Quyết số 14-NQ/TU vào năm 2030.</w:t>
      </w:r>
    </w:p>
    <w:p>
      <w:r>
        <w:t>- Chủ trì hướng dẫn UBND huyện Long Điền các trình tự thủ tục đối với việc kêu gọi kêu gọi đầu tư, kêu gọi xã hội hóa theo hình thức đấu thầu lựa chọn nhà đầu tư đối với những tiêu chuẩn còn thiếu về y tế, văn hóa, thể thao cấp đô thị đưa vào danh mục kêu gọi đầu tư, kêu gọi xã hội hóa; Trước mắt ưu tiên bố trí nguồn vốn cho công tác giải phóng mặt bằng.</w:t>
      </w:r>
    </w:p>
    <w:p>
      <w:r>
        <w:t>3.  Sở Tài chính</w:t>
      </w:r>
    </w:p>
    <w:p>
      <w:r>
        <w:t>- Chủ trì tham mưu trình cấp có thẩm quyền phân cấp nguồn thu tiền sử dụng đất, tiền thuê đất…từ bán đấu giá đất công theo đúng quy định.</w:t>
      </w:r>
    </w:p>
    <w:p>
      <w:r>
        <w:t>- Phối hợp với Sở Kế hoạch và Đầu tư, UBND huyện Long Điền tham mưu UBND tỉnh trình Hội đồng nhân dân tỉnh phê chuẩn dự toán ngân sách hàng năm theo quy định, trong đó ưu tiên nguồn kinh phí để đầu tư phát triển đô thị Long Hải.</w:t>
      </w:r>
    </w:p>
    <w:p>
      <w:r>
        <w:t>4.  Sở Tài nguyên và Môi trường</w:t>
      </w:r>
    </w:p>
    <w:p>
      <w:r>
        <w:t>- Hướng dẫn thủ tục đấu giá quyền sử dụng đất các khu đất sạch tạo vốn ngân sách phục vụ cho nhu cầu phát triển hạ tầng đô thị. Khai thác hiệu quả tài nguyên đất đai đô thị Long Hải.</w:t>
      </w:r>
    </w:p>
    <w:p>
      <w:r>
        <w:t>- Chủ trì, phối hợp UBND huyện Long Điền tham mưu UBND tỉnh đưa các dự án thương mại, dịch vụ - du lịch, nhà ở vào danh mục thu hồi đất làm cơ sở kêu gọi đầu tư bằng hình thức lựa chọn nhà đầu tư.</w:t>
      </w:r>
    </w:p>
    <w:p>
      <w:r>
        <w:t>5.  Sở Xây dựng</w:t>
      </w:r>
    </w:p>
    <w:p>
      <w:r>
        <w:t>- Phối hợp với UBND huyện Long Điền tiếp tục rà soát, đánh giá các tiêu chí, tiêu chuẩn nâng loại đô thị lên loại IV, III theo Nghị quyết số 1210/2016/UBTVQH13 ngày 25/5/2016 và Nghị quyết số 26/2022/UBTVQH15 ngày 21/9/2022 của Ủy ban Thường vụ Quốc hội để có các giải pháp nâng điểm, hoàn thành và khắc phục các tiêu chí còn thiếu, còn yếu.</w:t>
      </w:r>
    </w:p>
    <w:p>
      <w:r>
        <w:t>- Phối hợp với UBND huyện Long Điền góp ý kiến thẩm định đồ án Quy hoạch chi tiết 1/500 khu vực Bãi Ngang nhằm mục tiêu chỉnh trang đô thị và tạo quỹ đất để kêu gọi đầu tư phát triển các dự án du lịch.</w:t>
      </w:r>
    </w:p>
    <w:p>
      <w:r>
        <w:t>- Hướng dẫn UBND huyện Long Điền bổ sung, hoàn chỉnh các quy hoạch, kế hoạch, đề án, chương trình phát triển liên quan đến các lĩnh vực quản lý ngành xây dựng...làm cơ sở thu hút đầu tư xây dựng để đô thị Long Hải phát triển đồng bộ và đạt các tiêu chuẩn theo quy định.</w:t>
      </w:r>
    </w:p>
    <w:p>
      <w:r>
        <w:t>6.  Sở Nội vụ</w:t>
      </w:r>
    </w:p>
    <w:p>
      <w:r>
        <w:t>Chủ trì, phối hợp với các đơn vị liên quan xây dựng đề án sáp nhập đơn vị hành chính xã Phước Hưng vào thị trấn Long Hải thực hiện sáp nhập theo Nghị quyết 35/2023/UBTVQH15, ngày 12/07/2023 về sắp xếp đơn vị hành chính cấp huyện, cấp xã.</w:t>
      </w:r>
    </w:p>
    <w:p>
      <w:r>
        <w:t>7.  Các Sở, Ban, Ngành tỉnh liên quan căn cứ mục tiêu, nhiệm vụ và giải pháp của Kế hoạch và theo danh mục nhiệm vụ được giao của cơ quan đơn vị mình tham mưu UBND tỉnh triển khai thực hiện và hướng dẫn, tạo điều kiện thuận lợi để UBND huyện Long Điền phát triển đô thị Long Hải theo Kết luận này và Nghị quyết số 14-NQ/TU ngày 20/11/2018 của Ban Chấp hành Đảng bộ tỉnh.</w:t>
      </w:r>
    </w:p>
    <w:p>
      <w:r>
        <w:t>8.  Giao cho Ban Chỉ đạo Xây dựng và phát triển đô thị Long Hải, UBND huyện Long Điền là cơ quan đầu mối, yêu cầu các Sở ngành gửi báo cáo nhiệm được giao của cơ quan đơn vị mình về UBND huyện Long Điền tổng hợp trước ngày 25 của tháng cuối quý.</w:t>
      </w:r>
    </w:p>
    <w:p>
      <w:r>
        <w:t>9.  Định kỳ hàng quý, Ban Chỉ đạo Xây dựng và phát triển đô thị Long Hải, UBND huyện Long Điền báo cáo tình hình thực hiện Kế hoạch này gửi về Văn phòng UBND tỉnh, trước ngày 30 của tháng cuối quý.</w:t>
      </w:r>
    </w:p>
    <w:p>
      <w:r>
        <w:t>10.  Trong quá trình triển khai thực hiện, trường hợp phát sinh khó khăn, vướng mắc, các sở, ngành và UBND huyện Long Điền kịp thời báo cáo, đề xuất biện pháp để UBND tỉnh xem xét, giải quyết./.</w:t>
      </w:r>
    </w:p>
    <w:p>
      <w:r>
        <w:t>(Đính kèm danh mục phân công nhiệm vụ thực hiện)</w:t>
      </w:r>
    </w:p>
    <w:p>
      <w:r>
        <w:t>Nơi nhận:</w:t>
      </w:r>
    </w:p>
    <w:p>
      <w:r>
        <w:t>- Thường trực tỉnh ủy (b/c);</w:t>
      </w:r>
    </w:p>
    <w:p>
      <w:r>
        <w:t>- Ban cán sự Đảng UBND tỉnh (b/c);</w:t>
      </w:r>
    </w:p>
    <w:p>
      <w:r>
        <w:t>- Chủ tịch, các PCT UBND tỉnh;</w:t>
      </w:r>
    </w:p>
    <w:p>
      <w:r>
        <w:t>- Văn phòng UBND tỉnh;</w:t>
      </w:r>
    </w:p>
    <w:p>
      <w:r>
        <w:t>- Các Sở, ban, ngành, đơn vị liên quan ;</w:t>
      </w:r>
    </w:p>
    <w:p>
      <w:r>
        <w:t>- UBND huyện Long Điền;</w:t>
      </w:r>
    </w:p>
    <w:p>
      <w:r>
        <w:t>- Lưu: VT, TH 8</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