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3566/KH-BVHTTDL năm 2024 thực hiện Chương trình hành động của Chính phủ thực hiện Chỉ thị 27-CT/TW về tăng cường sự lãnh đạo của Đảng đối với công tác thực hành tiết kiệm, chống lãng phí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3566/KH-BVHTTDL</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3566/KH-BVHTTDL</w:t>
      </w:r>
    </w:p>
    <w:p>
      <w:r>
        <w:t>Hà Nội, ngày 21 tháng 08 năm 2024</w:t>
      </w:r>
    </w:p>
    <w:p>
      <w:r>
        <w:t>KẾ HOẠCH</w:t>
      </w:r>
    </w:p>
    <w:p>
      <w:r>
        <w:t>THỰC HIỆN CHƯƠNG TRÌNH HÀNH ĐỘNG CỦA CHÍNH PHỦ THỰC HIỆN CHỈ THỊ SỐ 27-CT/TW NGÀY 25/12/2023 CỦA BỘ CHÍNH TRỊ VỀ TĂNG CƯỜNG SỰ LÃNH ĐẠO CỦA ĐẢNG ĐỐI VỚI CÔNG TÁC THỰC HÀNH TIẾT KIỆM, CHỐNG LÃNG PHÍ</w:t>
      </w:r>
    </w:p>
    <w:p>
      <w:r>
        <w:t>Triển khai thực hiện Nghị quyết số 98/NQ-CP ngày 26/6/2024 của Chính phủ về ban hành Chương trình hành động thực hiện Chỉ thị số 27-CT/TW ngày 25/12/2023 của Bộ Chính trị về tăng cường sự lãnh đạo của Đảng đối với công tác thực hành tiết kiệm, chống lãng phí (Nghị quyết số 98/NQ-CP), Bộ Văn hóa, Thể thao và Du lịch ban hành Kế hoạch thực hiện Nghị quyết số 98/NQ-CP như sau:</w:t>
      </w:r>
    </w:p>
    <w:p>
      <w:r>
        <w:t>I. MỤC ĐÍCH, YÊU CẦU</w:t>
      </w:r>
    </w:p>
    <w:p>
      <w:r>
        <w:t>1. Tổ chức quán triệt sâu sắc và thực hiện nghiêm túc, đầy đủ các quan điểm, mục tiêu, chủ trương và chính sách đã được đề ra trong Nghị quyết số 98/NQ-CP.</w:t>
      </w:r>
    </w:p>
    <w:p>
      <w:r>
        <w:t>2. Xác định các nhiệm vụ chủ yếu, cụ thể của toàn Ngành văn hóa, thể thao và du lịch để chỉ đạo, tổ chức thực hiện có hiệu quả theo kế hoạch đề ra, góp phần đạt được các mục tiêu của Nghị quyết số 98/NQ-CP ngày 26 tháng 6 năm 2024 của Chính phủ về tăng cường sự lãnh đạo của Đảng đối với công tác thực hành tiết kiệm, chống lãng phí (theo Chỉ thị số 27-CT/TW ngày 25/12/2023 của Bộ Chính trị)</w:t>
      </w:r>
    </w:p>
    <w:p>
      <w:r>
        <w:t>3. Đảm bảo sự vào cuộc đồng bộ, trách nhiệm, tích cực, hiệu quả của các cơ quan, đơn vị thuộc Bộ Văn hóa, Thể thao và Du lịch; Sở Văn hóa, Thể thao và Du lịch, Sở Văn hóa và Thể thao, Sở Du lịch các tỉnh, thành phố trực thuộc trung ương trong việc triển khai, thực hiện Kế hoạch.</w:t>
      </w:r>
    </w:p>
    <w:p>
      <w:r>
        <w:t>II. NỘI DUNG THỰC HIỆN</w:t>
      </w:r>
    </w:p>
    <w:p>
      <w:r>
        <w:t>Quán triệt sâu sắc, toàn diện các quan điểm, mục tiêu, nhiệm vụ, giải pháp chủ yếu đã được đề ra trong Nghị quyết số 98/NQ-CP, gồm:</w:t>
      </w:r>
    </w:p>
    <w:p>
      <w:r>
        <w:t>- Quán triệt, nâng cao nhận thức, tổ chức triển khai thực hiện nghiêm chủ trương của Đảng, chính sách, pháp luật của Nhà nước về công tác thực hành tiết kiệm, chống lãng phí; xem đây là nhiệm vụ trọng tâm, thường xuyên của cả hệ thống chính trị và xã hội, của từng cơ quan, đơn vị, địa phương.</w:t>
      </w:r>
    </w:p>
    <w:p>
      <w:r>
        <w:t>- Chú trọng xây dựng kế hoạch, chương trình cụ thể để thực hiện công tác thực hành tiết kiệm, chống lãng phí, trong đó cần phân công, phân cấp cụ thể, rõ trách nhiệm của từng cơ quan, đơn vị, từng cán bộ, công chức, viên chức gắn với công tác kiểm tra, đánh giá thường xuyên, đảm bảo thực hiện kế hoạch, chương trình hiệu quả, có chất lượng; nêu cao trách nhiệm của người đứng đầu trong lãnh đạo, chỉ đạo công tác thực hành tiết kiệm, chống lãng phí gắn với thực hiện chức trách, nhiệm vụ được giao.</w:t>
      </w:r>
    </w:p>
    <w:p>
      <w:r>
        <w:t>- Đẩy mạnh công tác tuyên truyền, giáo dục nâng cao nhận thức về thực hành tiết kiệm, chống lãng phí theo hướng đa dạng hóa, đổi mới hình thức và huy động sự tham gia của các cơ quan báo chí, lồng ghép trong hệ thống giáo dục.</w:t>
      </w:r>
    </w:p>
    <w:p>
      <w:r>
        <w:t>III. NHIỆM VỤ CỤ THỂ</w:t>
      </w:r>
    </w:p>
    <w:p>
      <w:r>
        <w:t>1. Các cơ quan, đơn vị thuộc Bộ Văn hóa, Thể thao và Du lịch</w:t>
      </w:r>
    </w:p>
    <w:p>
      <w:r>
        <w:t>1.1 Lãnh đạo các cơ quan, đơn vị phối hợp cùng cấp ủy đảng và các tổ chức đoàn thể tổ chức quán triệt trong toàn ngành, các cơ sở Đảng thuộc, trực thuộc Bộ về Nghị quyết số 98/NQ-CP ngày 26/6/2024 của Chính phủ:</w:t>
      </w:r>
    </w:p>
    <w:p>
      <w:r>
        <w:t>- Chủ động rà soát, tham mưu hoàn thiện các quy định pháp luật trong lĩnh vực có liên quan đến công tác thực hành tiết kiệm, chống lãng phí, hoàn thiện hệ thống tiêu chuẩn, quy chuẩn, định mức kinh tế kỹ thuật, đơn giá, chế độ chi tiêu công, thực hiện nghiêm các quy định về mua sắm công, xây dựng, sử dụng tài sản công, tổ chức hội nghị, lễ kỷ niệm, tiếp khách, đi công tác, đi nước ngoài bảo đảm thiết thực, hiệu quả, không lãng phí, phô trương.</w:t>
      </w:r>
    </w:p>
    <w:p>
      <w:r>
        <w:t>- Nâng cao hiệu quả quản lý ngân sách nhà nước, tài sản công, chất lượng công tác dự báo, lập, thẩm định dự toán thu, chi ngân sách nhà nước.</w:t>
      </w:r>
    </w:p>
    <w:p>
      <w:r>
        <w:t>- Thực hiện có hiệu quả kế hoạch đầu tư công trung hạn của Bộ, kiên quyết loại bỏ các dự án kém hiệu quả, chưa cần thiết, tập trung vốn cho các dự án trọng điểm, cấp bách, tạo động lực cho phát triển nhanh và bền vững. Nâng cao chất lượng công tác chuẩn bị đầu tư và tổ chức thực hiện dự án, hạn chế phải điều chỉnh trong quá trình triển khai, bảo đảm hiệu quả; kiểm soát chặt chẽ phạm vi, quy mô, tổng mức đầu tư của từng dự án theo đúng mục tiêu, lĩnh vực và quy định pháp luật.</w:t>
      </w:r>
    </w:p>
    <w:p>
      <w:r>
        <w:t>- Công khai, minh bạch việc sử dụng ngân sách nhà nước, tài sản công…nêu cao trách nhiệm giải trình người đứng đầu đối với việc gây thất thoát, lãng phí ngân sách, tài sản công.</w:t>
      </w:r>
    </w:p>
    <w:p>
      <w:r>
        <w:t>- Đẩy mạnh sắp xếp tổ chức bộ máy, tinh giản biên chế; tiếp tục hoàn thiện vị trí việc làm tại các đơn vị thuộc Bộ.</w:t>
      </w:r>
    </w:p>
    <w:p>
      <w:r>
        <w:t>- Tăng cường ứng dụng khoa học - công nghệ, chuyển đổi số, cải cách hành chính, xã hội hóa cung ứng dịch vụ sự nghiệp công.</w:t>
      </w:r>
    </w:p>
    <w:p>
      <w:r>
        <w:t>- Kịp thời phát hiện, phòng ngừa, xử lý nghiêm tổ chức, cá nhân vi phạm gây thất thoát, lãng phí nguồn lực; thực hiện nghiêm kết luận, kiến nghị của các cơ quan chức năng, thu hồi tiền, tài sản cho Nhà nước.</w:t>
      </w:r>
    </w:p>
    <w:p>
      <w:r>
        <w:t>1.2. Cục Văn hóa, cơ sở thực hiện nếp sống văn minh trong việc cưới, việc tang, tổ chức lễ hội:</w:t>
      </w:r>
    </w:p>
    <w:p>
      <w:r>
        <w:t>- Rà soát, tham mưu hoàn thiện các quy định pháp luật có liên quan về thực hiện nếp sống văn minh trong việc cưới, việc tang, tổ chức lễ hội để đảm bảo phù hợp với tình hình kinh tế - xã hội.</w:t>
      </w:r>
    </w:p>
    <w:p>
      <w:r>
        <w:t>1.3. Vụ Pháp chế bổ sung, hoàn thiện quy định, quy chế, hương ước, quy ước của cơ quan, đơn vị, cộng đồng dân cư:</w:t>
      </w:r>
    </w:p>
    <w:p>
      <w:r>
        <w:t>- Tham mưu cho Lãnh đạo Bộ ban hành theo thẩm quyền hoặc trình cơ quan có thẩm quyền ban hành các văn bản quy phạm pháp luật về xây dựng và thực hiện hương ước, quy ước.</w:t>
      </w:r>
    </w:p>
    <w:p>
      <w:r>
        <w:t>- Tham mưu việc hướng dẫn, theo dõi việc triển khai thực hiện pháp luật về xây dựng và thực hiện hương ước, quy ước.</w:t>
      </w:r>
    </w:p>
    <w:p>
      <w:r>
        <w:t>- Tuyên truyền, phổ biến, giáo dục pháp luật về xây dựng và thực hiện hương ước, quy ước.</w:t>
      </w:r>
    </w:p>
    <w:p>
      <w:r>
        <w:t>- Tập huấn, bồi dưỡng nghiệp vụ về xây dựng và thực hiện hương ước, quy ước.</w:t>
      </w:r>
    </w:p>
    <w:p>
      <w:r>
        <w:t>2. Sở Văn hóa, Thể thao và Du lịch, Sở Văn hóa và Thể thao, Sở Du lịch các tỉnh, thành phố trực thuộc trung ương</w:t>
      </w:r>
    </w:p>
    <w:p>
      <w:r>
        <w:t>2.1. Tăng cường công tác phối hợp với Ban Tuyên giáo tỉnh ủy, thành ủy, các cơ quan, ban, ngành tại địa phương triển khai thực hiện việc quán triệt, phổ biến, tuyên truyền, nâng cao nhận thức, tổ chức thực hiện nghiêm chủ trương của Đảng, chính sách, pháp luật của Nhà nước về công tác thực hành tiết kiệm, chống lãng phí</w:t>
      </w:r>
    </w:p>
    <w:p>
      <w:r>
        <w:t>2.2. Chú trọng xây dựng kế hoạch, chương trình cụ thể để thực hiện công tác thực hành tiết kiệm, chống lãng phí, trong đó cần phân công, phân cấp cụ thể, rõ trách nhiệm của từng đơn vị, từng cán bộ, công chức, viên chức gắn với công tác kiểm tra, đánh giá thường xuyên, đảm bảo thực hiện kế hoạch, chương trình hiệu quả, có chất lượng; nêu cao trách nhiệm của người đứng đầu trong lãnh đạo, chỉ đạo công tác thực hành tiết kiệm, chống lãng phí gắn với thực hiện chức trách, nhiệm vụ được giao.</w:t>
      </w:r>
    </w:p>
    <w:p>
      <w:r>
        <w:t>- Đẩy mạnh công tác tuyên truyền, giáo dục nâng cao nhận thức về thực hành tiết kiệm, chống lãng phí theo hướng đa dạng hóa, đổi mới hình thức và huy động sự tham gia của báo chí, lồng ghép trong hệ thống giáo dục.</w:t>
      </w:r>
    </w:p>
    <w:p>
      <w:r>
        <w:t>2.3. Tham mưu Ủy ban nhân dân tỉnh, thành phố ban hành văn bản chỉ đạo, kế hoạch tổ chức thực hiện các nhiệm vụ của ngành theo Kế hoạch này, tổng hợp, báo cáo việc triển khai, thực hiện Kế hoạch tại địa phương.</w:t>
      </w:r>
    </w:p>
    <w:p>
      <w:r>
        <w:t>IV. TỔ CHỨC THỰC HIỆN</w:t>
      </w:r>
    </w:p>
    <w:p>
      <w:r>
        <w:t>Căn cứ nội dung, nhiệm vụ và phân công tại Kế hoạch này, ngành Văn hóa, Thể thao và Du lịch địa phương, các cơ quan, đơn vị thuộc/trực thuộc Bộ có trách nhiệm tổ chức thực hiện những nhiệm vụ và nội dung công tác thuộc lĩnh vực được giao; chủ động đề xuất nhiệm vụ cụ thể, xây dựng kế hoạch, dự toán kinh phí và tổng hợp vào dự toán chi ngân sách nhà nước hàng năm của cơ quan, đơn vị mình theo quy định của pháp luật về ngân sách nhà nước, gửi cơ quan có thẩm quyền xem xét bố trí kinh phí để tổ chức triển khai thực hiện./.</w:t>
      </w:r>
    </w:p>
    <w:p>
      <w:r>
        <w:t>Nơi nhận:</w:t>
      </w:r>
    </w:p>
    <w:p>
      <w:r>
        <w:t>- Thủ tướng Chính phủ  (để báo cáo) ;</w:t>
      </w:r>
    </w:p>
    <w:p>
      <w:r>
        <w:t>- Phó Thủ tướng CP Lê Minh Khái  (để báo cáo) ;</w:t>
      </w:r>
    </w:p>
    <w:p>
      <w:r>
        <w:t>- Văn phòng Chính phủ;</w:t>
      </w:r>
    </w:p>
    <w:p>
      <w:r>
        <w:t>- Bộ trưởng  (để báo cáo) ;</w:t>
      </w:r>
    </w:p>
    <w:p>
      <w:r>
        <w:t>- Các Thứ trưởng;</w:t>
      </w:r>
    </w:p>
    <w:p>
      <w:r>
        <w:t>- Các cơ quan, đơn vị thuộc Bộ;</w:t>
      </w:r>
    </w:p>
    <w:p>
      <w:r>
        <w:t>- Đảng ủy, Công đoàn, Đoàn TNCSHCM Bộ;</w:t>
      </w:r>
    </w:p>
    <w:p>
      <w:r>
        <w:t>- Sở VHTTDL, Sở VHTT, Sở DL các tỉnh, TP thuộc TW;</w:t>
      </w:r>
    </w:p>
    <w:p>
      <w:r>
        <w:t>- Lưu: VT,KHTC, H.200</w:t>
      </w:r>
    </w:p>
    <w:p>
      <w:r>
        <w:t>KT. BỘ TRƯỞNG</w:t>
      </w:r>
    </w:p>
    <w:p>
      <w:r>
        <w:t>THỨ TRƯỞNG</w:t>
      </w:r>
    </w:p>
    <w:p>
      <w:r>
        <w:t>Tạ Quang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