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341/KH-UBND năm 2025 triển khai nhiệm vụ liên quan đến việc sắp xếp đơn vị hành chính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19/05/2025</w:t>
            </w:r>
          </w:p>
        </w:tc>
      </w:tr>
      <w:tr>
        <w:tc>
          <w:tcPr>
            <w:tcW w:type="dxa" w:w="4320"/>
          </w:tcPr>
          <w:p>
            <w:r>
              <w:t>Ngày hiệu lực</w:t>
            </w:r>
          </w:p>
        </w:tc>
        <w:tc>
          <w:tcPr>
            <w:tcW w:type="dxa" w:w="4320"/>
          </w:tcPr>
          <w:p>
            <w:r>
              <w:t>19/05/2025</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341/KH-UBND</w:t>
      </w:r>
    </w:p>
    <w:p>
      <w:r>
        <w:t>Bắc Kạn, ngày 19 tháng 5 năm 2025</w:t>
      </w:r>
    </w:p>
    <w:p>
      <w:r>
        <w:t>KẾ HOẠCH</w:t>
      </w:r>
    </w:p>
    <w:p>
      <w:r>
        <w:t>TRIỂN KHAI CÁC NHIỆM VỤ LIÊN QUAN ĐẾN VIỆC SẮP XẾP ĐƠN VỊ HÀNH CHÍNH TRÊN ĐỊA BÀN TỈNH BẮC KẠN</w:t>
      </w:r>
    </w:p>
    <w:p>
      <w:r>
        <w:t>Căn cứ Kết luận số 150-KL/TW ngày 14/4/2025 của Bộ Chính trị hướng dẫn xây dựng phương án nhân sự cấp ủy cấp tỉnh thuộc diện hợp nhất, sáp nhập và cấp xã thành lập mới (Kết luận số 150-KL/TW); Nghị quyết số 74/NQ-CP ngày 07/4/2025 của Chính phủ ban hành Kế hoạch thực hiện sắp xếp đơn vị hành chính và xây dựng mô hình chính quyền địa phương 02 cấp; Kế hoạch số 305-KH/TU ngày 12/3/2025 của Ban Thường vụ Tỉnh ủy về việc triển khai thực hiện Kết luận số 126-KL/TW, Kết luận số 127-KL/TW và Kết luận số 128-KL/TW của Bộ Chính trị, Ban Bí thư (Kế hoạch số 305-KH/TU); Công văn số 03/CV-BCĐ ngày 15/4/2025 của Ban Chỉ đạo sắp xếp đơn vị hành chính các cấp và xây dựng mô hình tổ chức chính quyền địa phương 02 cấp (Công văn số 03/CV-BCĐ), Ủy ban nhân dân (UBND) tỉnh ban hành Kế hoạch thực hiện với các nội dung như sau:</w:t>
      </w:r>
    </w:p>
    <w:p>
      <w:r>
        <w:t>I. MỤC ĐÍCH, YÊU CẦU</w:t>
      </w:r>
    </w:p>
    <w:p>
      <w:r>
        <w:t>1. Mục đích</w:t>
      </w:r>
    </w:p>
    <w:p>
      <w:r>
        <w:t>a) Thực hiện nghiêm túc, có hiệu quả các quy định, chủ trương của Trung ương, của Tỉnh về sắp xếp đơn vị hành chính và xây dựng mô hình chính quyền địa phương 02 cấp;</w:t>
      </w:r>
    </w:p>
    <w:p>
      <w:r>
        <w:t>b) Chuẩn bị các điều kiện để bộ máy cấp xã của tỉnh Bắc Kạn đi vào hoạt động theo đúng Nghị quyết của Ủy ban Thường vụ Quốc hội;</w:t>
      </w:r>
    </w:p>
    <w:p>
      <w:r>
        <w:t>c) Phân công rõ nhiệm vụ, trách nhiệm và sự phối hợp giữa các sở, ban, ngành; UBND các huyện, thành phố; UBND cấp xã; các cơ quan, đơn vị có liên quan trong việc sắp xếp, bố trí cán bộ, công chức cấp xã trên địa bàn tỉnh.</w:t>
      </w:r>
    </w:p>
    <w:p>
      <w:r>
        <w:t>2. Yêu cầu</w:t>
      </w:r>
    </w:p>
    <w:p>
      <w:r>
        <w:t>a) Xác định nội dung công việc phải gắn với chức năng, nhiệm vụ, trách nhiệm và phát huy vai trò chủ động, tích cực của các cơ quan, đơn vị, địa phương; đồng thời, gắn kết chặt chẽ với việc nâng cao hiệu năng, hiệu lực, hiệu quả hoạt động của hệ thống chính trị, bảo đảm phù hợp với quy định và tình hình thực tế ở địa phương;</w:t>
      </w:r>
    </w:p>
    <w:p>
      <w:r>
        <w:t>b) Việc tổ chức triển khai thực hiện bảo đảm duy trì hoạt động liên tục của bộ máy cấp xã, không làm gián đoạn hoạt động công vụ, cung cấp dịch vụ công cho cá nhân, tổ chức trước và sau khi thành lập đơn vị hành chính cấp xã; đồng thời, giải quyết kịp thời, có hiệu quả những khó khăn, vướng mắc ở cơ sở; đảm bảo an ninh chính trị, trật tự an toàn xã hội và không làm ảnh hưởng đến đời sống, hoạt động sản xuất, kinh doanh của các cá nhân, tổ chức trên địa bàn tỉnh;</w:t>
      </w:r>
    </w:p>
    <w:p>
      <w:r>
        <w:t>c) Các cơ quan, đơn vị, địa phương căn cứ quy định hiện hành, nhiệm vụ theo phân công tại Kế hoạch này, chủ động hướng dẫn, triển khai các nội dung công việc theo thẩm quyền hoặc đề nghị cấp có thẩm quyền hướng dẫn đối với nội dung còn vướng mắc khi tổ chức thực hiện.</w:t>
      </w:r>
    </w:p>
    <w:p>
      <w:r>
        <w:t>II. NỘI DUNG KẾ HOẠCH</w:t>
      </w:r>
    </w:p>
    <w:p>
      <w:r>
        <w:t>(Có Phụ lục nhiệm vụ kèm theo Kế hoạch này)</w:t>
      </w:r>
    </w:p>
    <w:p>
      <w:r>
        <w:t>III. TỔ CHỨC THỰC HIỆN</w:t>
      </w:r>
    </w:p>
    <w:p>
      <w:r>
        <w:t>1. Đề nghị Ban Tổ chức Tỉnh ủy</w:t>
      </w:r>
    </w:p>
    <w:p>
      <w:r>
        <w:t>a) Chỉ đạo các huyện ủy, thành ủy và các cơ quan, đơn vị có liên quan xây dựng phương án sắp xếp, bố trí đội ngũ cán bộ, công chức giữ chức vụ lãnh đạo, quản lý diện Ban Thường vụ Tỉnh ủy quản lý tại các đơn vị hành chính cấp xã mới thành lập;</w:t>
      </w:r>
    </w:p>
    <w:p>
      <w:r>
        <w:t>b) Phối hợp với Đảng ủy UBND tỉnh (qua Sở Nội vụ), rà soát, đánh giá và dự kiến nhân sự lãnh đạo chủ chốt các xã, phường mới thành lập trình cấp có thẩm quyền xem xét.</w:t>
      </w:r>
    </w:p>
    <w:p>
      <w:r>
        <w:t>2. Sở Nội vụ</w:t>
      </w:r>
    </w:p>
    <w:p>
      <w:r>
        <w:t>a) Là cơ quan thường trực giúp UBND tỉnh triển khai thực hiện Kế hoạch này; hướng dẫn các cơ quan, đơn vị, địa phương tổ chức thực hiện và tiếp nhận, tổng hợp, xử lý các vấn đề liên quan đến kết thúc hoạt động chính quyền cấp huyện và sắp xếp đơn vị hành chính cấp xã;</w:t>
      </w:r>
    </w:p>
    <w:p>
      <w:r>
        <w:t>b) Tổng hợp phương án sắp xếp, bố trí cán bộ, công chức, viên chức, người lao động, báo cáo Tổ giúp việc Ban Chỉ đạo về sắp xếp đơn vị hành chính tỉnh; đề xuất, báo cáo Đảng ủy UBND tỉnh và UBND tỉnh xem xét trình Ban Chỉ đạo về sắp xếp đơn vị hành chính tỉnh;</w:t>
      </w:r>
    </w:p>
    <w:p>
      <w:r>
        <w:t>c) Tham mưu thực hiện quy trình điều động, bổ nhiệm cán bộ, công chức, viên chức theo thẩm quyền phân cấp;</w:t>
      </w:r>
    </w:p>
    <w:p>
      <w:r>
        <w:t>d) Thường xuyên cập nhật thông tin và các văn bản chỉ đạo của trung ương, kịp thời tham mưu UBND tỉnh chỉ đạo các cơ quan, đơn vị địa phương tổ chức thực hiện đúng tiến độ theo yêu cầu.</w:t>
      </w:r>
    </w:p>
    <w:p>
      <w:r>
        <w:t>3. Công an tỉnh; Bộ Chỉ huy quân sự tỉnh và các sở, ban, ngành liên quan</w:t>
      </w:r>
    </w:p>
    <w:p>
      <w:r>
        <w:t>Chỉ đạo, đôn đốc, hướng dẫn các cơ quan, đơn vị, địa phương tổ chức thực hiện các nội dung liên quan tại Phụ lục kèm theo Kế hoạch này bảo đảm đúng tiến độ theo yêu cầu.</w:t>
      </w:r>
    </w:p>
    <w:p>
      <w:r>
        <w:t>4. UBND các huyện, thành phố</w:t>
      </w:r>
    </w:p>
    <w:p>
      <w:r>
        <w:t>a) Tiếp tục và chủ động làm tốt công tác chính trị, tư tưởng, thông tin, tuyên truyền, tạo sự đoàn kết, thống nhất, đồng thuận cao trong đội ngũ cán bộ, đảng viên và Nhân dân trong công tác sắp xếp tổ chức bộ máy và công tác cán bộ;</w:t>
      </w:r>
    </w:p>
    <w:p>
      <w:r>
        <w:t>b) Chỉ đạo Đảng ủy, UBND các xã, phường, thị trấn thực hiện tốt công tác thông tin, tuyên truyền về sắp xếp, bố trí cán bộ, công chức cấp xã trên địa bàn tỉnh; rà soát thực trạng cán bộ, công chức thuộc thẩm quyền quản lý báo cáo UBND huyện, thành phố tổng hợp theo đúng tiến độ;</w:t>
      </w:r>
    </w:p>
    <w:p>
      <w:r>
        <w:t>c) Tổ chức thực hiện các chế độ, chính sách liên quan đến cán bộ, công chức, viên chức và người lao động trong quá trình sắp xếp ĐVHC (thực hiện thường xuyên cho đến khi kết thúc hoạt động của ĐVHC cấp huyện);</w:t>
      </w:r>
    </w:p>
    <w:p>
      <w:r>
        <w:t>d) Chỉ đạo các cơ quan, đơn vị, địa phương thuộc thẩm quyền quản lý, tổ chức thực hiện các nội dung tại Phụ lục kèm theo Kế hoạch này bảo đảm đúng tiến độ theo yêu cầu.</w:t>
      </w:r>
    </w:p>
    <w:p>
      <w:r>
        <w:t>UBND tỉnh yêu cầu các sở, ban, ngành, UBND các cấp chủ động báo cáo cấp ủy cùng cấp và tổ chức triển khai thực hiện các nội dung theo Kế hoạch này. Trong quá trình thực hiện, nội dung công việc, tiến độ thực hiện được điều chỉnh, bổ sung để đáp ứng yêu cầu nhiệm vụ của cấp có thẩm quyền; nếu có khó khăn, vướng mắc kịp thời báo cáo UBND tỉnh (qua Sở Nội vụ) xem xét, quyết định./.</w:t>
      </w:r>
    </w:p>
    <w:p>
      <w:r>
        <w:t>Nơi nhận:</w:t>
      </w:r>
    </w:p>
    <w:p>
      <w:r>
        <w:t>- Ban Chỉ đạo sắp xếp ĐVHC tỉnh;</w:t>
      </w:r>
    </w:p>
    <w:p>
      <w:r>
        <w:t>- TT Tỉnh ủy;</w:t>
      </w:r>
    </w:p>
    <w:p>
      <w:r>
        <w:t>- TT HĐND tỉnh;</w:t>
      </w:r>
    </w:p>
    <w:p>
      <w:r>
        <w:t>- CT, các PCT UBND tỉnh;</w:t>
      </w:r>
    </w:p>
    <w:p>
      <w:r>
        <w:t>- Công an tỉnh;</w:t>
      </w:r>
    </w:p>
    <w:p>
      <w:r>
        <w:t>- Bộ Chỉ huy quân sự tỉnh;</w:t>
      </w:r>
    </w:p>
    <w:p>
      <w:r>
        <w:t>- BTC Tỉnh ủy;</w:t>
      </w:r>
    </w:p>
    <w:p>
      <w:r>
        <w:t>- Các huyện ủy, thành ủy;</w:t>
      </w:r>
    </w:p>
    <w:p>
      <w:r>
        <w:t>- Các sở, ban, ngành tỉnh;</w:t>
      </w:r>
    </w:p>
    <w:p>
      <w:r>
        <w:t>- VNPT Bắc Kạn;</w:t>
      </w:r>
    </w:p>
    <w:p>
      <w:r>
        <w:t>- HĐND, UBND các huyện, thành phố;</w:t>
      </w:r>
    </w:p>
    <w:p>
      <w:r>
        <w:t>- UBND các xã, phường, thị trấn;</w:t>
      </w:r>
    </w:p>
    <w:p>
      <w:r>
        <w:t>- LĐVP;</w:t>
      </w:r>
    </w:p>
    <w:p>
      <w:r>
        <w:t>- Lưu: VT, NCTH, NCPC (Hòa).</w:t>
      </w:r>
    </w:p>
    <w:p>
      <w:r>
        <w:t>TM. ỦY BAN NHÂN DÂN</w:t>
      </w:r>
    </w:p>
    <w:p>
      <w:r>
        <w:t>CHỦ TỊCH</w:t>
      </w:r>
    </w:p>
    <w:p>
      <w:r>
        <w:t>Nguyễn Đăng Bình</w:t>
      </w:r>
    </w:p>
    <w:p>
      <w:r>
        <w:t>PHỤ LỤC</w:t>
      </w:r>
    </w:p>
    <w:p>
      <w:r>
        <w:t>TRIỂN KHAI CÁC NHIỆM VỤ LIÊN QUAN ĐẾN VIỆC SẮP XẾP ĐƠN VỊ HÀNH CHÍNH TRÊN ĐỊA BÀN TỈNH BẮC KẠN</w:t>
      </w:r>
    </w:p>
    <w:p>
      <w:r>
        <w:t>(Kèm theo Kế hoạch số   /KH-UBND ngày   tháng 5 năm 2025 của UBND tỉnh Bắc Kạn)</w:t>
      </w:r>
    </w:p>
    <w:p>
      <w:r>
        <w:t>TT</w:t>
      </w:r>
    </w:p>
    <w:p>
      <w:r>
        <w:t>Nội dung công việc</w:t>
      </w:r>
    </w:p>
    <w:p>
      <w:r>
        <w:t>Cơ quan chủ trì tham mưu</w:t>
      </w:r>
    </w:p>
    <w:p>
      <w:r>
        <w:t>Cơ quan phối hợp</w:t>
      </w:r>
    </w:p>
    <w:p>
      <w:r>
        <w:t>Thời gian hoàn thành</w:t>
      </w:r>
    </w:p>
    <w:p>
      <w:r>
        <w:t>I</w:t>
      </w:r>
    </w:p>
    <w:p>
      <w:r>
        <w:t>VỀ TỔ CHỨC BỘ MÁY, BIÊN CHẾ VÀ CÁN BỘ, CÔNG CHỨC, VIÊN CHỨC</w:t>
      </w:r>
    </w:p>
    <w:p>
      <w:r>
        <w:t>1</w:t>
      </w:r>
    </w:p>
    <w:p>
      <w:r>
        <w:t>Rà soát, báo cáo danh sách đội ngũ cán bộ, công chức, viên chức, người lao động cấp huyện, cấp xã theo thực trạng quản lý hiện nay</w:t>
      </w:r>
    </w:p>
    <w:p>
      <w:r>
        <w:t>UBND các huyện, thành phố</w:t>
      </w:r>
    </w:p>
    <w:p>
      <w:r>
        <w:t>Sở Nội vụ</w:t>
      </w:r>
    </w:p>
    <w:p>
      <w:r>
        <w:t>Trước ngày 20/5/2025</w:t>
      </w:r>
    </w:p>
    <w:p>
      <w:r>
        <w:t>2</w:t>
      </w:r>
    </w:p>
    <w:p>
      <w:r>
        <w:t>Rà soát, lập danh sách cán bộ, công chức, viên chức, người lao động cấp huyện, cấp xã dự kiến nghị theo Nghị định số 177/2024/NĐ-CP; Nghị định số 178/2024/NĐ-CP; Nghị định 67/2025/NĐ-CP</w:t>
      </w:r>
    </w:p>
    <w:p>
      <w:r>
        <w:t>UBND các huyện, thành phố</w:t>
      </w:r>
    </w:p>
    <w:p>
      <w:r>
        <w:t>Sở Nội vụ, Sở Tài chính</w:t>
      </w:r>
    </w:p>
    <w:p>
      <w:r>
        <w:t>Trước ngày 20/5/2025</w:t>
      </w:r>
    </w:p>
    <w:p>
      <w:r>
        <w:t>3</w:t>
      </w:r>
    </w:p>
    <w:p>
      <w:r>
        <w:t>Xây dựng Đề án kết thúc hoạt động của chính quyền cấp huyện trên địa bàn tỉnh</w:t>
      </w:r>
    </w:p>
    <w:p>
      <w:r>
        <w:t>Sở Nội vụ</w:t>
      </w:r>
    </w:p>
    <w:p>
      <w:r>
        <w:t>UBND các huyện, thành phố</w:t>
      </w:r>
    </w:p>
    <w:p>
      <w:r>
        <w:t>Trước ngày 30/5/2025</w:t>
      </w:r>
    </w:p>
    <w:p>
      <w:r>
        <w:t>4</w:t>
      </w:r>
    </w:p>
    <w:p>
      <w:r>
        <w:t>Sắp xếp, thành lập đơn vị sự nghiệp công lập thuộc UBND cấp xã</w:t>
      </w:r>
    </w:p>
    <w:p>
      <w:r>
        <w:t>Sở Nội vụ</w:t>
      </w:r>
    </w:p>
    <w:p>
      <w:r>
        <w:t>Các sở, ban, ngành; UBND cấp xã</w:t>
      </w:r>
    </w:p>
    <w:p>
      <w:r>
        <w:t>Sau khi có Nghị quyết về sắp xếp đơn vị hành chính cấp xã và hướng dẫn của Bộ quản lý ngành, lĩnh vực</w:t>
      </w:r>
    </w:p>
    <w:p>
      <w:r>
        <w:t>5</w:t>
      </w:r>
    </w:p>
    <w:p>
      <w:r>
        <w:t>Giao số lượng người làm việc cho UBND cấp xã; điều chỉnh biên chế từ UBND cấp huyện về UBND cấp xã.</w:t>
      </w:r>
    </w:p>
    <w:p>
      <w:r>
        <w:t>Sở Nội vụ</w:t>
      </w:r>
    </w:p>
    <w:p>
      <w:r>
        <w:t>UBND cấp xã và các cơ quan, đơn vị liên quan</w:t>
      </w:r>
    </w:p>
    <w:p>
      <w:r>
        <w:t>Sau khi có Nghị quyết về sắp xếp đơn vị hành chính cấp xã</w:t>
      </w:r>
    </w:p>
    <w:p>
      <w:r>
        <w:t>6</w:t>
      </w:r>
    </w:p>
    <w:p>
      <w:r>
        <w:t>Xây dựng phương án sắp xếp, bố trí cán bộ, công chức, viên chức, lao động hợp đồng</w:t>
      </w:r>
    </w:p>
    <w:p>
      <w:r>
        <w:t>Trước ngày 05/6/2025</w:t>
      </w:r>
    </w:p>
    <w:p>
      <w:r>
        <w:t>6.1</w:t>
      </w:r>
    </w:p>
    <w:p>
      <w:r>
        <w:t>Xây dựng phương án sắp xếp, bố trí cán bộ, công chức cấp huyện, cấp xã theo Đề án sắp xếp đơn vị hành chính mới (bao gồm các chức danh lãnh đạo chủ chốt và công chức các phòng: Văn phòng HĐND&amp;UBND; phòng Kinh tế (đối với xã) phòng Kinh tế hạ tầng và đô thị đối với phường); phòng Văn hóa - Xã hội; Trung tâm phục vụ hành chính công (tổ chức hành chính khác thuộc UBND cấp xã).</w:t>
      </w:r>
    </w:p>
    <w:p>
      <w:r>
        <w:t>UBND các huyện, thành phố</w:t>
      </w:r>
    </w:p>
    <w:p>
      <w:r>
        <w:t>Sở Nội vụ - Ban Tổ chức Tỉnh ủy</w:t>
      </w:r>
    </w:p>
    <w:p>
      <w:r>
        <w:t>6.2</w:t>
      </w:r>
    </w:p>
    <w:p>
      <w:r>
        <w:t>Xây dựng phương án sắp xếp, bố trí công an, quân sự cấp xã.</w:t>
      </w:r>
    </w:p>
    <w:p>
      <w:r>
        <w:t>Công an tỉnh; Bộ Chỉ huy quân sự tỉnh</w:t>
      </w:r>
    </w:p>
    <w:p>
      <w:r>
        <w:t>Sở Nội vụ, UBND các huyện, thành phố</w:t>
      </w:r>
    </w:p>
    <w:p>
      <w:r>
        <w:t>6.3</w:t>
      </w:r>
    </w:p>
    <w:p>
      <w:r>
        <w:t>Xây dựng phương án sắp xếp, bố trí viên chức thuộc các đơn vị sự nghiệp công lập thuộc huyện (không bao gồm y tế, giáo dục).</w:t>
      </w:r>
    </w:p>
    <w:p>
      <w:r>
        <w:t>UBND các huyện, thành phố</w:t>
      </w:r>
    </w:p>
    <w:p>
      <w:r>
        <w:t>Sở Nội vụ, Ban Tổ chức Tỉnh ủy; các Sở: Văn hóa, Thể thao và Du lịch; Khoa học và Công nghệ; Nông nghiệp và Môi trường; Sở Xây dựng</w:t>
      </w:r>
    </w:p>
    <w:p>
      <w:r>
        <w:t>7</w:t>
      </w:r>
    </w:p>
    <w:p>
      <w:r>
        <w:t>Xây dựng phương án dự kiến cán bộ, công chức, viên chức của tỉnh tăng cường về cơ sở theo Nghị định số 178/2024/NĐ-CP.</w:t>
      </w:r>
    </w:p>
    <w:p>
      <w:r>
        <w:t>UBND các huyện, thành phố</w:t>
      </w:r>
    </w:p>
    <w:p>
      <w:r>
        <w:t>Sở Nội vụ, Ban Tổ chức Tỉnh ủy và các cơ quan, đơn vị có liên quan</w:t>
      </w:r>
    </w:p>
    <w:p>
      <w:r>
        <w:t>Trước ngày 05/6/2025</w:t>
      </w:r>
    </w:p>
    <w:p>
      <w:r>
        <w:t>8</w:t>
      </w:r>
    </w:p>
    <w:p>
      <w:r>
        <w:t>Lập danh sách viên chức, lao động hợp đồng công tác tại các trung tâm giáo dục nghề nghiệp và giáo dục thường xuyên của các huyện bàn giao cho Sở Giáo dục và Đào tạo. Sở Giáo dục và Đào tạo tham mưu UBND tỉnh tiếp nhận nguyên trạng trung tâm giáo dục nghề nghiệp và giáo dục thường xuyên của các huyện.</w:t>
      </w:r>
    </w:p>
    <w:p>
      <w:r>
        <w:t>Sở Giáo dục và Đào tạo; UBND các huyện, thành phố</w:t>
      </w:r>
    </w:p>
    <w:p>
      <w:r>
        <w:t>Sở Nội vụ</w:t>
      </w:r>
    </w:p>
    <w:p>
      <w:r>
        <w:t>Trước ngày 05/6/2025</w:t>
      </w:r>
    </w:p>
    <w:p>
      <w:r>
        <w:t>9</w:t>
      </w:r>
    </w:p>
    <w:p>
      <w:r>
        <w:t>Lập danh sách viên chức, lao động hợp đồng theo trường học, trạm y tế xã để bàn giao cho xã mới thành lập.</w:t>
      </w:r>
    </w:p>
    <w:p>
      <w:r>
        <w:t>UBND các huyện, thành phố chủ trì lập danh sách viên chức giáo dục; Sở Y tế chủ trì lập danh sách viên chức các trạm y tế</w:t>
      </w:r>
    </w:p>
    <w:p>
      <w:r>
        <w:t>Sở Nội vụ</w:t>
      </w:r>
    </w:p>
    <w:p>
      <w:r>
        <w:t>10</w:t>
      </w:r>
    </w:p>
    <w:p>
      <w:r>
        <w:t>Lập danh sách viên chức, lao động hợp đồng công tác tại Ban Quản lý Khu du lịch Ba Bể bàn giao cho Sở Văn hóa, Thể thao và Du lịch.</w:t>
      </w:r>
    </w:p>
    <w:p>
      <w:r>
        <w:t>Sở Văn hóa, Thể thao và Du lịch; UBND huyện Ba Bể</w:t>
      </w:r>
    </w:p>
    <w:p>
      <w:r>
        <w:t>Sở Nội vụ</w:t>
      </w:r>
    </w:p>
    <w:p>
      <w:r>
        <w:t>11</w:t>
      </w:r>
    </w:p>
    <w:p>
      <w:r>
        <w:t>Thành lập các phòng, ban và tương đương thuộc UBND cấp xã mới.</w:t>
      </w:r>
    </w:p>
    <w:p>
      <w:r>
        <w:t>Sở Nội vụ</w:t>
      </w:r>
    </w:p>
    <w:p>
      <w:r>
        <w:t>UBND các huyện, thành phố</w:t>
      </w:r>
    </w:p>
    <w:p>
      <w:r>
        <w:t>Trước ngày 30/6/2025</w:t>
      </w:r>
    </w:p>
    <w:p>
      <w:r>
        <w:t>12</w:t>
      </w:r>
    </w:p>
    <w:p>
      <w:r>
        <w:t>Xây dựng phương án chấm dứt người hoạt động không chuyên trách cấp xã; xem xét, nghiên cứu phương án dự kiến bố trí người hoạt động không chuyên trách cấp xã đáp ứng yêu cầu nhiệm vụ tham gia công tác tại thôn, tổ dân phố.</w:t>
      </w:r>
    </w:p>
    <w:p>
      <w:r>
        <w:t>UBND các huyện, thành phố</w:t>
      </w:r>
    </w:p>
    <w:p>
      <w:r>
        <w:t>Sở Nội vụ</w:t>
      </w:r>
    </w:p>
    <w:p>
      <w:r>
        <w:t>Trước ngày 01/8/2025</w:t>
      </w:r>
    </w:p>
    <w:p>
      <w:r>
        <w:t>II</w:t>
      </w:r>
    </w:p>
    <w:p>
      <w:r>
        <w:t>VỀ TÀI CHÍNH, TRỤ SỞ</w:t>
      </w:r>
    </w:p>
    <w:p>
      <w:r>
        <w:t>1</w:t>
      </w:r>
    </w:p>
    <w:p>
      <w:r>
        <w:t>Đề xuất phương án sắp xếp, xử lý trụ sở nhà đất dôi dư, tài sản của các cơ quan, đơn vị cấp huyện, cấp xã do thực hiện sắp xếp đơn vị hành chính; đề xuất bố trí, sử dụng trụ sở, nhà đất sau sắp xếp đơn vị hành chính cấp xã, báo cáo cấp có thẩm quyền xem xét theo quy định.</w:t>
      </w:r>
    </w:p>
    <w:p>
      <w:r>
        <w:t>UBND cấp huyện, UBND cấp xã</w:t>
      </w:r>
    </w:p>
    <w:p>
      <w:r>
        <w:t>Sở Tài chính, Sở Xây dựng, các cơ quan, đơn vị liên quan</w:t>
      </w:r>
    </w:p>
    <w:p>
      <w:r>
        <w:t>- UBND các huyện, thành phố gửi Sở Tài chính và Sở quản lý ngành, lĩnh vực trước ngày 25/5/2025.</w:t>
      </w:r>
    </w:p>
    <w:p>
      <w:r>
        <w:t>- Sở quản lý ngành lĩnh vực kiểm tra, rà soát sự phù hợp, gửi Sở Tài chính trong ngày 27/5/2025.</w:t>
      </w:r>
    </w:p>
    <w:p>
      <w:r>
        <w:t>- Sở Tài chính tổng hợp báo cáo UBND tỉnh trước ngày 30/5/2025.</w:t>
      </w:r>
    </w:p>
    <w:p>
      <w:r>
        <w:t>2</w:t>
      </w:r>
    </w:p>
    <w:p>
      <w:r>
        <w:t>Hướng dẫn xử lý kinh phí khi kết thúc hoạt động của UBND cấp huyện và sắp xếp đơn vị hành chính cấp xã.</w:t>
      </w:r>
    </w:p>
    <w:p>
      <w:r>
        <w:t>Sở Tài chính</w:t>
      </w:r>
    </w:p>
    <w:p>
      <w:r>
        <w:t>UBND các huyện, thành phố</w:t>
      </w:r>
    </w:p>
    <w:p>
      <w:r>
        <w:t>Trước ngày 30/6/2025</w:t>
      </w:r>
    </w:p>
    <w:p>
      <w:r>
        <w:t>III</w:t>
      </w:r>
    </w:p>
    <w:p>
      <w:r>
        <w:t>VỀ XỬ LÝ TÀI LIỆU, CON DẤU</w:t>
      </w:r>
    </w:p>
    <w:p>
      <w:r>
        <w:t>1</w:t>
      </w:r>
    </w:p>
    <w:p>
      <w:r>
        <w:t>Tổ chức chỉnh lý, số hóa tài liệu lưu trữ tại cơ quan, đơn vị, địa phương trước khi sắp xếp đơn vị hành chính cấp xã.</w:t>
      </w:r>
    </w:p>
    <w:p>
      <w:r>
        <w:t>Các cơ quan, đơn vị, địa phương</w:t>
      </w:r>
    </w:p>
    <w:p>
      <w:r>
        <w:t>Sở Nội vụ, Sở Khoa học và Công nghệ</w:t>
      </w:r>
    </w:p>
    <w:p>
      <w:r>
        <w:t>Trước ngày 25/6/2025</w:t>
      </w:r>
    </w:p>
    <w:p>
      <w:r>
        <w:t>2</w:t>
      </w:r>
    </w:p>
    <w:p>
      <w:r>
        <w:t>Hướng dẫn, đôn đốc công tác quản lý văn thư, lưu trữ khi sắp xếp đơn vị hành chính cấp xã (chỉnh lý, số hóa tài liệu).</w:t>
      </w:r>
    </w:p>
    <w:p>
      <w:r>
        <w:t>Sở Nội vụ</w:t>
      </w:r>
    </w:p>
    <w:p>
      <w:r>
        <w:t>Các cơ quan, đơn vị, địa phương</w:t>
      </w:r>
    </w:p>
    <w:p>
      <w:r>
        <w:t>Trước, trong và sau sắp xếp đơn vị hành chính</w:t>
      </w:r>
    </w:p>
    <w:p>
      <w:r>
        <w:t>3</w:t>
      </w:r>
    </w:p>
    <w:p>
      <w:r>
        <w:t>Bàn giao, tiếp nhận hồ sơ, tài liệu, cơ sở dữ liệu, trang thiết bị bảo quản tài liệu lưu trữ, … theo quy định.</w:t>
      </w:r>
    </w:p>
    <w:p>
      <w:r>
        <w:t>Các cơ quan, đơn vị, địa phương</w:t>
      </w:r>
    </w:p>
    <w:p>
      <w:r>
        <w:t>Sở Khoa học và Công nghệ; VNPT Bắc Kạn; UBND cấp huyện, cấp xã</w:t>
      </w:r>
    </w:p>
    <w:p>
      <w:r>
        <w:t>Trước, trong và sau sắp xếp đơn vị hành chính</w:t>
      </w:r>
    </w:p>
    <w:p>
      <w:r>
        <w:t>4</w:t>
      </w:r>
    </w:p>
    <w:p>
      <w:r>
        <w:t>Đăng ký mở mới hoặc mở lại tài khoản cho cơ quan, tổ chức, lãnh đạo, văn thư cơ quan trên Hệ thống quản lý văn bản và điều hành.</w:t>
      </w:r>
    </w:p>
    <w:p>
      <w:r>
        <w:t>UBND cấp xã</w:t>
      </w:r>
    </w:p>
    <w:p>
      <w:r>
        <w:t>Sở Khoa học và Công nghệ, VNPT Bắc Kạn</w:t>
      </w:r>
    </w:p>
    <w:p>
      <w:r>
        <w:t>Sau khi có nghị quyết về sắp xếp đơn vị hành chính cấp xã</w:t>
      </w:r>
    </w:p>
    <w:p>
      <w:r>
        <w:t>5</w:t>
      </w:r>
    </w:p>
    <w:p>
      <w:r>
        <w:t>Thu hồi, bàn giao, tiếp nhận con dấu hết giá trị sử dụng của các cơ quan, đơn vị, địa phương.</w:t>
      </w:r>
    </w:p>
    <w:p>
      <w:r>
        <w:t>Công an tỉnh</w:t>
      </w:r>
    </w:p>
    <w:p>
      <w:r>
        <w:t>UBND cấp huyện, UBND cấp xã và các cơ quan, đơn vị có liên quan</w:t>
      </w:r>
    </w:p>
    <w:p>
      <w:r>
        <w:t>Trước ngày 01/7/2025</w:t>
      </w:r>
    </w:p>
    <w:p>
      <w:r>
        <w:t>6</w:t>
      </w:r>
    </w:p>
    <w:p>
      <w:r>
        <w:t>Hướng dẫn các cơ quan, đơn vị, địa phương đăng ký mẫu con dấu mới, đăng ký lại mẫu con dấu.</w:t>
      </w:r>
    </w:p>
    <w:p>
      <w:r>
        <w:t>Công an tỉnh</w:t>
      </w:r>
    </w:p>
    <w:p>
      <w:r>
        <w:t>UBND cấp xã và các cơ quan, đơn vị có liên quan</w:t>
      </w:r>
    </w:p>
    <w:p>
      <w:r>
        <w:t>Sau khi có nghị quyết về sắp xếp đơn vị hành chính cấp xã</w:t>
      </w:r>
    </w:p>
    <w:p>
      <w:r>
        <w:t>IV</w:t>
      </w:r>
    </w:p>
    <w:p>
      <w:r>
        <w:t>VỀ LĨNH VỰC TƯ PHÁP</w:t>
      </w:r>
    </w:p>
    <w:p>
      <w:r>
        <w:t>1</w:t>
      </w:r>
    </w:p>
    <w:p>
      <w:r>
        <w:t>Hướng dẫn UBND các huyện, thành phố xem xét, bãi bỏ các văn bản quy phạm pháp luật hết hiệu lực</w:t>
      </w:r>
    </w:p>
    <w:p>
      <w:r>
        <w:t>Sở Tư pháp</w:t>
      </w:r>
    </w:p>
    <w:p>
      <w:r>
        <w:t>Các sở, ban, ngành; UBND các huyện, thành phố</w:t>
      </w:r>
    </w:p>
    <w:p>
      <w:r>
        <w:t>Trước ngày 01/7/2025</w:t>
      </w:r>
    </w:p>
    <w:p>
      <w:r>
        <w:t>2</w:t>
      </w:r>
    </w:p>
    <w:p>
      <w:r>
        <w:t>Tham mưu sửa đổi hoặc bãi bỏ các văn bản quy phạm pháp luật thuộc thẩm quyền của tỉnh.</w:t>
      </w:r>
    </w:p>
    <w:p>
      <w:r>
        <w:t>Sở Tư pháp</w:t>
      </w:r>
    </w:p>
    <w:p>
      <w:r>
        <w:t>Các sở, ban, ngành; UBND các huyện,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