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332/KH-UBND năm 2024 thực hiện Quyết định 816/QĐ-BTTTT về Kế hoạch phát triển hạ tầng viễn thông Việt Nam giai đoạn 2024-2025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332/KH-UBND</w:t>
      </w:r>
    </w:p>
    <w:p>
      <w:r>
        <w:t>Đồng Nai, ngày 14 tháng 10 năm 2024</w:t>
      </w:r>
    </w:p>
    <w:p>
      <w:r>
        <w:t>KẾ HOẠCH</w:t>
      </w:r>
    </w:p>
    <w:p>
      <w:r>
        <w:t>TRIỂN KHAI THỰC HIỆN QUYẾT ĐỊNH SỐ 816/QĐ-BTTTT NGÀY 18 THÁNG 5 NĂM 2024 CỦA BỘ TRƯỞNG BỘ THÔNG TIN VÀ TRUYỀN THÔNG BAN HÀNH KẾ HOẠCH PHÁT TRIỂN HẠ TẦNG VIỄN THÔNG VIỆT NAM GIAI ĐOẠN 2024-2025</w:t>
      </w:r>
    </w:p>
    <w:p>
      <w:r>
        <w:t>Căn cứ Quyết định số 816/QĐ-BTTTT ngày 18 tháng 5 năm 2024 của Bộ trưởng Bộ Thông tin và Truyền thông ban hành Kế hoạch phát triển hạ tầng viễn thông Việt Nam giai đoạn 2024-2025 (sau đây gọi là Quyết định số 816/QĐ- BTTTT); Chủ tịch Ủy ban nhân dân tỉnh Đồng Nai xây dựng Kế hoạch triển khai với các nội dung sau:</w:t>
      </w:r>
    </w:p>
    <w:p>
      <w:r>
        <w:t>I. MỤC ĐÍCH, YÊU CẦU</w:t>
      </w:r>
    </w:p>
    <w:p>
      <w:r>
        <w:t>1. Mục đích</w:t>
      </w:r>
    </w:p>
    <w:p>
      <w:r>
        <w:t>- Xác định cụ thể nội dung công việc, thời hạn, tiến độ hoàn thành và trách nhiệm của các cơ quan, tổ chức liên quan trong việc triển khai thực hiện Quyết định số 816/QĐ-BTTTT đảm bảo đồng bộ, hiệu lực, hiệu quả.</w:t>
      </w:r>
    </w:p>
    <w:p>
      <w:r>
        <w:t>- Xác định trách nhiệm và cơ chế phối hợp giữa các sở, ngành và các địa phương trong việc triển khai thực hiện Quyết định số 816/QĐ-BTTTT trên phạm vi toàn tỉnh.</w:t>
      </w:r>
    </w:p>
    <w:p>
      <w:r>
        <w:t>- Nâng cao nhận thức, trách nhiệm của các cơ quan, đơn vị, địa phương và Nhân dân trong việc triển khai thực hiện Quyết định số 816/QĐ-BTTTT trên địa bàn tỉnh.</w:t>
      </w:r>
    </w:p>
    <w:p>
      <w:r>
        <w:t>2. Yêu cầu</w:t>
      </w:r>
    </w:p>
    <w:p>
      <w:r>
        <w:t>- Công tác triển khai phải được tổ chức nghiêm túc, phù hợp với tình hình thực tiễn của từng cơ quan, đơn vị, địa phương.</w:t>
      </w:r>
    </w:p>
    <w:p>
      <w:r>
        <w:t>- Bảo đảm sự phối hợp chặt chẽ, thường xuyên, hiệu quả giữa các sở, ngành, Ủy ban nhân dân các huyện, thành phố, các doanh nghiệp viễn thông và tổ chức liên quan trong việc triển khai thực hiện Quyết định số 816/QĐ-BTTTT.</w:t>
      </w:r>
    </w:p>
    <w:p>
      <w:r>
        <w:t>- Nội dung công việc phải gắn với trách nhiệm, vai trò của cơ quan, đơn vị được phân công chủ trì, phối hợp các cơ quan, tổ chức liên quan trong việc triển khai thực hiện Quyết định số 816/QĐ-BTTTT.</w:t>
      </w:r>
    </w:p>
    <w:p>
      <w:r>
        <w:t>- Kịp thời báo cáo khó khăn, vướng mắc phát sinh trong quá trình tổ chức thực hiện và đề xuất giải pháp để đảm bảo tiến độ, hiệu quả của việc triển khai Quyết định số 816/QĐ-BTTTT.</w:t>
      </w:r>
    </w:p>
    <w:p>
      <w:r>
        <w:t>II. MỤC TIÊU, NHIỆM VỤ VÀ GIẢI PHÁP</w:t>
      </w:r>
    </w:p>
    <w:p>
      <w:r>
        <w:t>1. Mục tiêu đến năm 2025</w:t>
      </w:r>
    </w:p>
    <w:p>
      <w:r>
        <w:t>- Toàn bộ hộ gia đình trên địa bàn tỉnh đều có khả năng tiếp cận cáp quang khi có nhu cầu.</w:t>
      </w:r>
    </w:p>
    <w:p>
      <w:r>
        <w:t>- 100% nhà văn hóa thôn, ấp, khu phố đã có lưới điện quốc gia có kết nối internet cáp quang băng rộng.</w:t>
      </w:r>
    </w:p>
    <w:p>
      <w:r>
        <w:t>- 100% thôn, ấp, khu phố đang lõm sóng và đã có lưới điện quốc gia được phủ sóng băng rộng di động.</w:t>
      </w:r>
    </w:p>
    <w:p>
      <w:r>
        <w:t>2. Nhiệm vụ và giải pháp chủ yếu</w:t>
      </w:r>
    </w:p>
    <w:p>
      <w:r>
        <w:t>2.1. 100% hộ gia đình có khả năng tiếp cận cáp quan khi có nhu cầu</w:t>
      </w:r>
    </w:p>
    <w:p>
      <w:r>
        <w:t>Trên cơ sở tốc độ tăng trưởng hàng năm, nhu cầu thị trường và kế hoạch sản xuất kinh doanh, các doanh nghiệp viễn thông trên địa bàn tỉnh có lộ trình cụ thể triển khai cáp quang để đáp ứng mục tiêu đến năm 2025, 100% số hộ gia đình trên địa bàn tỉnh có khả năng tiếp cận cáp quang khi có nhu cầu.</w:t>
      </w:r>
    </w:p>
    <w:p>
      <w:r>
        <w:t>- Cơ quan thực hiện: Các doanh nghiệp viễn thông.</w:t>
      </w:r>
    </w:p>
    <w:p>
      <w:r>
        <w:t>- Cơ quan phối hợp: Sở Thông tin và Truyền thông, Ủy ban nhân dân cấp huyện và các sở, ban, ngành, tổ chức liên quan.</w:t>
      </w:r>
    </w:p>
    <w:p>
      <w:r>
        <w:t>- Thời gian thực hiện: Năm 2024, 2025.</w:t>
      </w:r>
    </w:p>
    <w:p>
      <w:r>
        <w:t>2.2. Triển khai thương mại 5G</w:t>
      </w:r>
    </w:p>
    <w:p>
      <w:r>
        <w:t>Trên cơ sở kết quả trúng đấu giá quyền sử dụng tần số vô tuyến điện, kế hoạch triển khai của Tập đoàn, các doanh nghiệp Viettel, VNPT chi nhánh Đồng Nai triển khai số lượng trạm và đầu tư, triển khai hạ tầng mạng 5G để phủ sóng di động 5G toàn tỉnh.</w:t>
      </w:r>
    </w:p>
    <w:p>
      <w:r>
        <w:t>- Cơ quan thực hiện: Các doanh nghiệp Viettel, VNPT.</w:t>
      </w:r>
    </w:p>
    <w:p>
      <w:r>
        <w:t>- Cơ quan phối hợp: Sở Thông tin và Truyền thông và các cơ quan, tổ chức liên quan.</w:t>
      </w:r>
    </w:p>
    <w:p>
      <w:r>
        <w:t>- Thời gian thực hiện: Năm 2024, 2025.</w:t>
      </w:r>
    </w:p>
    <w:p>
      <w:r>
        <w:t>2.3. Triển khai đường cáp quang đến nhà văn hóa khu phố, ấp</w:t>
      </w:r>
    </w:p>
    <w:p>
      <w:r>
        <w:t>a) Với các khu phố, ấp không thuộc khu vực đặc biệt khó khăn, đã có điện lưới quốc gia, chưa có kết nối Internet cáp quang băng rộng đến nhà văn hóa ấp, khu phố</w:t>
      </w:r>
    </w:p>
    <w:p>
      <w:r>
        <w:t>Trên cơ sở các địa bàn mà doanh nghiệp đã có hạ tầng đến địa bàn cấp xã, nhu cầu thị trường và kế hoạch sản xuất kinh doanh của Tập đoàn, Tổng công ty, các doanh nghiệp viễn thông trên địa bàn có lộ trình cụ thể triển khai đường cáp quang đến nhà văn hóa ấp, khu phố; đảm bảo đến năm 2025, 100% nhà văn hóa ấp, khu phố đã có lưới điện quốc gia có kết nối internet cáp quang băng rộng.</w:t>
      </w:r>
    </w:p>
    <w:p>
      <w:r>
        <w:t>- Cơ quan thực hiện: Các doanh nghiệp viễn thông.</w:t>
      </w:r>
    </w:p>
    <w:p>
      <w:r>
        <w:t>- Cơ quan phối hợp: Sở Thông tin và Truyền thông, Ủy ban nhân dân cấp huyện và các sở, ban, ngành, tổ chức liên quan.</w:t>
      </w:r>
    </w:p>
    <w:p>
      <w:r>
        <w:t>- Thời gian thực hiện: Năm 2024, 2025.</w:t>
      </w:r>
    </w:p>
    <w:p>
      <w:r>
        <w:t>b) Với các khu vực được hỗ trợ từ Quỹ dịch vụ viễn thông công ích</w:t>
      </w:r>
    </w:p>
    <w:p>
      <w:r>
        <w:t>Rà soát, thống kê các khu vực đặc biệt khó khăn chưa kết nối cáp quang để xem xét, đăng ký sử dụng Quỹ Dịch vụ viễn thông công ích Việt Nam nhằm triển khai đường cáp quang đến từng ấp, khu phố.</w:t>
      </w:r>
    </w:p>
    <w:p>
      <w:r>
        <w:t>- Cơ quan thực hiện: Các doanh nghiệp viễn thông.</w:t>
      </w:r>
    </w:p>
    <w:p>
      <w:r>
        <w:t>- Cơ quan phối hợp: Quỹ Dịch vụ viễn thông công ích Việt Nam, Sở Thông tin và Truyền thông, Ủy ban nhân dân cấp huyện và các sở, ban, ngành, tổ chức liên quan.</w:t>
      </w:r>
    </w:p>
    <w:p>
      <w:r>
        <w:t>- Thời gian thực hiện: Năm 2024, 2025.</w:t>
      </w:r>
    </w:p>
    <w:p>
      <w:r>
        <w:t>2.4. Phủ sóng băng rộng di động 4G đến thôn, khu phố, ấp</w:t>
      </w:r>
    </w:p>
    <w:p>
      <w:r>
        <w:t>a) Với các thôn, ấp, khu phố không thuộc khu vực đặc biệt khó khăn, đã có điện lưới quốc gia, chưa có sóng băng rộng di động 4G</w:t>
      </w:r>
    </w:p>
    <w:p>
      <w:r>
        <w:t>Trên cơ sở nhu cầu thị trường và kế hoạch sản xuất kinh doanh, các doanh nghiệp viễn thông có kế hoạch cụ thể triển khai phủ sóng băng rộng di động 4G đến từng ấp, khu phố; đảm bảo đến năm 2025, 100% ấp, khu phố đang lõm sóng và đã có lưới điện quốc gia được phủ sóng băng rộng di động.</w:t>
      </w:r>
    </w:p>
    <w:p>
      <w:r>
        <w:t>- Cơ quan thực hiện: Các doanh nghiệp viễn thông.</w:t>
      </w:r>
    </w:p>
    <w:p>
      <w:r>
        <w:t>- Cơ quan phối hợp: Sở Thông tin và Truyền thông, Ủy ban nhân dân cấp huyện và các sở, ban, ngành, tổ chức liên quan.</w:t>
      </w:r>
    </w:p>
    <w:p>
      <w:r>
        <w:t>- Thời gian thực hiện: Năm 2024, 2025.</w:t>
      </w:r>
    </w:p>
    <w:p>
      <w:r>
        <w:t>b) Với các khu vực được hỗ trợ từ Quỹ dịch vụ viễn thông công ích</w:t>
      </w:r>
    </w:p>
    <w:p>
      <w:r>
        <w:t>Rà soát, thống kê các khu vực đặc biệt khó khăn, đã có lưới điện quốc gia, chưa có sóng di động để xem xét, đăng ký sử dụng Quỹ Dịch vụ viễn thông công ích Việt Nam nhằm triển khai phủ sóng di động 4G đến từng thôn, ấp, khu phố.</w:t>
      </w:r>
    </w:p>
    <w:p>
      <w:r>
        <w:t>- Cơ quan thực hiện: Các doanh nghiệp viễn thông.</w:t>
      </w:r>
    </w:p>
    <w:p>
      <w:r>
        <w:t>- Cơ quan phối hợp: Quỹ Dịch vụ viễn thông công ích Việt Nam, Sở Thông tin và Truyền thông, Ủy ban nhân dân cấp huyện và các sở, ban, ngành, tổ chức liên quan.</w:t>
      </w:r>
    </w:p>
    <w:p>
      <w:r>
        <w:t>- Thời gian thực hiện: Năm 2024, 2025.</w:t>
      </w:r>
    </w:p>
    <w:p>
      <w:r>
        <w:t>2.5. Hạ tầng tính toán, hạ tầng dữ liệu</w:t>
      </w:r>
    </w:p>
    <w:p>
      <w:r>
        <w:t>Tham mưu thu hút, hỗ trợ các doanh nghiệp trong xây dựng các trung tâm dữ liệu quy mô lớn (hyperscale), trung tâm dữ liệu đáp ứng hạ tầng tính toán cho trí tuệ nhân tạo (AI) trên địa bàn.</w:t>
      </w:r>
    </w:p>
    <w:p>
      <w:r>
        <w:t>- Cơ quan thực hiện: Sở Thông tin và Truyền thông.</w:t>
      </w:r>
    </w:p>
    <w:p>
      <w:r>
        <w:t>- Cơ quan phối hợp: Các sở, ban, ngành, địa phương, tổ chức liên quan.</w:t>
      </w:r>
    </w:p>
    <w:p>
      <w:r>
        <w:t>III. TỔ CHỨC THỰC HIỆN</w:t>
      </w:r>
    </w:p>
    <w:p>
      <w:r>
        <w:t>1. Sở Thông tin và Truyền thông có trách nhiệm theo dõi, đôn đốc các doanh nghiệp viễn thông, sở, ban, ngành liên quan và địa phương tổ chức thực hiện Kế hoạch này; phối hợp các đơn vị thuộc Bộ Thông tin và Truyền thông hỗ trợ, tạo điều kiện thuận lợi để các doanh nghiệp viễn thông triển khai Kế hoạch này; tham mưu UBND tỉnh báo cáo Bộ kết quả thực hiện kết quả thực hiện định kỳ hàng năm.</w:t>
      </w:r>
    </w:p>
    <w:p>
      <w:r>
        <w:t>2. Sở Công Thương hỗ trợ các doanh nghiệp cải tạo nguồn điện phục vụ nhà trạm, đặc biệt là các trạm 5G và trung tâm dữ liệu.</w:t>
      </w:r>
    </w:p>
    <w:p>
      <w:r>
        <w:t>3. Thủ trưởng các sở, ban, ngành liên quan căn cứ chức năng, nhiệm vụ, quyền hạn phối hợp Sở Thông tin và Truyền thông thực hiện Kế hoạch; Chủ tịch Ủy ban nhân dân các huyện, thành phố theo địa bàn quản lý tổ chức triển khai có hiệu quả Kế hoạch này.</w:t>
      </w:r>
    </w:p>
    <w:p>
      <w:r>
        <w:t>4. Các doanh nghiệp viễn thông căn cứ vào Kế hoạch này, nhu cầu thị trường và kế hoạch sản xuất, kinh doanh của mình để triển khai, thực hiện hiệu quả, phù hợp, đồng gửi kế hoạch triển khai thực hiện cho Sở Thông tin và Truyền thông theo dõi, phối hợp; báo cáo kết quả thực hiện  trước ngày 01/12 năm 2024, 2025  đến UBND tỉnh (qua Sở Thông tin và Truyền thông).</w:t>
      </w:r>
    </w:p>
    <w:p>
      <w:r>
        <w:t>5. Báo Đồng Nai, Đài Phát thanh và Truyền hình Đồng Nai, Văn phòng đại diện các cơ quan, thông tấn báo chí trên địa bàn tỉnh thông tin, tuyên truyền, phổ biến Quyết định số 816/QĐ-BTTTT của Bộ trưởng Bộ Thông tin và Truyền thông và Kế hoạch này.</w:t>
      </w:r>
    </w:p>
    <w:p>
      <w:r>
        <w:t>Trên đây là Kế hoạch triển khai thực hiện Quyết định số 816/QĐ-BTTTT ngày 18 tháng 5 năm 2024 của Bộ trưởng Bộ Thông tin và Truyền thông ban hành Kế hoạch phát triển hạ tầng viễn thông Việt Nam giai đoạn 2024-2025.</w:t>
      </w:r>
    </w:p>
    <w:p>
      <w:r>
        <w:t>Trong quá trình tổ chức thực hiện, nếu có phát sinh khó khăn, vướng mắc vượt thẩm quyền, các cơ quan, đơn vị kịp thời báo cáo, đề xuất Ủy ban nhân dân tỉnh (qua Sở Thông tin và Truyền thông) để xem xét, chỉ đạo./.</w:t>
      </w:r>
    </w:p>
    <w:p>
      <w:r>
        <w:t>Nơi nhận:</w:t>
      </w:r>
    </w:p>
    <w:p>
      <w:r>
        <w:t>- Chủ tịch, các PCT UBND tỉnh;</w:t>
      </w:r>
    </w:p>
    <w:p>
      <w:r>
        <w:t>- Các sở, ban, ngành, đoàn thể của tỉnh;</w:t>
      </w:r>
    </w:p>
    <w:p>
      <w:r>
        <w:t>- UBND các huyện, thành phố;</w:t>
      </w:r>
    </w:p>
    <w:p>
      <w:r>
        <w:t>- Báo Đồng Nai, Đài PTTH Đồng Nai;</w:t>
      </w:r>
    </w:p>
    <w:p>
      <w:r>
        <w:t>- Các doanh nghiệp viễn thông, internet;</w:t>
      </w:r>
    </w:p>
    <w:p>
      <w:r>
        <w:t>- Chánh, PCVP UBND tỉnh (THNC);</w:t>
      </w:r>
    </w:p>
    <w:p>
      <w:r>
        <w:t>- Lưu: VT, KGVX.</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