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324/KH-UBND năm 2023 thực hiện chi trả trợ cấp ưu đãi, trợ giúp xã hội không dùng tiền mặt cho người có công với cách mạng và đối tượng bảo trợ xã hội tại cộng đồng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324/KH-UBND</w:t>
      </w:r>
    </w:p>
    <w:p>
      <w:r>
        <w:t>Bắc Kạn, ngày 23 tháng 5 năm 2023</w:t>
      </w:r>
    </w:p>
    <w:p>
      <w:r>
        <w:t>KẾ HOẠCH</w:t>
      </w:r>
    </w:p>
    <w:p>
      <w:r>
        <w:t>TRIỂN KHAI THỰC HIỆN CHI TRẢ TRỢ CẤP ƯU ĐÃI, TRỢ GIÚP XÃ HỘI KHÔNG DÙNG TIỀN MẶT CHO NGƯỜI CÓ CÔNG VỚI CÁCH MẠNG VÀ ĐỐI TƯỢNG BẢO TRỢ XÃ HỘI TẠI CỘNG ĐỒNG TRÊN ĐỊA BÀN TỈNH BẮC KẠN</w:t>
      </w:r>
    </w:p>
    <w:p>
      <w:r>
        <w:t>Căn cứ Chỉ thị số 21/CT-TTg ngày 25/11/2022 của Thủ tướng Chính phủ về thúc đẩy chuyển đổi số trong chi trả an sinh xã hội không dùng tiền mặt;</w:t>
      </w:r>
    </w:p>
    <w:p>
      <w:r>
        <w:t>Căn cứ Công văn số 5234/LĐTBXH-TTTT ngày 23/12/2022 của Bộ Lao động - Thương binh và Xã hội về việc hướng dẫn chi trả không dùng tiền mặt đến các đối tượng hưởng chính sách an sinh xã hội;</w:t>
      </w:r>
    </w:p>
    <w:p>
      <w:r>
        <w:t>Ủy ban nhân dân tỉnh Bắc Kạn ban hành Kế hoạch triển khai thực hiện chi trả trợ cấp ưu đãi, trợ giúp xã hội (sau đây gọi là chi trả trợ cấp) không dùng tiền mặt cho người có công với cách mạng và đối tượng bảo trợ xã hội tại cộng đồng (sau đây gọi là đối tượng) trên địa bàn tỉnh Bắc Kạn như sau:</w:t>
      </w:r>
    </w:p>
    <w:p>
      <w:r>
        <w:t>I. MỤC ĐÍCH, YÊU CẦU</w:t>
      </w:r>
    </w:p>
    <w:p>
      <w:r>
        <w:t>1. Mục đích</w:t>
      </w:r>
    </w:p>
    <w:p>
      <w:r>
        <w:t>- Đẩy mạnh chi trả trợ cấp không dùng tiền mặt cho đối tượng theo phương thức hiện đại, tiện lợi, nâng cao khả năng tiếp cận dịch vụ chi trả hiện đại.</w:t>
      </w:r>
    </w:p>
    <w:p>
      <w:r>
        <w:t>- Tăng cường ứng dụng công nghệ thông tin, chuyển đổi số trong việc chi trả trợ cấp, tạo điều kiện, giúp người dân tiếp cận dịch vụ một cách thuận lợi.</w:t>
      </w:r>
    </w:p>
    <w:p>
      <w:r>
        <w:t>- Từng bước cải cách thủ tục hành chính trong chi trả trợ cấp, bảo đảm chi trả kịp thời, nhanh chóng, công khai, minh bạch và tiết kiệm chi phí.</w:t>
      </w:r>
    </w:p>
    <w:p>
      <w:r>
        <w:t>- Nâng cao năng lực cho cán bộ, sự hiểu biết của người dân về chuyển đổi số trong việc chi trả trợ cấp không dùng tiền mặt.</w:t>
      </w:r>
    </w:p>
    <w:p>
      <w:r>
        <w:t>2. Yêu cầu</w:t>
      </w:r>
    </w:p>
    <w:p>
      <w:r>
        <w:t>- Việc triển khai chi trả trợ cấp không dùng tiền mặt không làm phát sinh thủ tục hành chính, không làm thay đổi quy trình xử lý liên quan đến chi trả hàng tháng.</w:t>
      </w:r>
    </w:p>
    <w:p>
      <w:r>
        <w:t>- Quy trình chi trả trợ cấp phải đảm bảo đơn giản, thuận lợi, dễ tiếp cận, sử dụng và phù hợp với các nhóm đối tượng và điều kiện ở vùng nông thôn, vùng sâu, vùng xa.</w:t>
      </w:r>
    </w:p>
    <w:p>
      <w:r>
        <w:t>- Đảm bảo trang thiết bị, cơ sở vật chất, công nghệ phục vụ cho việc chi trả trợ cấp không dùng tiền mặt.</w:t>
      </w:r>
    </w:p>
    <w:p>
      <w:r>
        <w:t>- Tuyên truyền, vận động đối tượng mở tài khoản tại các ngân hàng để nhận trợ cấp nhằm thực hiện mục tiêu chi trả không dùng tiền mặt với chi phí phù hợp.</w:t>
      </w:r>
    </w:p>
    <w:p>
      <w:r>
        <w:t>II. PHẠM VI, ĐỐI TƯỢNG VÀ THỜI GIAN THỰC HIỆN</w:t>
      </w:r>
    </w:p>
    <w:p>
      <w:r>
        <w:t>1. Phạm vi:  Trên địa bàn tỉnh Bắc Kạn.</w:t>
      </w:r>
    </w:p>
    <w:p>
      <w:r>
        <w:t>2. Đối tượng</w:t>
      </w:r>
    </w:p>
    <w:p>
      <w:r>
        <w:t>- Người có công với cách mạng đang hưởng trợ cấp ưu đãi hàng tháng.</w:t>
      </w:r>
    </w:p>
    <w:p>
      <w:r>
        <w:t>- Người hưởng chính sách trợ giúp xã hội; gia đình, người nhận kinh phí chăm sóc, nuôi dưỡng đối tượng tại cộng đồng.</w:t>
      </w:r>
    </w:p>
    <w:p>
      <w:r>
        <w:t>- Người giám hộ, người được ủy quyền nhận trợ cấp ưu đãi, trợ giúp xã hội.</w:t>
      </w:r>
    </w:p>
    <w:p>
      <w:r>
        <w:t>3. Thời gian thực hiện : Từ tháng 6/2023.</w:t>
      </w:r>
    </w:p>
    <w:p>
      <w:r>
        <w:t>III. NỘI DUNG THỰC HIỆN</w:t>
      </w:r>
    </w:p>
    <w:p>
      <w:r>
        <w:t>1. Xây dựng phương án chi trả trợ cấp không dùng tiền mặt</w:t>
      </w:r>
    </w:p>
    <w:p>
      <w:r>
        <w:t>Đơn vị cung cấp dịch vụ chi trả (sau đây gọi là đơn vị chi trả) xây dựng phương án chi trả trợ cấp không dùng tiền mặt cho đối tượng; bảo đảm hạ tầng, công nghệ và mạng lưới chi trả; đối với các đối tượng đặc biệt (ốm đau bệnh nặng, không thể đi lại được hoặc không có người nhận thay hoặc trường hợp đặc biệt khác) đơn vị chi trả có trách nhiệm chi trả tại nhà cho đối tượng hoặc chi trả thông qua người đại diện hợp pháp theo quy định của pháp luật.</w:t>
      </w:r>
    </w:p>
    <w:p>
      <w:r>
        <w:t>2. Tổ chức tuyên truyền, tập huấn nâng cao nhận thức cho cán bộ và người dân về phương thức chi trả trợ cấp không dùng tiền mặt</w:t>
      </w:r>
    </w:p>
    <w:p>
      <w:r>
        <w:t>- Các sở, ngành liên quan, UBND các huyện, thành phố (UBND cấp huyện) và đơn vị chi trả tổ chức các hoạt động tuyên truyền nâng cao nhận thức cho đối tượng về thay đổi phương thức chi trả trợ cấp bằng tiền mặt, thủ công truyền thống sang phương thức chi trả không dùng tiền mặt.</w:t>
      </w:r>
    </w:p>
    <w:p>
      <w:r>
        <w:t>- Xây dựng tài liệu, tổ chức tập huấn nghiệp vụ cho đội ngũ cán bộ cấp huyện, cấp xã và cán bộ thực hiện chi trả về công tác chi trả trợ cấp không dùng tiền mặt.</w:t>
      </w:r>
    </w:p>
    <w:p>
      <w:r>
        <w:t>3. Tổ chức đăng ký phương thức chi trả và rà soát, cập nhật bổ sung thông tin cá nhân, mở tài khoản</w:t>
      </w:r>
    </w:p>
    <w:p>
      <w:r>
        <w:t>- UBND xã, phường, thị trấn (UBND cấp xã) triển khai đến đối tượng đăng ký hình thức nhận trợ cấp không dùng tiền mặt và tổng hợp danh sách đăng ký.</w:t>
      </w:r>
    </w:p>
    <w:p>
      <w:r>
        <w:t>- Đơn vị chi trả phối hợp với UBND cấp xã tổ chức cho đối tượng, người giám hộ, người được ủy quyền đăng ký thông tin cá nhân (số điện thoại, căn cước công dân…) để mở tài khoản.</w:t>
      </w:r>
    </w:p>
    <w:p>
      <w:r>
        <w:t>- UBND cấp xã chỉ đạo công chức phụ trách công tác Lao động - Thương binh và Xã hội phối hợp Công an cấp xã thu thập, cập nhật thông tin về tài khoản của đối tượng; Công an cấp xã xác thực thông tin trên hệ thống Cơ sở dữ liệu quốc gia về dân cư. Việc thu thập, cập nhật, xác thực thông tin về tài khoản của các đối tượng được thực hiện thường xuyên hàng tháng trước mỗi kỳ chi trả.</w:t>
      </w:r>
    </w:p>
    <w:p>
      <w:r>
        <w:t>Thông tin thu thập bao gồm các trường thông tin tối thiểu sau đây:</w:t>
      </w:r>
    </w:p>
    <w:p>
      <w:r>
        <w:t>+ Họ và tên.</w:t>
      </w:r>
    </w:p>
    <w:p>
      <w:r>
        <w:t>+ Ngày/tháng/năm sinh.</w:t>
      </w:r>
    </w:p>
    <w:p>
      <w:r>
        <w:t>+ Số căn cước công dân/số định danh cá nhân.</w:t>
      </w:r>
    </w:p>
    <w:p>
      <w:r>
        <w:t>+ Nơi thường trú.</w:t>
      </w:r>
    </w:p>
    <w:p>
      <w:r>
        <w:t>+ Số tài khoản.</w:t>
      </w:r>
    </w:p>
    <w:p>
      <w:r>
        <w:t>+ Tên ngân hàng.</w:t>
      </w:r>
    </w:p>
    <w:p>
      <w:r>
        <w:t>- Trên cơ sở thông tin đã được xác thực, UBND cấp xã gửi danh sách cho UBND cấp huyện (qua Phòng Lao động-Thương binh và Xã hội) tổng hợp gửi Sở Lao động-Thương binh và Xã hội để báo cáo Bộ Lao động - Thương binh và Xã hội theo dõi, cập nhật thông tin vào Cơ sở dữ liệu quốc gia về dân cư, định danh và xác thực điện tử.</w:t>
      </w:r>
    </w:p>
    <w:p>
      <w:r>
        <w:t>4. Thực hiện chi trả trợ cấp cho đối tượng</w:t>
      </w:r>
    </w:p>
    <w:p>
      <w:r>
        <w:t>Đối với đối tượng đăng ký nhận chi trả trợ cấp qua tài khoản, Phòng Lao động - Thương binh và Xã hội cấp huyện lập danh sách chuyển đơn vị chi trả thực hiện chi trả qua tài khoản cho các đối tượng.</w:t>
      </w:r>
    </w:p>
    <w:p>
      <w:r>
        <w:t>Đối với đối tượng chưa có tài khoản thì thực hiện chi trả bằng tiền mặt, đồng thời thực hiện tuyên truyền, vận động để đối tượng mở tài khoản tại ngân hàng thương mại để nhận trợ cấp.</w:t>
      </w:r>
    </w:p>
    <w:p>
      <w:r>
        <w:t>Thời gian chuyển danh sách và kinh phí chi trả trợ cấp thực hiện theo hợp đồng chi trả đã ký kết.</w:t>
      </w:r>
    </w:p>
    <w:p>
      <w:r>
        <w:t>IV. KINH PHÍ THỰC HIỆN</w:t>
      </w:r>
    </w:p>
    <w:p>
      <w:r>
        <w:t>1. Từ ngân sách Nhà nước</w:t>
      </w:r>
    </w:p>
    <w:p>
      <w:r>
        <w:t>2. Từ nguồn kinh phí hợp pháp khác.</w:t>
      </w:r>
    </w:p>
    <w:p>
      <w:r>
        <w:t>V. TỔ CHỨC THỰC HIỆN</w:t>
      </w:r>
    </w:p>
    <w:p>
      <w:r>
        <w:t>1. Sở Lao động  -  Thương binh và Xã hội</w:t>
      </w:r>
    </w:p>
    <w:p>
      <w:r>
        <w:t>- Phối hợp với các sở, ban, ngành, Ủy ban nhân dân huyện, thành phố và đơn vị chi trả triển khai thực hiện Kế hoạch bảo đảm các yêu cầu đề ra.</w:t>
      </w:r>
    </w:p>
    <w:p>
      <w:r>
        <w:t>- Xây dựng kế hoạch triển khai thực hiện thí điểm công tác chi trả trợ cấp không dùng tiền mặt trên địa bàn thành phố Bắc Kạn; tổng hợp báo cáo đánh giá, rút kinh nghiệm.</w:t>
      </w:r>
    </w:p>
    <w:p>
      <w:r>
        <w:t>- Theo dõi, đôn đốc, kiểm tra, giám sát, tổng hợp báo cáo và đánh giá kết quả thực hiện kế hoạch chi trả trợ cấp không dùng tiền mặt, báo cáo Ủy ban nhân dân tỉnh, Bộ Lao động - Thương binh và Xã hội.</w:t>
      </w:r>
    </w:p>
    <w:p>
      <w:r>
        <w:t>2. Ngân hàng Nhà nước Việt Nam Chi nhánh tỉnh Bắc Kạn</w:t>
      </w:r>
    </w:p>
    <w:p>
      <w:r>
        <w:t>Chỉ đạo các ngân hàng thương mại trên địa bàn công khai các mức phí thanh toán; chủ động tư vấn, hướng dẫn, hỗ trợ mở tài khoản cho đối tượng (gồm: mở tài khoản trực tiếp tại quầy giao dịch hoặc sử dụng định danh khách hàng điện tử (eKYc) đối với khách hàng mở tại nhà); đảm bảo an ninh, an toàn, thông suốt trong các hoạt động thanh toán.</w:t>
      </w:r>
    </w:p>
    <w:p>
      <w:r>
        <w:t>3. Công an tỉnh</w:t>
      </w:r>
    </w:p>
    <w:p>
      <w:r>
        <w:t>- Chỉ đạo Công an các địa phương và Phòng nghiệp vụ rà soát cấp, đổi, cấp lại căn cước công dân cho đối tượng thụ hưởng chính sách hoặc người giám hộ, người nhận ủy quyền của đối tượng.</w:t>
      </w:r>
    </w:p>
    <w:p>
      <w:r>
        <w:t>- Chỉ đạo Công an các địa phương phối hợp với cơ quan Lao động - Thương binh và Xã hội ở địa phương rà soát, đối chiếu, xác thực thông tin người có công với cách mạng và đối tượng bảo trợ xã hội tại cộng đồng hưởng trợ cấp ưu đãi, trợ giúp xã hội hàng tháng; người giám hộ, người được ủy quyền nhận trợ cấp ưu đãi, trợ giúp xã hội trên địa bàn phục vụ công tác chi trả trợ cấp không dùng tiền mặt.</w:t>
      </w:r>
    </w:p>
    <w:p>
      <w:r>
        <w:t>- Hướng dẫn, triển khai kết nối, chia sẻ Cơ sở dữ liệu quốc gia về dân cư, ứng dụng VneID trên thiết bị di động để phối hợp với các tổ chức tín dụng cấp tài khoản thanh toán không dùng tiền mặt.</w:t>
      </w:r>
    </w:p>
    <w:p>
      <w:r>
        <w:t>4. Sở Tài chính</w:t>
      </w:r>
    </w:p>
    <w:p>
      <w:r>
        <w:t>Phối hợp hướng dẫn kiểm tra việc quản lý, sử dụng và quyết toán kinh phí thực hiện chính sách theo quy định.</w:t>
      </w:r>
    </w:p>
    <w:p>
      <w:r>
        <w:t>5. Sở Thông tin và Truyền thông</w:t>
      </w:r>
    </w:p>
    <w:p>
      <w:r>
        <w:t>- Chỉ đạo các nhà cung cấp dịch vụ viễn thông đảm bảo an toàn, an ninh thông tin, chia sẻ dữ liệu giữa các đơn vị thực hiện chi trả trợ cấp không dùng tiền mặt.</w:t>
      </w:r>
    </w:p>
    <w:p>
      <w:r>
        <w:t>- Chỉ đạo các cơ quan truyền thông tuyên truyền chủ trương chuyển đổi số, chi trả trợ cấp không dùng tiền mặt.</w:t>
      </w:r>
    </w:p>
    <w:p>
      <w:r>
        <w:t>6. Kho bạc Nhà nước Bắc Kạn</w:t>
      </w:r>
    </w:p>
    <w:p>
      <w:r>
        <w:t>Chỉ đạo và hướng dẫn Kho bạc Nhà nước các địa phương phối hợp với các đơn vị liên quan triển khai thực hiện quy trình chi trả trợ cấp qua tài khoản cho đối tượng trên địa bàn.</w:t>
      </w:r>
    </w:p>
    <w:p>
      <w:r>
        <w:t>7. Ủy ban nhân dân các huyện, thành phố</w:t>
      </w:r>
    </w:p>
    <w:p>
      <w:r>
        <w:t>- Xây dựng kế hoạch thực hiện chi trả trợ cấp không dùng tiền mặt trên địa bàn.</w:t>
      </w:r>
    </w:p>
    <w:p>
      <w:r>
        <w:t>- Chỉ đạo Phòng Lao động - Thương binh và Xã hội phối hợp với Ủy ban nhân dân cấp xã và các đơn vị liên quan truyền thông, tập huấn, hướng dẫn cán bộ tổ chức triển khai thực hiện.</w:t>
      </w:r>
    </w:p>
    <w:p>
      <w:r>
        <w:t>- Tuyên truyền mục đích, ý nghĩa để người dân và đối tượng thụ hưởng hiểu về phương thức chi trả trợ cấp không dùng tiền mặt; vận động, khuyến khích các đối tượng thụ hưởng lập hồ sơ để mở tài khoản cá nhân.</w:t>
      </w:r>
    </w:p>
    <w:p>
      <w:r>
        <w:t>- Chỉ đạo Ủy ban nhân dân cấp xã thực hiện xác nhận ủy quyền nhằm đảm bảo thủ tục mở tài khoản; phối hợp với đơn vị chi trả tổ chức tuyên truyền, thu thập thông tin hồ sơ mở tài khoản cho đối tượng, người giám hộ, người được ủy quyền; thường xuyên rà soát tình hình biến động đối tượng để kịp thời điều chỉnh, đảm bảo thực hiện đúng, đủ, kịp thời.</w:t>
      </w:r>
    </w:p>
    <w:p>
      <w:r>
        <w:t>- Chỉ đạo Phòng Lao động - Thương binh và Xã hội điều chỉnh hợp đồng chi trả với đơn vị chi trả phù hợp với hình thức chi trả không dùng tiền mặt.</w:t>
      </w:r>
    </w:p>
    <w:p>
      <w:r>
        <w:t>- Theo dõi, đôn đốc, kiểm tra, giám sát, tổng hợp báo cáo và đánh giá kết quả thực hiện công tác chi trả trợ cấp ưu đãi và chi trả trợ giúp xã hội không dùng tiền mặt báo cáo Ủy ban nhân dân tỉnh (qua Sở Lao động - Thương binh và Xã hội).</w:t>
      </w:r>
    </w:p>
    <w:p>
      <w:r>
        <w:t>- Ủy ban nhân dân thành phố Bắc Kạn chủ động phối hợp với Sở Lao động - Thương binh và Xã hội, các đơn vị liên quan xây dựng kế hoạch triển khai thực hiện thí điểm chi trả trợ cấp không dùng tiền mặt trên địa bàn thành phố Bắc Kạn.</w:t>
      </w:r>
    </w:p>
    <w:p>
      <w:r>
        <w:t>8. Bưu điện tỉnh</w:t>
      </w:r>
    </w:p>
    <w:p>
      <w:r>
        <w:t>- Chủ động ứng dụng công nghệ thông tin, chuyển đổi số, kết nối hệ thống với Sở Lao động - Thương binh và Xã hội và các ngân hàng thương mại đảm bảo công tác chi trả qua tài khoản thuận tiện, dễ dàng, an toàn, minh bạch; hướng dẫn, hỗ trợ người dân sử dụng phương tiện thanh toán không dùng tiền mặt.</w:t>
      </w:r>
    </w:p>
    <w:p>
      <w:r>
        <w:t>- Phối hợp với ngành Lao động - Thương binh và Xã hội tuyên truyền, vận động, khuyến khích người dân trong việc thực hiện chủ trương chi trả trợ cấp không dùng tiền mặt.</w:t>
      </w:r>
    </w:p>
    <w:p>
      <w:r>
        <w:t>- Phối hợp với các ngân hàng thương mại đảm bảo quyền và lợi ích cho đối tượng; thực hiện công khai, minh bạch trong quản lý và chi trả.</w:t>
      </w:r>
    </w:p>
    <w:p>
      <w:r>
        <w:t>- Xây dựng phương án chi trả trợ cấp không dùng tiền mặt; đảm bảo các điều kiện cần thiết về cơ sở hạ tầng, kỹ thuật, nhân lực để thực hiện hình thức chi trả không dùng tiền mặt.</w:t>
      </w:r>
    </w:p>
    <w:p>
      <w:r>
        <w:t>- Thu thập thông tin (Căn cước công dân và số định danh cá nhân, số điện thoại, nơi cư trú…) để thực hiện việc mở tài khoản phục vụ việc thanh toán không dùng tiền mặt cho đối tượng thụ hưởng; triển khai thực hiện chi trả qua tài khoản; hướng dẫn cho đối tượng, người giám hộ, người được ủy quyền sử dụng tài khoản an toàn.</w:t>
      </w:r>
    </w:p>
    <w:p>
      <w:r>
        <w:t>Trên đây là Kế hoạch triển khai thực hiện chi trả trợ cấp không dùng tiền mặt cho người có công với cách mạng và đối tượng bảo trợ xã hội tại cộng đồng trên địa bàn tỉnh Bắc Kạn, yêu cầu các cơ quan, đơn vị, địa phương liên quan triển khai thực hiện. Trong quá trình tổ chức thực hiện, nếu có vướng mắc phát sinh các cơ quan, đơn vị, địa phương báo cáo Ủy ban nhân dân tỉnh (qua Sở Lao động - Thương binh và Xã hội) để xem xét, quyết định./.</w:t>
      </w:r>
    </w:p>
    <w:p>
      <w:r>
        <w:t>Nơi nhận:</w:t>
      </w:r>
    </w:p>
    <w:p>
      <w:r>
        <w:t>Gửi bản điện tử:</w:t>
      </w:r>
    </w:p>
    <w:p>
      <w:r>
        <w:t>- Bộ Lao động - TB&amp;XH (báo cáo);</w:t>
      </w:r>
    </w:p>
    <w:p>
      <w:r>
        <w:t>- Thường trực Tỉnh ủy;</w:t>
      </w:r>
    </w:p>
    <w:p>
      <w:r>
        <w:t>- Thường trực HĐND tỉnh;</w:t>
      </w:r>
    </w:p>
    <w:p>
      <w:r>
        <w:t>- Chủ tịch, các Phó Chủ tịch UBND tỉnh;</w:t>
      </w:r>
    </w:p>
    <w:p>
      <w:r>
        <w:t>- Các sở, ban, ngành tỉnh;</w:t>
      </w:r>
    </w:p>
    <w:p>
      <w:r>
        <w:t>- UBND các huyện, thành phố;</w:t>
      </w:r>
    </w:p>
    <w:p>
      <w:r>
        <w:t>- LĐVP (ông Thất);</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