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323/KH-UBND năm 2023 triển khai Chiến lược phát triển ngành công nghiệp hóa chất Việt Nam đến năm 2030, tầm nhìn đến năm 2040 trên địa bàn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323/KH-UBND</w:t>
      </w:r>
    </w:p>
    <w:p>
      <w:r>
        <w:t>Hà Nội, ngày 28 tháng 12 năm 2023</w:t>
      </w:r>
    </w:p>
    <w:p>
      <w:r>
        <w:t>KẾ HOẠCH</w:t>
      </w:r>
    </w:p>
    <w:p>
      <w:r>
        <w:t>TRIỂN KHAI THỰC HIỆN CHIẾN LƯỢC PHÁT TRIỂN NGÀNH CÔNG NGHIỆP HÓA CHẤT VIỆT NAM ĐẾN NĂM 2030, TẦM NHÌN ĐẾN NĂM 2040 TRÊN ĐỊA BÀN THÀNH PHỐ HÀ NỘI NĂM 2024</w:t>
      </w:r>
    </w:p>
    <w:p>
      <w:r>
        <w:t>Thực hiện Quyết định số 726/QĐ-TTg ngày 16/6/2022 của Thủ tướng Chính phủ phê duyệt Chiến lược phát triển ngành công nghiệp hóa chất Việt Nam đến năm 2030, tầm nhìn đến năm 2040; Kế hoạch số 143/KH-UBND ngày 15/5/2023 của UBND thành phố Hà Nội triển khai thực hiện Chiến lược phát triển ngành công nghiệp hóa chất Việt Nam đến năm 2030, tầm nhìn đến năm 2040 trên địa bàn thành phố Hà Nội, UBND thành phố Hà Nội ban hành Kế hoạch triển khai thực hiện Chiến lược phát triển ngành công nghiệp hóa chất Việt Nam đến năm 2030, tầm nhìn đến năm 2040 trên địa bàn thành phố Hà Nội năm 2024, với các nội dung cụ thể như sau:</w:t>
      </w:r>
    </w:p>
    <w:p>
      <w:r>
        <w:t>I. MỤC ĐÍCH, YÊU CẦU</w:t>
      </w:r>
    </w:p>
    <w:p>
      <w:r>
        <w:t>1. Mục đích</w:t>
      </w:r>
    </w:p>
    <w:p>
      <w:r>
        <w:t>- Triển khai thực hiện có hiệu quả các nội dung của Chiến lược phát triển ngành công nghiệp hóa chất Việt Nam đến năm 2030, tầm nhìn đến năm 2040 đã được Thủ tướng Chính phủ phê duyệt tại Quyết định số 726/QĐ-TTg ngày 16/6/2022; Kế hoạch số 143/KH-UBND ngày 15/5/2023 của UBND thành phố Hà Nội triển khai thực hiện Chiến lược phát triển ngành công nghiệp hóa chất Việt Nam đến năm 2030, tầm nhìn đến năm 2040 trên địa bàn thành phố Hà Nội.</w:t>
      </w:r>
    </w:p>
    <w:p>
      <w:r>
        <w:t>- Xác định nội dung, nhiệm vụ cụ thể nhằm từng bước triển khai thực hiện Chiến lược phát triển ngành công nghiệp hóa chất Việt Nam trên địa bàn Thành phố phù hợp với điều kiện, yêu cầu nhiệm vụ phát triển kinh tế - xã hội của Thành phố.</w:t>
      </w:r>
    </w:p>
    <w:p>
      <w:r>
        <w:t>- Huy động các nguồn lực từ các thành phần kinh tế; tăng cường hợp tác để thu hút vốn, công nghệ cao; kinh nghiệm và mô hình quản lý, tổ chức hoạt động hiệu quả trong sản xuất, kinh doanh trong lĩnh vực công nghiệp hóa chất.</w:t>
      </w:r>
    </w:p>
    <w:p>
      <w:r>
        <w:t>2. Yêu cầu</w:t>
      </w:r>
    </w:p>
    <w:p>
      <w:r>
        <w:t>- Tổ chức triển khai hiệu quả các nhiệm vụ theo Kế hoạch thực hiện Chiến lược phát triển ngành công nghiệp hóa chất Việt Nam đến năm 2030, tầm nhìn đến năm 2040; định hướng, đầu tư phát triển các phân ngành hóa chất phù hợp với điều kiện cụ thể của Thành phố.</w:t>
      </w:r>
    </w:p>
    <w:p>
      <w:r>
        <w:t>- Tăng cường sự phối hợp, trao đổi thông tin, kinh nghiệm trong quản lý nhà nước trong lĩnh vực công nghiệp hóa chất; khuyến khích các tổ chức, cá nhân tham gia đầu tư các phân ngành hóa chất được Thành phố ưu tiên; nâng cao hiệu quả sản xuất, kinh doanh, khai thác và sử dụng có hiệu quả nguồn tài nguyên, hướng tới tăng trưởng xanh và kinh tế tuần hoàn.</w:t>
      </w:r>
    </w:p>
    <w:p>
      <w:r>
        <w:t>- Các Sở, ngành, UBND các quận, huyện, thị xã theo từng lĩnh vực, nhiệm vụ được phân công có trách nhiệm cụ thể hóa nội dung nhiệm vụ và tổ chức thực hiện hiệu quả Kế hoạch này.</w:t>
      </w:r>
    </w:p>
    <w:p>
      <w:r>
        <w:t>II. NỘI DUNG NHIỆM VỤ</w:t>
      </w:r>
    </w:p>
    <w:p>
      <w:r>
        <w:t>1. Rà soát, đánh giá sơ bộ thực trạng phát triển công nghiệp hóa chất trên địa bàn Thành phố theo các phân ngành  (Phân bón, thuốc bảo vệ thực vật, hóa dược, hóa dầu, hóa chất cơ bản (bao gồm cả tiền chất thuốc nổ và vật liệu nổ công nghiệp), các sản phẩm cao su, điện hóa, chất tẩy rửa, sơn - mực in, khí công nghiệp).  Lựa chọn, đề xuất việc khuyến khích phát triển công nghiệp hóa chất theo hướng tập trung, ưu tiên các phân ngành phù hợp với điều kiện tiềm năng, lợi thế của Thành phố, bảo đảm yêu cầu bảo vệ môi trường, quốc phòng, an ninh.</w:t>
      </w:r>
    </w:p>
    <w:p>
      <w:r>
        <w:t>2. Nghiên cứu việc xây dựng khu, cụm công nghiệp, các tổ hợp sản xuất hóa chất, trung tâm logistic về hóa chất theo các phân ngành phù hợp để thu hút các dự án đầu tư trong lĩnh vực công nghiệp hóa chất, hỗ trợ sản xuất trong các lĩnh vực khác, bảo đảm các yêu cầu về an toàn, môi trường, phát triển bền vững; tạo điều kiện để từng bước di dời các cơ sở sản xuất, kinh doanh liên quan đến công nghiệp hóa chất để bảo đảm tiêu chuẩn, quy chuẩn kỹ thuật về an toàn, môi trường và phòng cháy, chữa cháy.</w:t>
      </w:r>
    </w:p>
    <w:p>
      <w:r>
        <w:t>3. Đẩy mạnh việc xúc tiến đầu tư, kêu gọi đầu tư các dự án hạ tầng khu công nghiệp, cụm công nghiệp trên địa bàn Thành phố theo các phân ngành ưu tiên trong lĩnh vực công nghiệp hóa chất.</w:t>
      </w:r>
    </w:p>
    <w:p>
      <w:r>
        <w:t>4. Tăng cường hoạt động trao đổi, chia sẻ kinh nghiệm, hợp tác đầu tư phát triển công nghiệp hóa chất gắn với công tác bảo vệ môi trường và phát triển kinh tế tuần hoàn.</w:t>
      </w:r>
    </w:p>
    <w:p>
      <w:r>
        <w:t>III. TỔ CHỨC THỰC HIỆN</w:t>
      </w:r>
    </w:p>
    <w:p>
      <w:r>
        <w:t>1. Sở Công Thương :</w:t>
      </w:r>
    </w:p>
    <w:p>
      <w:r>
        <w:t>- Chủ trì, phối hợp với các Sở, ngành, Ban quản lý Khu công nghiệp và Chế xuất, Ban quản lý Khu công nghệ cao Hòa Lạc, UBND quận, huyện, thị xã rà soát, đánh giá sơ bộ thực trạng phát triển công nghiệp hóa chất theo các phân ngành hóa dầu, hóa chất cơ bản (bao gồm cả tiền chất thuốc nổ và vật liệu nổ công nghiệp), các sản phẩm cao su, điện hóa, chất tẩy rửa, sơn - mực in, khí công nghiệp trên địa bàn Thành phố; tổng hợp việc lựa chọn, đề xuất ưu tiên phát triển các phân ngành hóa chất theo hướng tập trung, phù hợp với điều kiện phát triển, tiềm năng, lợi thế của Hà Nội, bảo đảm an toàn, bảo vệ môi trường, quốc phòng, an ninh.</w:t>
      </w:r>
    </w:p>
    <w:p>
      <w:r>
        <w:t>- Nghiên cứu, đề xuất việc xây dựng các khu, cụm công nghiệp, các tổ hợp sản xuất hóa chất, trung tâm logistic về hóa chất theo các phân ngành theo quy mô tập trung trong không gian phát triển của Thành phố, nhằm hỗ trợ sản xuất, từng bước di dời các cơ sở sản xuất, kinh doanh, kho chứa có liên quan đến công nghiệp hóa chất vào khu, cụm công nghiệp để bảo đảm an toàn, phát triển bền vững, bảo vệ môi trường và phòng cháy, chữa cháy.</w:t>
      </w:r>
    </w:p>
    <w:p>
      <w:r>
        <w:t>- Chủ trì, phối hợp với các Sở, ngành liên quan thực hiện các hoạt động trao đổi kinh nghiệm, hợp tác đầu tư phát triển công nghiệp hóa chất gắn với công tác bảo vệ môi trường và phát triển kinh tế tuần hoàn.</w:t>
      </w:r>
    </w:p>
    <w:p>
      <w:r>
        <w:t>- Theo dõi, đôn đốc việc thực hiện và báo cáo kết quả thực hiện Kế hoạch với UBND Thành phố và Bộ Công Thương trước ngày 15/12/2024.</w:t>
      </w:r>
    </w:p>
    <w:p>
      <w:r>
        <w:t>2. Sở Nông nghiệp và Phát triển nông thôn:</w:t>
      </w:r>
    </w:p>
    <w:p>
      <w:r>
        <w:t>Chủ trì, phối hợp với các Sở, ngành, Ban Quản lý Khu công nghiệp và Chế xuất, UBND quận, huyện, thị xã rà soát, khảo sát, đánh giá thực trạng, nhu cầu phát triển sản xuất, kinh doanh phân bón, thuốc bảo vệ thực vật; lựa chọn, đề xuất ngành ưu tiên phát triển, gửi Sở Công Thương tổng hợp, báo cáo UBND Thành phố.</w:t>
      </w:r>
    </w:p>
    <w:p>
      <w:r>
        <w:t>3. Sở Y tế</w:t>
      </w:r>
    </w:p>
    <w:p>
      <w:r>
        <w:t>Chủ trì, phối hợp với các Sở, ngành, Ban Quản lý Khu công nghiệp và Chế xuất, UBND quận, huyện, thị xã rà soát, khảo sát, đánh giá thực trạng, nhu cầu phát triển sản xuất hóa dược; đề xuất phát triển công nghiệp hóa dược, gửi Sở Công Thương tổng hợp, báo cáo UBND Thành phố.</w:t>
      </w:r>
    </w:p>
    <w:p>
      <w:r>
        <w:t>4. Các Sở, ngành, UBND các quận, huyện, thị xã</w:t>
      </w:r>
    </w:p>
    <w:p>
      <w:r>
        <w:t>- Các Sở, ngành, UBND các quận, huyện, thị xã căn cứ chức năng, nhiệm vụ chủ động phối hợp với Sở Công Thương, Sở Y tế, Sở Nông nghiệp và Phát triển nông thôn triển khai thực hiện có hiệu quả các nội dung liên quan tại Kế hoạch này.</w:t>
      </w:r>
    </w:p>
    <w:p>
      <w:r>
        <w:t>- Định kỳ báo cáo kết quả thực hiện Kế hoạch này trước ngày 30/11/2024, gửi về Sở Công Thương để tổng hợp, báo cáo UBND Thành phố và Bộ Công Thương theo quy định.</w:t>
      </w:r>
    </w:p>
    <w:p>
      <w:r>
        <w:t>UBND Thành phố yêu cầu các Sở, ngành, UBND các quận, huyện, thị xã triển khai thực hiện./.</w:t>
      </w:r>
    </w:p>
    <w:p>
      <w:r>
        <w:t>Nơi nhận:</w:t>
      </w:r>
    </w:p>
    <w:p>
      <w:r>
        <w:t>- Bộ Công Thương;</w:t>
      </w:r>
    </w:p>
    <w:p>
      <w:r>
        <w:t>- Chủ tịch UBND Thành phố;</w:t>
      </w:r>
    </w:p>
    <w:p>
      <w:r>
        <w:t>- Phó Chủ tịch TT Lê Hồng Sơn;</w:t>
      </w:r>
    </w:p>
    <w:p>
      <w:r>
        <w:t>- Các Sở, Ban, ngành của TP;</w:t>
      </w:r>
    </w:p>
    <w:p>
      <w:r>
        <w:t>- UBND các quận, huyện, thị xã;</w:t>
      </w:r>
    </w:p>
    <w:p>
      <w:r>
        <w:t>- CVP, PCVP N.M.Quân, KTN,TH;</w:t>
      </w:r>
    </w:p>
    <w:p>
      <w:r>
        <w:t>- Cổng thông tin điện tử Thành phố;</w:t>
      </w:r>
    </w:p>
    <w:p>
      <w:r>
        <w:t>- Lưu VT, KTNLinh.</w:t>
      </w:r>
    </w:p>
    <w:p>
      <w:r>
        <w:t>TM. ỦY BAN NHÂN DÂN</w:t>
      </w:r>
    </w:p>
    <w:p>
      <w:r>
        <w:t>KT. CHỦ TỊCH</w:t>
      </w:r>
    </w:p>
    <w:p>
      <w:r>
        <w:t>PHÓ CHỦ TỊCH</w:t>
      </w:r>
    </w:p>
    <w:p>
      <w:r>
        <w:t>Nguyễn Mạnh Quyền</w:t>
      </w:r>
    </w:p>
    <w:p>
      <w:r>
        <w:t>PHỤ LỤC</w:t>
      </w:r>
    </w:p>
    <w:p>
      <w:r>
        <w:t>DANH MỤC CÁC NHIỆM VỤ THUỘC KẾ HOẠCH TRIỂN KHAI THỰC HIỆN CHIẾN LƯỢC PHÁT TRIỂN NGÀNH CÔNG NGHIỆP HÓA CHẤT VIỆT NAM ĐẾN NĂM 2030, TẦM NHÌN ĐẾN NĂM 2040 TRÊN ĐỊA BÀN THÀNH PHỐ HÀ NỘI NĂM 2024.</w:t>
      </w:r>
    </w:p>
    <w:p>
      <w:r>
        <w:t>(Ban hành kèm theo Kế hoạch số 323/KH-UBND ngày 28/12/2023 của UBND thành phố Hà Nội)</w:t>
      </w:r>
    </w:p>
    <w:p>
      <w:r>
        <w:t>TT</w:t>
      </w:r>
    </w:p>
    <w:p>
      <w:r>
        <w:t>Danh mục</w:t>
      </w:r>
    </w:p>
    <w:p>
      <w:r>
        <w:t>Đơn vị phối hợp</w:t>
      </w:r>
    </w:p>
    <w:p>
      <w:r>
        <w:t>Đơn vị   tính</w:t>
      </w:r>
    </w:p>
    <w:p>
      <w:r>
        <w:t>Số lượng</w:t>
      </w:r>
    </w:p>
    <w:p>
      <w:r>
        <w:t>Thời gian thực hiện</w:t>
      </w:r>
    </w:p>
    <w:p>
      <w:r>
        <w:t>Đơn vị chủ trì</w:t>
      </w:r>
    </w:p>
    <w:p>
      <w:r>
        <w:t>Đơn vị phối hợp</w:t>
      </w:r>
    </w:p>
    <w:p>
      <w:r>
        <w:t>1</w:t>
      </w:r>
    </w:p>
    <w:p>
      <w:r>
        <w:t>Rà soát, đánh giá thực trạng công nghiệp hóa chất theo các phân ngành trên địa bàn thành phố Hà Nội.</w:t>
      </w:r>
    </w:p>
    <w:p>
      <w:r>
        <w:t>Sở Công Thương,</w:t>
      </w:r>
    </w:p>
    <w:p>
      <w:r>
        <w:t>Các sở: Y tế, Nông nghiệp và Phát triển nông thôn; UBND các quận, huyện, thị xã.</w:t>
      </w:r>
    </w:p>
    <w:p>
      <w:r>
        <w:t>Báo cáo</w:t>
      </w:r>
    </w:p>
    <w:p>
      <w:r>
        <w:t>01</w:t>
      </w:r>
    </w:p>
    <w:p>
      <w:r>
        <w:t>Quý II- IV/2024</w:t>
      </w:r>
    </w:p>
    <w:p>
      <w:r>
        <w:t>2</w:t>
      </w:r>
    </w:p>
    <w:p>
      <w:r>
        <w:t>Đề xuất bố trí không gian phát triển công nghiệp hóa chất tại các khu, cụm công nghệ theo các phân ngành ưu tiên phát triển phù hợp với điều kiện, lợi thế của Thành phố.</w:t>
      </w:r>
    </w:p>
    <w:p>
      <w:r>
        <w:t>Sở Công Thương</w:t>
      </w:r>
    </w:p>
    <w:p>
      <w:r>
        <w:t>Các sở: Y tế, Nông nghiệp và Phát triển nông thôn; UBND các quận, huyện, thị xã.</w:t>
      </w:r>
    </w:p>
    <w:p>
      <w:r>
        <w:t>Báo cáo</w:t>
      </w:r>
    </w:p>
    <w:p>
      <w:r>
        <w:t>01</w:t>
      </w:r>
    </w:p>
    <w:p>
      <w:r>
        <w:t>Quý II- IV/2024</w:t>
      </w:r>
    </w:p>
    <w:p>
      <w:r>
        <w:t>3</w:t>
      </w:r>
    </w:p>
    <w:p>
      <w:r>
        <w:t>Trao đổi kinh nghiệm, hợp tác đầu tư phát triển công nghiệp hóa chất gắn với công tác bảo vệ môi trường và phát triển kinh tế tuần hoàn.</w:t>
      </w:r>
    </w:p>
    <w:p>
      <w:r>
        <w:t>Sở Công Thương</w:t>
      </w:r>
    </w:p>
    <w:p>
      <w:r>
        <w:t>Các cơ quan, tổ chức, doanh nghiệp trong nước và nước ngoài.</w:t>
      </w:r>
    </w:p>
    <w:p>
      <w:r>
        <w:t>Quý I- IV/2024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