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3226/KH-BNV năm 2023 về thông tin, tuyên truyền, phổ biến, vận động chức sắc, chức việc, nhà tu hành tín đồ các tổ chức tôn giáo, người đại diện, ban quản lý các cơ sở tín ngưỡng chấp hành chính sách, pháp luật về trật tự an toàn giao thông trong tình hình mới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3226/KH-BNV</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3226/KH-BNV</w:t>
      </w:r>
    </w:p>
    <w:p>
      <w:r>
        <w:t>Hà Nội, ngày 26 tháng 6 năm 2023</w:t>
      </w:r>
    </w:p>
    <w:p>
      <w:r>
        <w:t>KẾ HOẠCH</w:t>
      </w:r>
    </w:p>
    <w:p>
      <w:r>
        <w:t>THÔNG TIN, TUYÊN TRUYỀN, PHỔ BIẾN, VẬN ĐỘNG CHỨC SẮC, CHỨC VIỆC, NHÀ TU HÀNH TÍN ĐỒ CÁC TỔ CHỨC TÔN GIÁO, NGƯỜI ĐẠI DIỆN, BAN QUẢN LÝ CÁC CƠ SỞ TÍN NGƯỠNG CHẤP HÀNH CHÍNH SÁCH, PHÁP LUẬT VỀ TRẬT TỰ AN TOÀN GIAO THÔNG TRONG TÌNH HÌNH MỚI</w:t>
      </w:r>
    </w:p>
    <w:p>
      <w:r>
        <w:t>I. MỤC ĐÍCH, YÊU CẦU</w:t>
      </w:r>
    </w:p>
    <w:p>
      <w:r>
        <w:t>1. Mục đích</w:t>
      </w:r>
    </w:p>
    <w:p>
      <w:r>
        <w:t>a) Triển khai thông tin, tuyên truyền, phổ biến chủ trương, chính sách của Đảng, pháp luật của nhà nước về trật tự, an toàn giao thông đối với các chức sắc, chức việc, nhà tu hành tín đồ các tổ chức tôn giáo, người đại diện, ban quản lý các cơ sở tín ngưỡng theo quy định tại Chỉ thị số 10/CT-TTg ngày 19/4/2023 của Thủ tướng Chính phủ về tăng cường công tác bảo đảm trật tự, an toàn giao thông (TTATGT) đường bộ trong tình hình mới.</w:t>
      </w:r>
    </w:p>
    <w:p>
      <w:r>
        <w:t>b) Nâng cao hiệu lực quản lý nhà nước về tín ngưỡng, tôn giáo; ý thức tự giác chấp hành các quy định của pháp luật về TTATGT; kỹ năng phòng tránh, giảm thiểu tai nạn giao thông; ứng xử văn minh, chuẩn mực của người tham gia giao thông là chức sắc, chức việc, nhà tu hành, tín đồ các tổ chức tôn giáo; người đại diện, ban quản lý cơ sở tín ngưỡng, người tham gia hoạt động tín ngưỡng, góp phần nâng cao văn hóa giao thông.</w:t>
      </w:r>
    </w:p>
    <w:p>
      <w:r>
        <w:t>2. Yêu cầu</w:t>
      </w:r>
    </w:p>
    <w:p>
      <w:r>
        <w:t>a) Tổ chức phân công triển khai Chỉ thị số 10/CT-TTg rõ trách nhiệm cho các cơ quan, đơn vị, tổ chức thực hiện nhiệm vụ cụ thể bảo đảm thiết thực, hiệu quả, tiết kiệm, tránh lãng phí. Việc thông tin, tuyên truyền, phổ biến, vận động phải được thực hiện thường xuyên, liên tục; gắn với việc thực hiện chức năng, nhiệm vụ, quyền hạn của từng cơ quan, đơn vị; bảo đảm TTATGT là động lực phát triển kinh tế - xã hội, là thành tố quan trọng trong bảo đảm an ninh con người, an ninh chính trị, trật tự an toàn xã hội tại địa phương.</w:t>
      </w:r>
    </w:p>
    <w:p>
      <w:r>
        <w:t>b) Phải có phương pháp, mô hình, cách làm mới, quyết liệt trong công tác lãnh đạo, quản lý, điều hành, tổ chức thực hiện thông tin, tuyên truyền, phổ biến pháp luật về TTATGT đối với người tham gia giao thông là chức sắc, chức việc, nhà tu hành, tín đồ các tổ chức tôn giáo; người đại diện, ban quản lý cơ sở tín ngưỡng, người tham gia hoạt động tín ngưỡng.</w:t>
      </w:r>
    </w:p>
    <w:p>
      <w:r>
        <w:t>II. NỘI DUNG THỰC HIỆN</w:t>
      </w:r>
    </w:p>
    <w:p>
      <w:r>
        <w:t>1. Xây dựng văn bản hướng dẫn các tổ chức tôn giáo triển khai thực hiện đảm bảo trật tự an toàn giao thông trong tình hình mới theo tinh thần Chỉ thị số 10/CT-TTg.</w:t>
      </w:r>
    </w:p>
    <w:p>
      <w:r>
        <w:t>- Xây dựng văn bản hướng dẫn các tổ chức tôn giáo triển khai thực hiện đảm bảo trật tự an toàn giao thông trong tình hình mới theo tinh thần Chỉ thị số 10/CT-TTg; triển khai các hoạt động nhằm tuyên truyền, phổ biến chính sách, pháp luật về TTATGT đường bộ (lồng ghép tuyên truyền, phổ biến trong các lớp bồi dưỡng cho người chuyên hoạt động tôn giáo; đăng tải văn bản pháp luật về TTATGT và các hoạt động bảo đảm TTATGT trên các website chính thức của các tổ chức tôn giáo,...).</w:t>
      </w:r>
    </w:p>
    <w:p>
      <w:r>
        <w:t>- Hằng năm phát động phong trào thi đua chấp hành chính sách, pháp luật về TTATGT, xây dựng văn hóa tham gia giao thông tới các tổ chức tôn giáo, tổ chức tôn giáo trực thuộc, cơ sở đào tạo tôn giáo , tổ chức được cấp chứng nhận đăng ký hoạt động tôn giáo; nghiên cứu nhân rộng các mô hình hay, cách làm hiệu quả bảo đảm TTATGT đường bộ; mô hình “Chức sắc, chức việc, nhà tu hành, tín đồ tham gia giao thông văn hóa - an toàn” trong các tổ chức tôn giáo, tổ chức tôn giáo trực thuộc (mô hình Tổ tự quản, Câu lạc bộ tương trợ về TTATGT đường bộ,…); xây dựng các gương điển hình người tốt, việc tốt trong thực hiện chính sách, pháp luật về TTATGT.</w:t>
      </w:r>
    </w:p>
    <w:p>
      <w:r>
        <w:t>- Tổ chức khen thưởng hoặc đề nghị cơ quan có thẩm quyền xem xét, biểu dương, khen thưởng đối với các tổ chức tôn giáo, tổ chức tôn giáo trực thuộc, cơ sở đào tạo tôn giáo, các Tổ tự quản, Câu lạc bộ, chức sắc, chức việc, nhà tu hành, tín đồ các tổ chức tôn giáo điển hình tiên tiến trong thực hiện bảo đảm TTATGT đường bộ.</w:t>
      </w:r>
    </w:p>
    <w:p>
      <w:r>
        <w:t>2. Tổ chức thông tin, tuyên truyền, phổ biến các chủ trương, chính sách của Đảng, pháp luật của Nhà nước về TTATGT và các quy định pháp luật về phòng, chống tác hại của rượu bia cho chức sắc, chức việc, nhà tu hành, tín đồ các tổ chức tôn giáo; người đại diện, ban quản lý các cơ sở tín ngưỡng, người tham gia hoạt động tín ngưỡng</w:t>
      </w:r>
    </w:p>
    <w:p>
      <w:r>
        <w:t>- Lồng ghép nội dung thông tin, tuyên truyền, phổ biến pháp luật về TTATGT tại các hội nghị/lớp phổ biến chính sách, pháp luật về tín ngưỡng, tôn giáo hằng năm cho chức sắc, chức việc, nhà tu hành, tín đồ các tổ chức tôn giáo, tổ chức tôn giáo trực thuộc và người đại diện, ban quản lý cơ sở tín ngưỡng; tại các diễn đàn của các tổ chức tôn giáo; tại các cuộc gặp gỡ, trao đổi với các tổ chức tôn giáo, tổ chức tôn giáo trực thuộc; người đại diện, ban quản lý cơ sở tín ngưỡng, cơ sở đào tạo tôn giáo; tại các lớp bồi dưỡng cho người chuyên hoạt động tôn giáo.</w:t>
      </w:r>
    </w:p>
    <w:p>
      <w:r>
        <w:t>- Thông tin, tuyên truyền về chủ trương của Đảng, chính sách, pháp luật của Nhà nước và việc chấp hành chính sách, pháp luật về TTATGT của chức sắc, chức việc, nhà tu hành, tín đồ các tổ chức tôn giáo, người đại diện, ban quản lý cơ sở tín ngưỡng trên Cổng Thông tin điện tử của Bộ Nội vụ và Trang thông tin điện tử của Ban Tôn giáo Chính phủ, cụ thể:</w:t>
      </w:r>
    </w:p>
    <w:p>
      <w:r>
        <w:t>+ Xây dựng chuyên trang, chuyên mục và đăng tải các tin, bài, phóng sự có liên quan để thông tin, tuyên truyền trên Cổng thông tin điện tử của Bộ Nội vụ và Trang thông tin điện tử của Ban Tôn giáo Chính phủ;</w:t>
      </w:r>
    </w:p>
    <w:p>
      <w:r>
        <w:t>+ Đăng tải các văn bản quy phạm pháp luật liên quan đến TTATGT; đặt các tin, bài tuyên truyền, phổ biến pháp luật về TTATGT và các gương chức sắc, chức việc, nhà tu hành, tín đồ; người đại diện, ban quản lý cơ sở tín ngưỡng điển hình về việc chấp hành chính sách, pháp luật về TTATGT; mô hình bảo đảm TTATGT đường bộ của các tổ chức tôn giáo, tổ chức tôn giáo trực thuộc trên Cổng Thông tin điện tử của Bộ Nội vụ, Trang Thông tin điện tử của Ban Tôn giáo Chính phủ.</w:t>
      </w:r>
    </w:p>
    <w:p>
      <w:r>
        <w:t>III. TỔ CHỨC THỰC HIỆN</w:t>
      </w:r>
    </w:p>
    <w:p>
      <w:r>
        <w:t>1. Ban Tôn giáo Chính phủ</w:t>
      </w:r>
    </w:p>
    <w:p>
      <w:r>
        <w:t>- Xây dựng văn bản hướng dẫn các tổ chức tôn giáo triển khai thực hiện đảm bảo trật tự an toàn giao thông trong tình hình mới theo tinh thần Chỉ thị số 10/CT-TTg; phối hợp với Sở Nội vụ (Ban Tôn giáo/Phòng Tôn giáo,…) các tỉnh, thành phố trực thuộc Trung ương và các tổ chức tôn giáo, tổ chức tôn giáo trực thuộc thực hiện công tác thông tin tuyên truyền, phổ biến chính sách, pháp luật về TTATGT cho chức sắc, chức việc, nhà tu hành, tín đồ các tổ chức; ban quản lý, người đại diện cơ sở tín ngưỡng; tăng cường vận động chức sắc, chức việc, nhà tu hành, tín đồ; người đại diện, ban quản lý cơ sở tín ngưỡng, người tham gia hoạt động tín ngưỡng chấp hành nghiêm chính sách, pháp luật về TTATGT.</w:t>
      </w:r>
    </w:p>
    <w:p>
      <w:r>
        <w:t>- Chủ trì, phối hợp với Ban Thi đua - Khen thưởng Trung ương đề xuất cơ quan có thẩm quyền biểu dương, khen thưởng các tổ chức tôn giáo, tổ chức tôn giáo trực thuộc, cơ sở đào tạo tôn giáo, các Tổ tự quản, Câu lạc bộ, chức sắc, chức việc, nhà tu hành, tín đồ các tổ chức tôn giáo; người đại diện, ban quản lý cơ sở tín ngưỡng, người tham gia hoạt động tín ngưỡng điển hình tiên tiến trong thực hiện bảo đảm TTATGT đường bộ; nghiên cứu tham mưu đề xuất nhân rộng các mô hình hay, cách làm hiệu quả bảo đảm TTATGT đường bộ.</w:t>
      </w:r>
    </w:p>
    <w:p>
      <w:r>
        <w:t>- Hằng năm tổng hợp, báo cáo kết quả thực hiện nhiệm vụ được giao của Bộ Nội vụ tại Chỉ thị số 10/CT-TTg gửi Bộ Công an tổng hợp báo cáo Thủ tướng Chính phủ theo quy định.</w:t>
      </w:r>
    </w:p>
    <w:p>
      <w:r>
        <w:t>2. Các đơn vị thuộc Bộ và các cơ quan, tổ chức khác</w:t>
      </w:r>
    </w:p>
    <w:p>
      <w:r>
        <w:t>- Ban Thi đua - Khen thưởng Trung ương phối hợp với Ban Tôn giáo Chính phủ tham mưu công tác biểu dương, khen thưởng các tổ chức tôn giáo, tổ chức tôn giáo trực thuộc, cơ sở đào tạo tôn giáo, các Tổ tự quản, Câu lạc bộ, chức sắc, chức việc, nhà tu hành, tín đồ các tổ chức tôn giáo; người đại diện, ban quản lý cơ sở tín ngưỡng, người tham gia hoạt động tín ngưỡng điển hình tiên tiến trong thực hiện bảo đảm TTATGT đường bộ.</w:t>
      </w:r>
    </w:p>
    <w:p>
      <w:r>
        <w:t>- Trung tâm Thông tin thực hiện thông tin, tuyên truyền, phổ biến chính sách, pháp luật về TTATGT cho chức sắc, chức việc, nhà tu hành, tín đồ các tổ chức tôn giáo; người đại diện, ban quản lý cơ sở tín ngưỡng, người tham gia hoạt động tín ngưỡng trên Cổng thông tin điện tử của Bộ Nội vụ, Trang Thông tin điện tử của Ban Tôn giáo Chính phủ.</w:t>
      </w:r>
    </w:p>
    <w:p>
      <w:r>
        <w:t>- Các đơn vị thuộc, trực thuộc Bộ trong phạm vi chức năng, nhiệm vụ được giao phối hợp với Ban Tôn giáo Chính phủ triển khai thực hiện Kế hoạch này.</w:t>
      </w:r>
    </w:p>
    <w:p>
      <w:r>
        <w:t>-  Các cơ quan, tổ chức liên quan phối hợp với Ban Tôn giáo Chính phủ trong việc thực hiện công tác thông tin tuyên truyền, phổ biến chính sách, pháp luật về TTATGT cho chức sắc, chức việc, nhà tu hành, tín đồ các tổ chức; ban quản lý, người đại diện cơ sở tín ngưỡng.</w:t>
      </w:r>
    </w:p>
    <w:p>
      <w:r>
        <w:t>- Các tổ chức tôn giáo, tổ chức tôn giáo trực thuộc, tổ chức được cấp chứng nhận đăng ký hoạt động tôn giáo triển khai, tổ chức thực hiện các nội dung đảm bảo trật tự an toàn giao thông trong tình hình mới theo tinh thần Chỉ thị số 10/CT-TTg và văn bản hướng dẫn của Ban Tôn giáo Chính phủ.</w:t>
      </w:r>
    </w:p>
    <w:p>
      <w:r>
        <w:t>Các cơ quan nhà nước có thẩm quyền trong phạm vi chức năng, nhiệm vụ, thẩm quyền đề xuất trong việc xem xét, biểu dương, khen thưởng đối chức sắc, chức việc, nhà tu hành, tín đồ các tổ chức; ban quản lý, người đại diện cơ sở tín ngưỡng điển hình tiên tiến trong thực hiện bảo đảm TTATGT đường bộ.</w:t>
      </w:r>
    </w:p>
    <w:p>
      <w:r>
        <w:t>Trên đây là Kế hoạch thông tin tuyên truyền, phổ biến, vận động chức sắc, chức việc, nhà tu hành, tín đồ các tổ chức tôn giáo , người đại diện, ban quản lý các cơ sở tín ngưỡng chấp hành chính sách, pháp luật về trật tự an toàn giao thông trong tình hình mới. Các cơ quan, đơn vị, tổ chức căn cứ chức năng, nhiệm vụ nghiêm túc triển khai thực hiện có hiệu quả Chỉ thị số 10/CT-TTg và các nhiệm vụ được giao tại Kế hoạch này./.</w:t>
      </w:r>
    </w:p>
    <w:p>
      <w:r>
        <w:t>Nơi nhận:</w:t>
      </w:r>
    </w:p>
    <w:p>
      <w:r>
        <w:t>- Phó TTgCP Trần Lưu Quang (để b/c);</w:t>
      </w:r>
    </w:p>
    <w:p>
      <w:r>
        <w:t>- Bộ trưởng Phạm Thị Thanh Trà (để b/c);</w:t>
      </w:r>
    </w:p>
    <w:p>
      <w:r>
        <w:t>- Các đồng chí Thứ trưởng BNV;</w:t>
      </w:r>
    </w:p>
    <w:p>
      <w:r>
        <w:t>- Văn phòng Chính phủ (để p/h);</w:t>
      </w:r>
    </w:p>
    <w:p>
      <w:r>
        <w:t>- Bộ Công an (để p/h);</w:t>
      </w:r>
    </w:p>
    <w:p>
      <w:r>
        <w:t>- Các đơn vị thuộc, trực thuộc Bộ;</w:t>
      </w:r>
    </w:p>
    <w:p>
      <w:r>
        <w:t>- Lưu: VT, TGCP.</w:t>
      </w:r>
    </w:p>
    <w:p>
      <w:r>
        <w:t>KT. BỘ TRƯỞNG</w:t>
      </w:r>
    </w:p>
    <w:p>
      <w:r>
        <w:t>THỨ TRƯỞNG</w:t>
      </w:r>
    </w:p>
    <w:p>
      <w:r>
        <w:t>Vũ Chiến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