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309/KH-UBND năm 2024 tăng cường kiểm tra, xử lý “xe dù, bến cóc”, “xe trá hình tuyến cố định”, “xe ghép, xe tiện chuyến”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309/KH-UBND</w:t>
      </w:r>
    </w:p>
    <w:p>
      <w:r>
        <w:t>Đồng Nai, ngày 19 tháng 9 năm 2024</w:t>
      </w:r>
    </w:p>
    <w:p>
      <w:r>
        <w:t>KẾ HOẠCH</w:t>
      </w:r>
    </w:p>
    <w:p>
      <w:r>
        <w:t>VỀ TĂNG CƯỜNG KIỂM TRA, XỬ LÝ “XE DÙ, BẾN CÓC”, “XE TRÁ HÌNH TUYẾN CỐ ĐỊNH”, “XE GHÉP, XE TIỆN CHUYẾN” TRÊN ĐỊA BÀN TỈNH ĐỒNG NAI</w:t>
      </w:r>
    </w:p>
    <w:p>
      <w:r>
        <w:t>Thực hiện Văn bản số 12089/BGTVT-VT ngày 18 tháng 11 năm 2022 và Văn bản số 8111/BGTVT-VT ngày 28 tháng 7 năm 2023 của Bộ Giao thông vận tải tăng cường kiểm tra, xử lý xe dù, bến cóc, xe trá hình tuyến cố định, xe ghép, xe tiện chuyến trên địa bàn địa phương.</w:t>
      </w:r>
    </w:p>
    <w:p>
      <w:r>
        <w:t>Thực hiện Văn bản số 8850/BGTVT-VT ngày 16 tháng 8 năm 2024 của Bộ Giao thông vận tải về việc tiếp tục thực hiện kiểm tra, xử lý “ xe dù, bến cóc ”, “xe trá hình tuyến cố định”,   “xe ghép, xe tiện chuyến”  trên địa bàn địa phương.</w:t>
      </w:r>
    </w:p>
    <w:p>
      <w:r>
        <w:t>Tiếp theo Văn bản số 7929/UBND-KTN ngày 07 tháng 8 năm 2023 và Văn bản số 9658/UBND-KTN ngày 19 tháng 9 năm 2023 của Ủy ban nhân dân tỉnh về tăng cường kiểm tra, xử lý  “xe dù, bến cóc ”, “xe trá hình tuyến cố định”,   “xe ghép, xe tiện chuyến”  trên địa bàn tỉnh.</w:t>
      </w:r>
    </w:p>
    <w:p>
      <w:r>
        <w:t>Sau khi xem xét Văn bản số 5299/SGTVT-QLVTPTNL ngày 13 tháng 9 năm 2024 của Sở Giao thông vận tải tỉnh Đồng Nai, Chủ tịch Ủy ban nhân dân tỉnh Đồng Nai ban hành Kế hoạch thực hiện kiểm tra  “xe dù, bến cóc”, “xe trá hình tuyến cố định”, “xe ghép, xe tiện chuyến”  trên địa bàn tỉnh với các nội dung như sau:</w:t>
      </w:r>
    </w:p>
    <w:p>
      <w:r>
        <w:t>I. MỤC ĐÍCH, YÊU CẦU</w:t>
      </w:r>
    </w:p>
    <w:p>
      <w:r>
        <w:t>1. Tăng cường công tác quản lý, kiểm tra, xử lý nghiêm vi phạm hoạt động vận tải hành khách trên địa bàn tỉnh, đặc biệt kiểm tra, xử lý đối với hoạt động của  “xe dù, bến cóc”, “xe trá hình tuyến cố định”, “xe ghép, xe tiện chuyến”  trên các địa bàn trọng điểm, như: Thành phố Biên Hòa, thành phố Long Khánh và các huyện: Xuân Lộc, Cẩm Mỹ, Định Quán, Tân Phú, Long Thành.</w:t>
      </w:r>
    </w:p>
    <w:p>
      <w:r>
        <w:t>2. Tạo sự cạnh tranh lành mạnh trong hoạt động kinh doanh vận tải hành khách, góp phần đảm bảo an ninh, trật tự an toàn giao thông trên địa bàn tỉnh.</w:t>
      </w:r>
    </w:p>
    <w:p>
      <w:r>
        <w:t>II. NỘI DUNG VÀ PHÂN CÔNG THỰC HIỆN</w:t>
      </w:r>
    </w:p>
    <w:p>
      <w:r>
        <w:t>1. Ủy viên Ban An toàn giao thông tỉnh, UBND các huyện, thành phố theo chức năng, nhiệm vụ</w:t>
      </w:r>
    </w:p>
    <w:p>
      <w:r>
        <w:t>a) Đẩy mạnh công tác tuyên truyền, phổ biến pháp luật, các văn bản quy phạm pháp luật về trật tự an toàn giao thông, điều kiện kinh doanh vận tải bằng xe ô tô, các quy định khác có liên quan đến các đơn vị vận tải hành khách, các đơn vị kinh doanh bến xe, bãi đỗ xe trên địa bàn tỉnh, góp phần đảm bảo trật tự an toàn giao thông đường bộ.</w:t>
      </w:r>
    </w:p>
    <w:p>
      <w:r>
        <w:t>b) Tập trung tuyên truyền Luật Đường bộ, Luật Trật tự an toàn giao thông đường bộ và các Nghị định hướng dẫn thực hiện.</w:t>
      </w:r>
    </w:p>
    <w:p>
      <w:r>
        <w:t>2. Sở Giao thông vận tải</w:t>
      </w:r>
    </w:p>
    <w:p>
      <w:r>
        <w:t>a) Tiếp tục thực hiện tuyên truyền quy định về kinh doanh và điều kiện kinh doanh vận tải đến các đơn vị vận tải trên địa bàn tỉnh.</w:t>
      </w:r>
    </w:p>
    <w:p>
      <w:r>
        <w:t>b) Nghiên cứu và triển khai thực hiện Luật Đường bộ, Luật Trật tự an toàn giao thông đường bộ và các Nghị định hướng dẫn thực hiện đến các đơn vị kinh doanh vận tải trên địa bàn tỉnh.</w:t>
      </w:r>
    </w:p>
    <w:p>
      <w:r>
        <w:t>c) Tiếp tục triển khai, chỉ đạo lực lượng Thanh tra Sở Giao thông vận tải phối hợp với lực lượng Cảnh sát giao thông thực hiện kiểm tra, xử lý nghiêm, dứt điểm hiện tượng  “xe dù, bến cóc”, “xe trá hình tuyến cố định”, “xe ghép, xe tiện chuyến”  trên địa bàn tỉnh.</w:t>
      </w:r>
    </w:p>
    <w:p>
      <w:r>
        <w:t>d) Chỉ đạo lực lượng Thanh tra Sở Giao thông vận tải phối hợp với Thanh tra Sở Kế hoạch và Đầu tư, Phòng Cảnh sát giao thông - Công an tỉnh rà soát, kiểm tra, xử lý đối với các Văn phòng đại diện của các đơn vị vận tải, bãi đỗ xe trông giữ phương tiện, bãi đỗ xe tạm, tự phát trên địa bàn; nếu phát hiện có tổ chức đón, trả khách, cò khách thì kiên quyết xử lý vi phạm theo quy định.</w:t>
      </w:r>
    </w:p>
    <w:p>
      <w:r>
        <w:t>đ) Chủ trì phối hợp với Ban An toàn giao thông tỉnh, Công an tỉnh, Ủy ban nhân dân các địa phương thực hiện rà soát việc tổ chức giao thông, hệ thống biển báo hiệu giao thông đường bộ có biển cấm xe khách  (xem xét ưu tiên đối với loại hình tuyến cố định và xe buýt)  vào các tuyến phố gần khu vực bến xe.</w:t>
      </w:r>
    </w:p>
    <w:p>
      <w:r>
        <w:t>3. Công an tỉnh</w:t>
      </w:r>
    </w:p>
    <w:p>
      <w:r>
        <w:t>a) Chỉ đạo lực lượng Cảnh sát giao thông chủ trì, phối hợp với lực lượng Thanh tra Sở Giao thông vận tải, tăng cường kiểm tra, xử lý nghiêm, dứt điểm hiện tượng  “xe dù, bến cóc”, “xe trá hình tuyến cố định”, “xe ghép, xe tiện chuyến”  trên địa bàn tỉnh. Trong đó, tập trung các địa bàn trọng điểm, như: Thành phố Biên Hòa, thành phố Long Khánh và các huyện: Xuân Lộc, Cẩm Mỹ, Định Quán, Tân Phú, Long Thành..</w:t>
      </w:r>
    </w:p>
    <w:p>
      <w:r>
        <w:t>b) Chủ trì, phối hợp với Sở Thông tin và Truyền thông, Sở Giao thông vận tải nắm bắt thông tin để kiểm soát và xử lý nghiêm các trường hợp sử dụng xe cá nhân để kinh doanh vận tải thông qua hình thức lập nhóm trên Zalo, Pacebook và các trang mạng xã hội khác.</w:t>
      </w:r>
    </w:p>
    <w:p>
      <w:r>
        <w:t>4. Sở Kế hoạch và Đầu tư</w:t>
      </w:r>
    </w:p>
    <w:p>
      <w:r>
        <w:t>a) Thực hiện rà soát các Văn phòng đại diện của các đơn vị vận tải.</w:t>
      </w:r>
    </w:p>
    <w:p>
      <w:r>
        <w:t>b) Chỉ đạo lực lượng chức năng chủ trì, phối hợp với lực lượng Thanh tra Sở Giao thông vận tải, Phòng Cảnh sát giao thông - Công an tỉnh kiểm tra, xử lý đối với các Văn phòng đại diện của các đơn vị vận tải.</w:t>
      </w:r>
    </w:p>
    <w:p>
      <w:r>
        <w:t>III. TỔ CHỨC THỰC HIỆN</w:t>
      </w:r>
    </w:p>
    <w:p>
      <w:r>
        <w:t>1. Các Sở, ngành, Ủy ban nhân dân các huyện, thành phố căn cứ chức năng, nhiệm vụ được giao và nội dung liên quan được phân công tại Kế hoạch này, chỉ đạo tổ chức thực hiện;  định kỳ hằng tháng  báo cáo kết quả thực hiện gửi về Sở Giao thông vận tải tổng hợp.</w:t>
      </w:r>
    </w:p>
    <w:p>
      <w:r>
        <w:t>2. Sở Giao thông vận tải có trách nhiệm theo dõi, đôn đốc, các Sở, ban ngành, các địa phương triển khai thực hiện nghiêm túc các nội dung chỉ đạo của UBND tỉnh tại Kế hoạch này; tổng hợp số liệu, tham mưu báo cáo Bộ Giao thông vận tải, UBND tỉnh theo quy định./.</w:t>
      </w:r>
    </w:p>
    <w:p>
      <w:r>
        <w:t>Nơi nhận:</w:t>
      </w:r>
    </w:p>
    <w:p>
      <w:r>
        <w:t>- Như trên;</w:t>
      </w:r>
    </w:p>
    <w:p>
      <w:r>
        <w:t>- Bộ Giao thông vận tải  (báo cáo);</w:t>
      </w:r>
    </w:p>
    <w:p>
      <w:r>
        <w:t>- Thường trực Tỉnh ủy  (báo cáo);</w:t>
      </w:r>
    </w:p>
    <w:p>
      <w:r>
        <w:t>- Thường trực HĐND tỉnh  (báo cáo);</w:t>
      </w:r>
    </w:p>
    <w:p>
      <w:r>
        <w:t>- Chủ tịch và các Phó Chủ tịch UBND tỉnh;</w:t>
      </w:r>
    </w:p>
    <w:p>
      <w:r>
        <w:t>- Ban An toàn giao thông tỉnh;</w:t>
      </w:r>
    </w:p>
    <w:p>
      <w:r>
        <w:t>- Công an tỉnh;</w:t>
      </w:r>
    </w:p>
    <w:p>
      <w:r>
        <w:t>- Các Sở: Giao thông vận tải, Kế hoạch và Đầu tư, Tài nguyên và Môi trường, Thông tin và Truyền thông;</w:t>
      </w:r>
    </w:p>
    <w:p>
      <w:r>
        <w:t>- UBND các huyện, thành phố;</w:t>
      </w:r>
    </w:p>
    <w:p>
      <w:r>
        <w:t>- Chánh, Phó Chánh VP UBND tỉnh;</w:t>
      </w:r>
    </w:p>
    <w:p>
      <w:r>
        <w:t>- Lưu: VT, THNC, KTN, Tan.</w:t>
      </w:r>
    </w:p>
    <w:p>
      <w:r>
        <w:t>&lt;D:\2024\UBT\Triển khai GT\&gt;</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