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thực hiện Đề án "Tổ chức truyền thông chính sách có tác động lớn đến xã hội trong quá trình xây dựng văn bản quy phạm pháp luật"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30/KH-UBND</w:t>
      </w:r>
    </w:p>
    <w:p>
      <w:r>
        <w:t>Quảng Ngãi, ngày 05 tháng 02 năm 2024</w:t>
      </w:r>
    </w:p>
    <w:p>
      <w:r>
        <w:t>KẾ HOẠCH</w:t>
      </w:r>
    </w:p>
    <w:p>
      <w:r>
        <w:t>THỰC HIỆN ĐỀ ÁN “ TỔ CHỨC TRUYỀN THÔNG CHÍNH SÁCH CÓ TÁC ĐỘNG LỚN ĐẾN XÃ HỘI TRONG QUÁ TRÌNH XÂY DỰNG VĂN BẢN QUY PHẠM PHÁP LUẬT ” NĂM 2024</w:t>
      </w:r>
    </w:p>
    <w:p>
      <w:r>
        <w:t>Thực hiện Quyết định số 407/QĐ-TTg ngày 30/3/2022 của Thủ tướng Chính phủ về phê duyệt Đề án “Tổ chức truyền thông chính sách có tác động lớn đến xã hội trong quá trình xây dựng văn bản quy phạm pháp luật giai đoạn 2022 - 2027”  (viết tắt là Đề án) ; trên cơ sở Kế hoạch số 113/KH-UBND ngày 19/7/2022 của UBND tỉnh triển khai thực hiện Đề án trên địa bàn tỉnh Quảng Ngãi và đề nghị của Sở Tư pháp tại Tờ trình số 11/TTr-STP ngày 29/01/2024, UBND tỉnh ban hành Kế hoạch thực hiện Đề án năm 2024, như sau:</w:t>
      </w:r>
    </w:p>
    <w:p>
      <w:r>
        <w:t>I. MỤC ĐÍCH, YÊU CẦU</w:t>
      </w:r>
    </w:p>
    <w:p>
      <w:r>
        <w:t>1. Mục đích</w:t>
      </w:r>
    </w:p>
    <w:p>
      <w:r>
        <w:t>Tiếp tục tổ chức thực hiện hiệu quả Đề án trong năm 2024; tăng cường vai trò, trách nhiệm và sự phối hợp của các cơ quan, đơn vị, địa phương trong quá trình tổ chức truyền thông dự thảo các chính sách có tác động lớn đến xã hội thuộc phạm vi điều chỉnh của Đề án, tạo đồng thuận xã hội đối với những chính sách, quy định pháp luật cần phải được ban hành hoặc điều chỉnh để đáp ứng đầy đủ, kịp thời và thực chất theo yêu cầu của thực tiễn cuộc sống; góp phần nâng cao chất lượng chính sách, thể chế, tính khả thi của văn bản quy phạm pháp luật (QPPL) cũng như ý thức tôn trọng, tuân theo pháp luật của người dân, doanh nghiệp, đáp ứng mục tiêu phát triển kinh tế - xã hội và bảo đảm quốc phòng, an ninh trên địa bàn tỉnh.</w:t>
      </w:r>
    </w:p>
    <w:p>
      <w:r>
        <w:t>2. Yêu cầu</w:t>
      </w:r>
    </w:p>
    <w:p>
      <w:r>
        <w:t>Xác định cụ thể nhiệm vụ, nội dung công việc; bảo đảm tiến độ, chất lượng, thời hạn hoàn thành và trách nhiệm của các cơ quan, đơn vị, địa phương, tổ chức liên quan trong việc triển khai thực hiện. Thời điểm thực hiện hoạt động truyền thông chính sách đối với các dự thảo chính sách được bắt đầu ngay từ khi cơ quan chủ trì soạn thảo văn bản QPPL lấy ý kiến đối với đề nghị xây dựng văn bản QPPL theo quy định của Luật Ban hành văn bản QPPL.</w:t>
      </w:r>
    </w:p>
    <w:p>
      <w:r>
        <w:t>II. NỘI DUNG TRỌNG TÂM</w:t>
      </w:r>
    </w:p>
    <w:p>
      <w:r>
        <w:t>1.  Chỉ đạo tổ chức triển khai thực hiện các nhiệm vụ được giao tại Kế hoạch số 113/KH-UBND ngày 19/7/2022 của UBND tỉnh triển khai thực hiện Đề án, chủ động triển khai, chỉ đạo nhằm nâng cao nhận thức về nội dung vị trí, vai trò, tầm quan trọng của Đề án và truyền thông dự thảo chính sách đến đội ngũ cán bộ, công chức, viên chức, nhân dân và tổ chức, doanh nghiệp thuộc phạm vi quản lý; phát huy vai trò, trách nhiệm của cả hệ thống chính trị trong vận động, khuyến khích nhân dân quan tâm, tham gia đóng góp ý kiến đối với dự thảo chính sách trong năm 2024.</w:t>
      </w:r>
    </w:p>
    <w:p>
      <w:r>
        <w:t>- Cơ quan chủ trì: Thủ trưởng các sở, ban, ngành, các tổ chức chính trị - xã hội tỉnh; Chủ tịch UBND các huyện, thị xã, thành phố.</w:t>
      </w:r>
    </w:p>
    <w:p>
      <w:r>
        <w:t>- Cơ quan phối hợp: Các cơ quan, tổ chức liên quan.</w:t>
      </w:r>
    </w:p>
    <w:p>
      <w:r>
        <w:t>- Thời gian thực hiện: Thường xuyên trong năm.</w:t>
      </w:r>
    </w:p>
    <w:p>
      <w:r>
        <w:t>2.  Các cơ quan chủ trì soạn thảo văn bản QPPL trong năm 2024  (có Phụ lục kèm theo)  xây dựng kế hoạch với nội dung, hình thức phù hợp để truyền thông, thông tin rộng rãi đến cán bộ và nhân dân, tổ chức, doanh nghiệp về dự thảo chính sách; đẩy mạnh ứng dụng công nghệ thông tin, đăng tải trên Cổng Thông tin điện tử tỉnh; Trang Thông tin điện tử PBGDPL tỉnh; Cổng/Trang Thông tin điện tử của cơ quan, đơn vị, địa phương.</w:t>
      </w:r>
    </w:p>
    <w:p>
      <w:r>
        <w:t>- Cơ quan chủ trì: Cơ quan chủ trì soạn thảo văn bản QPPL trong năm 2024 theo Phụ lục.</w:t>
      </w:r>
    </w:p>
    <w:p>
      <w:r>
        <w:t>- Cơ quan phối hợp: Sở Thông tin và Truyền thông; Sở Tư pháp; UBND các huyện, thị xã, thành phố; Báo Quảng Ngãi, Đài Phát thanh và Truyền hình tỉnh; các tổ chức chính trị - xã hội tỉnh.</w:t>
      </w:r>
    </w:p>
    <w:p>
      <w:r>
        <w:t>- Thời gian thực hiện: Tiến độ theo Phụ lục đính kèm.</w:t>
      </w:r>
    </w:p>
    <w:p>
      <w:r>
        <w:t>3.  Hướng dẫn, tổ chức truyền thông dự thảo chính sách có tác động lớn đến xã hội  (đối với các dự thảo văn bản luật, Nghị quyết của Quốc hội)  trong năm 2024 trên địa bàn tỉnh.</w:t>
      </w:r>
    </w:p>
    <w:p>
      <w:r>
        <w:t>- Cơ quan chủ trì: Sở Tư pháp (tham mưu Hội đồng Phối hợp PBGDPL tỉnh).</w:t>
      </w:r>
    </w:p>
    <w:p>
      <w:r>
        <w:t>- Cơ quan phối hợp: Các sở, ban, ngành; UBND các huyện, thị xã, thành phố; các cơ quan, tổ chức liên quan.</w:t>
      </w:r>
    </w:p>
    <w:p>
      <w:r>
        <w:t>- Thời gian thực hiện: Trong năm 2024, sau khi có hướng dẫn của Bộ Tư pháp, Hội đồng Phối hợp PBGDPL Trung ương.</w:t>
      </w:r>
    </w:p>
    <w:p>
      <w:r>
        <w:t>III. TỔ CHỨC THỰC HIỆN</w:t>
      </w:r>
    </w:p>
    <w:p>
      <w:r>
        <w:t>1.  Trách nhiệm thực hiện</w:t>
      </w:r>
    </w:p>
    <w:p>
      <w:r>
        <w:t>a) Sở Tư pháp - Cơ quan Thường trực Hội đồng Phối hợp PBGDPL tỉnh chủ trì, phối hợp với các cơ quan, đơn vị, địa phương tổ chức triển khai thực hiện Kế hoạch này; đôn đốc, theo dõi, tổng hợp báo cáo kết quả thực hiện về UBND tỉnh, Bộ Tư pháp.</w:t>
      </w:r>
    </w:p>
    <w:p>
      <w:r>
        <w:t>b) Các sở, ban, ngành, UBND các huyện, thị xã, thành phố căn cứ nhiệm vụ được giao tại Kế hoạch này xây dựng kế hoạch cụ thể và bố trí kinh phí thực hiện; chỉ đạo, hướng dẫn và tổ chức triển khai hoạt động truyền thông chính sách phù hợp tại cơ quan, đơn vị, địa phương đảm bảo truyền thông kịp thời các dự thảo chính sách theo quy định. Đồng thời, chủ động phối hợp với Sở Tư pháp để thực hiện đăng tải tài liệu, nội dung truyền thông dự thảo chính sách trên Trang Thông tin điện tử PBGDPL tỉnh.</w:t>
      </w:r>
    </w:p>
    <w:p>
      <w:r>
        <w:t>Các đơn vị thực hiện truyền thông dự thảo chính sách trong năm 2024  (cơ quan chủ trì soạn thảo văn bản QPPL)  tổng hợp, báo cáo kết quả thực hiện Đề án về UBND tỉnh (qua Sở Tư pháp)  trước ngày 15/12/2024  để báo cáo theo quy định.</w:t>
      </w:r>
    </w:p>
    <w:p>
      <w:r>
        <w:t>2.  Kinh phí thực hiện</w:t>
      </w:r>
    </w:p>
    <w:p>
      <w:r>
        <w:t>Các cơ quan, đơn vị, địa phương căn cứ yêu cầu nhiệm vụ, nội dung và khối lượng công việc được phân công trong Kế hoạch và quy định của Luật Ngân sách nhà nước để xây dựng dự toán trình cơ quan có thẩm quyền xem xét, bố trí kinh phí để thực hiện Kế hoạch thuộc phạm vi quản lý. Khuyến khích nguồn kinh phí huy động từ các doanh nghiệp, tổ chức, cá nhân trong và ngoài nước; sử dụng nguồn kinh phí lồng ghép trong các chương trình, kế hoạch, đề án liên quan đã được phê duyệt và các nguồn hợp pháp khác để thực hiện nhiệm vụ.</w:t>
      </w:r>
    </w:p>
    <w:p>
      <w:r>
        <w:t>Trong quá trình thực hiện nếu có khó khăn, vướng mắc, các cơ quan, đơn vị, địa phương kịp thời thông tin, phản ánh về Sở Tư pháp để hướng dẫn hoặc đề xuất cấp có thẩm quyền giải quyết./.</w:t>
      </w:r>
    </w:p>
    <w:p>
      <w:r>
        <w:t>Nơi nhận:</w:t>
      </w:r>
    </w:p>
    <w:p>
      <w:r>
        <w:t>- Bộ Tư pháp;</w:t>
      </w:r>
    </w:p>
    <w:p>
      <w:r>
        <w:t>- Thường trực Tỉnh ủy;</w:t>
      </w:r>
    </w:p>
    <w:p>
      <w:r>
        <w:t>- Thường trực HĐND tỉnh;</w:t>
      </w:r>
    </w:p>
    <w:p>
      <w:r>
        <w:t>- CT, PCT UBND tỉnh;</w:t>
      </w:r>
    </w:p>
    <w:p>
      <w:r>
        <w:t>- Ban Tuyên giáo Tỉnh ủy;</w:t>
      </w:r>
    </w:p>
    <w:p>
      <w:r>
        <w:t>- Ủy ban MTTQ Việt Nam tỉnh;</w:t>
      </w:r>
    </w:p>
    <w:p>
      <w:r>
        <w:t>- Các tổ chức Chính trị - Xã hội tỉnh;</w:t>
      </w:r>
    </w:p>
    <w:p>
      <w:r>
        <w:t>- Các sở, ban, ngành tỉnh;</w:t>
      </w:r>
    </w:p>
    <w:p>
      <w:r>
        <w:t>- UBND các huyện, thị xã, thành phố;</w:t>
      </w:r>
    </w:p>
    <w:p>
      <w:r>
        <w:t>- VPUB: CVP, PCVP, KTTH, CBTH;</w:t>
      </w:r>
    </w:p>
    <w:p>
      <w:r>
        <w:t>- Lưu: VT, NC (lnphong90)</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