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2973/KH-SGDÐT năm 2024 triển khai thi hành Điều 22 Luật Thủ đô về phát triển giáo dục và đào tạo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2973/KH-SGDĐT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2973/KH-SGDĐT</w:t>
      </w:r>
    </w:p>
    <w:p>
      <w:r>
        <w:t>Hà Nội, ngày 27 tháng 8 năm 2024</w:t>
      </w:r>
    </w:p>
    <w:p>
      <w:r>
        <w:t>KẾ HOẠCH</w:t>
      </w:r>
    </w:p>
    <w:p>
      <w:r>
        <w:t>TRIỂN KHAI THI HÀNH ĐIỀU 22 LUẬT THỦ ĐÔ VỀ PHÁT TRIỂN GIÁO DỤC VÀ ĐÀO TẠO</w:t>
      </w:r>
    </w:p>
    <w:p>
      <w:r>
        <w:t>Thực hiện Kế hoạch số 225/KH-UBND ngày 22/7/2024 của UBND Thành phố về việc triển khai thi hành Luật Thủ đô, Sở Giáo dục và Đào tạo ban hành Kế hoạch triển khai thi hành Điều 22 Luật Thủ đô về phát triển giáo dục và đào tạo với những nội dung cụ thể như sau:</w:t>
      </w:r>
    </w:p>
    <w:p>
      <w:r>
        <w:t>I. MỤC ĐÍCH, YÊU CẦU</w:t>
      </w:r>
    </w:p>
    <w:p>
      <w:r>
        <w:t>1. Mục đích</w:t>
      </w:r>
    </w:p>
    <w:p>
      <w:r>
        <w:t>- Tổ chức thi hành những chính sách về phát triển giáo dục và đào tạo quy định tại Điều 22 Luật Thủ đô bảo đảm đồng bộ, thống nhất, hiệu lực, hiệu quả.</w:t>
      </w:r>
    </w:p>
    <w:p>
      <w:r>
        <w:t>- Kịp thời tham mưu trình Thành phố ban hành ban hành và tham mưu UBND Thành phố trình Chính phủ ban hành văn bản để tổ chức thi hành Điều 22 Luật Thủ đô.</w:t>
      </w:r>
    </w:p>
    <w:p>
      <w:r>
        <w:t>- Nâng cao nhận thức về chính sách phát triển giáo dục và đào tạo của Thủ đô; trách nhiệm của các cơ quan, đơn vị trong tổ chức thực hiện.</w:t>
      </w:r>
    </w:p>
    <w:p>
      <w:r>
        <w:t>2. Yêu cầu</w:t>
      </w:r>
    </w:p>
    <w:p>
      <w:r>
        <w:t>- Xác định rõ các nội dung công việc, thời hạn hoàn thành và trách nhiệm của các cơ quan, tổ chức có liên quan đảm bảo sự phối hợp chặt chẽ trong triển khai thực hiện Kế hoạch.</w:t>
      </w:r>
    </w:p>
    <w:p>
      <w:r>
        <w:t>- Thường xuyên kiểm tra đôn đốc, kịp thời tháo gỡ khó khăn, vướng mắc phát sinh trong quá trình tổ chức thực hiện đảm bảo tiến độ, hiệu quả của việc triển khai thi hành Điều 22 Luật Thủ đô.</w:t>
      </w:r>
    </w:p>
    <w:p>
      <w:r>
        <w:t>II. NỘI DUNG</w:t>
      </w:r>
    </w:p>
    <w:p>
      <w:r>
        <w:t>1. Xây dựng các văn bản quy phạm pháp luật tổ chức triển khai thi hành Điều 22 Luật Thủ đô</w:t>
      </w:r>
    </w:p>
    <w:p>
      <w:r>
        <w:t>Sở Giáo dục và Đào tạo giao các phòng thuộc Sở theo chức năng, nhiệm vụ chủ trì tham mưu xây dựng 07 văn bản quy phạm pháp luật triển khai thi hành Điều 22 Luật Thủ đô gồm:</w:t>
      </w:r>
    </w:p>
    <w:p>
      <w:r>
        <w:t>a) Nghị định quy định về điều kiện, trình tự, thủ tục, chương trình giáo dục, việc cấp văn bằng, chứng chỉ thực hiện liên kết giáo dục, giảng dạy chương trình giáo dục tích hợp.</w:t>
      </w:r>
    </w:p>
    <w:p>
      <w:r>
        <w:t>b) Nghị quyết quy định cơ chế tài chính áp dụng đối với cơ sở giáo dục công lập chất lượng cao.</w:t>
      </w:r>
    </w:p>
    <w:p>
      <w:r>
        <w:t>c) Nghị quyết quy định cơ chế tài chính áp dụng đối với cơ sở giáo dục công lập có nhiều cấp học.</w:t>
      </w:r>
    </w:p>
    <w:p>
      <w:r>
        <w:t>d) Nghị quyết quy định cơ chế tài chính áp dụng đối với cơ sở giáo dục công lập thực hiện liên kết giáo dục với cơ sở giáo dục nước ngoài.</w:t>
      </w:r>
    </w:p>
    <w:p>
      <w:r>
        <w:t>đ) Nghị quyết quy định mức hỗ trợ và lộ trình thực hiện việc hỗ trợ học phí cho học sinh phổ thông và trẻ em mầm non trên địa bàn Thủ đô không phân biệt trường công lập, dân lập và tư thục.</w:t>
      </w:r>
    </w:p>
    <w:p>
      <w:r>
        <w:t>e) Quyết định ban hành quy định về tiêu chí, trình tự, thủ tục công nhận, thu hồi quyết định công nhận cơ sở giáo dục chất lượng cao, cơ sở giáo dục có nhiều cấp học và việc đánh giá, kiểm định chất lượng của cơ sở giáo dục chất lượng cao.</w:t>
      </w:r>
    </w:p>
    <w:p>
      <w:r>
        <w:t>g) Quyết định ban hành quy định về việc điều chỉnh, bổ sung chương trình giáo dục mầm non, giáo dục phổ thông đối với một số môn học, hoạt động giáo dục bổ trợ tại cơ sở giáo dục công lập chất lượng cao trên địa bàn Thành phố.</w:t>
      </w:r>
    </w:p>
    <w:p>
      <w:r>
        <w:t>(Chi tiết tại phụ lục đính kèm)</w:t>
      </w:r>
    </w:p>
    <w:p>
      <w:r>
        <w:t>Các phòng được giao nhiệm vụ chủ trì tham mưu xây dựng văn bản quy phạm pháp luật triển khai thi hành Điều 22 Luật Thủ đô có trách nhiệm đề xuất thành lập Ban soạn thảo  (đề xuất mời chuyên gia nếu cần) ; xây dựng chương trình chi tiết thực hiện đúng tiến độ nhiệm vụ được giao; lập dự toán đảm bảo tổ chức thực hiện nhiệm vụ.</w:t>
      </w:r>
    </w:p>
    <w:p>
      <w:r>
        <w:t>2. Tổ chức tuyên truyền, phổ biến và tập huấn thi hành Luật Thủ đô và các văn bản triển khai thi hành Điều 22 Luật Thủ đô</w:t>
      </w:r>
    </w:p>
    <w:p>
      <w:r>
        <w:t>a) Triển khai tuyên truyền, phổ biến Luật Thủ đô</w:t>
      </w:r>
    </w:p>
    <w:p>
      <w:r>
        <w:t>- Văn phòng Sở chủ trì tham mưu triển khai tuyên truyền Luật Thủ đô và các văn bản triển khai thi hành Luật Thủ đô.</w:t>
      </w:r>
    </w:p>
    <w:p>
      <w:r>
        <w:t>- Các phòng được giao chủ trì tham mưu xây dựng văn bản quy phạm pháp luật triển khai thi hành Điều 22 Luật Thủ đô có trách nhiệm xây dựng nội dung tài liệu chuyên đề pháp luật để tuyên truyền, phổ biến nội dung văn bản tham mưu soạn thảo. Nội dung tài liệu cần nêu rõ căn cứ, lý do, mục đích chính sách đã được thể chế trong quy định của Điều 22 Luật Thủ đô năm 2024; điểm mới của chính sách so với Luật Thủ đô năm 2012 và quy định vượt trội so với pháp luật hiện hành; định hướng triển khai thực hiện và cụ thể hóa trong các văn bản quy định chi tiết nội dung tại điều 22 Luật Thủ đô năm 2024. Thời gian hoàn thành gửi về Văn phòng Sở trước ngày 05/12/2024.</w:t>
      </w:r>
    </w:p>
    <w:p>
      <w:r>
        <w:t>- Các phòng thuộc Sở, các Phòng Giáo dục và Đào tạo quận, huyện, thị xã, các cơ sở giáo dục chủ động tổ chức tuyên truyền, phổ biến Luật Thủ đô và các văn bản quy định chi tiết thi hành Luật Thủ đô. Trước mắt, trong quý III, IV năm 2024 đẩy mạnh phổ biến, tuyên truyền Luật Thủ đô rộng rãi trước khi Luật có hiệu lực thi hành.</w:t>
      </w:r>
    </w:p>
    <w:p>
      <w:r>
        <w:t>b) Tổ chức tập huấn triển khai văn bản quy định chi tiết Luật Thủ đô liên quan đến lĩnh vực giáo dục và đào tạo</w:t>
      </w:r>
    </w:p>
    <w:p>
      <w:r>
        <w:t>- Giao Văn phòng Sở là đầu mối tham mưu triển khai tập huấn; các phòng: Phòng Kế hoạch - Tài chính, Giáo dục trung học, Giáo dục tư thục và có yếu tố nước ngoài cử công chức tập huấn triển khai nội dung văn bản quy phạm pháp luật phòng được giao chủ trì tham mưu xây dựng triển khai thi hành Điều 22 Luật Thủ đô.</w:t>
      </w:r>
    </w:p>
    <w:p>
      <w:r>
        <w:t>- Đối tượng tập huấn: Cán bộ, công chức cơ quan sở; đại biểu lãnh đạo, viên chức phòng giáo dục và đào tạo liên quan đến nội dung chuyên đề; Hiệu trưởng, kế toán, giáo viên phụ trách công tác pháp chế, tuyên truyền phổ biến giáo dục pháp luật của cơ sở giáo dục.</w:t>
      </w:r>
    </w:p>
    <w:p>
      <w:r>
        <w:t>- Thời gian thực hiện: Năm 2024 và những năm tiếp theo.</w:t>
      </w:r>
    </w:p>
    <w:p>
      <w:r>
        <w:t>3. Tổ chức rà soát văn bản quy phạm pháp luật có liên quan</w:t>
      </w:r>
    </w:p>
    <w:p>
      <w:r>
        <w:t>- Văn phòng Sở là đầu mối, phối hợp các phòng thuộc Sở rà soát văn bản quy phạm pháp luật lĩnh vực giáo dục liên quan đến quy định của Luật Thủ đô trình Thành phố sửa đổi, bổ sung, thay thế, bãi bỏ hoặc ban hành mới đảm bảo phù hợp với quy định của Luật Thủ đô.</w:t>
      </w:r>
    </w:p>
    <w:p>
      <w:r>
        <w:t>- Thời gian hoàn thành: Trước ngày 20/9/2024.</w:t>
      </w:r>
    </w:p>
    <w:p>
      <w:r>
        <w:t>4. Tổ chức theo dõi thi hành Điều 22 Luật Thủ đô</w:t>
      </w:r>
    </w:p>
    <w:p>
      <w:r>
        <w:t>- Các phòng thuộc Sở theo chức năng, nhiệm vụ được giao tham mưu triển khai kiểm tra, giám sát, đôn đốc thực hiện các quy định của Luật Thủ đô; đề xuất xử lý vi phạm trong tổ chức thi hành Luật Thủ đô lĩnh vực giáo dục và đào tạo.</w:t>
      </w:r>
    </w:p>
    <w:p>
      <w:r>
        <w:t>- Văn phòng Sở tham mưu xây dựng Kế hoạch theo dõi tình hình thi hành pháp luật về Thủ đô nhằm xem xét, đánh giá thực trạng thi hành pháp luật, kiến nghị thực hiện các giải pháp nâng cao hiệu quả thi hành pháp luật và hoàn thiện các quy định pháp luật về Thủ đô lĩnh vực giáo dục.</w:t>
      </w:r>
    </w:p>
    <w:p>
      <w:r>
        <w:t>- Văn phòng Sở chủ trì phối hợp các phòng thuộc Sở định kỳ 03 năm tổ chức sơ kết báo cáo Thành phố kết quả thực hiện các nội dung được giao triển khai thi hành Luật Thủ đô.</w:t>
      </w:r>
    </w:p>
    <w:p>
      <w:r>
        <w:t>III. TỔ CHỨC THỰC HIỆN</w:t>
      </w:r>
    </w:p>
    <w:p>
      <w:r>
        <w:t>1. Văn phòng Sở</w:t>
      </w:r>
    </w:p>
    <w:p>
      <w:r>
        <w:t>- Là đơn vị đầu mối của Sở trong triển khai Kế hoạch thi hành Điều 22 Luật Thủ đô về phát triển giáo dục và đào tạo.</w:t>
      </w:r>
    </w:p>
    <w:p>
      <w:r>
        <w:t>- Trực tiếp thực hiện các nhiệm vụ được phân công, đồng thời theo dõi, đôn đốc các phòng trong việc triển khai thực hiện nhiệm vụ được giao trong Kế hoạch, tổng hợp báo cáo Ban Giám đốc.</w:t>
      </w:r>
    </w:p>
    <w:p>
      <w:r>
        <w:t>- Xây dựng dự toán, thanh quyết toán theo nhiệm vụ được giao.</w:t>
      </w:r>
    </w:p>
    <w:p>
      <w:r>
        <w:t>2. Phòng Kế hoạch - Tài chính</w:t>
      </w:r>
    </w:p>
    <w:p>
      <w:r>
        <w:t>- Chủ trì tham mưu xây dựng 04 văn bản QPPL  (theo phụ lục đính kèm).</w:t>
      </w:r>
    </w:p>
    <w:p>
      <w:r>
        <w:t>- Xây dựng tài liệu tuyên truyền phổ biến, tổ chức tập huấn, theo dõi đánh giá kết quả thi hành các nội dung được giao chủ trì sau khi được cấp có thẩm quyền ban hành.</w:t>
      </w:r>
    </w:p>
    <w:p>
      <w:r>
        <w:t>- Phối hợp với các phòng liên quan về việc rà soát dự toán và thực hiện thanh quyết toán theo quy định của pháp luật;</w:t>
      </w:r>
    </w:p>
    <w:p>
      <w:r>
        <w:t>- Xây dựng dự toán, thanh quyết toán theo nhiệm vụ được giao.</w:t>
      </w:r>
    </w:p>
    <w:p>
      <w:r>
        <w:t>3. Phòng Giáo dục trung học</w:t>
      </w:r>
    </w:p>
    <w:p>
      <w:r>
        <w:t>- Chủ trì tham mưu xây dựng 02 văn bản QPPL  (theo phụ lục đính kèm).</w:t>
      </w:r>
    </w:p>
    <w:p>
      <w:r>
        <w:t>- Xây dựng tài liệu tuyên truyền phổ biến, tổ chức tập huấn, theo dõi đánh giá kết quả thi hành các nội dung được giao chủ trì sau khi được cấp có thẩm quyền ban hành.</w:t>
      </w:r>
    </w:p>
    <w:p>
      <w:r>
        <w:t>- Xây dựng dự toán, thanh quyết toán theo nhiệm vụ được giao.</w:t>
      </w:r>
    </w:p>
    <w:p>
      <w:r>
        <w:t>4. Phòng Giáo dục tư thục và có yếu tố nước ngoài</w:t>
      </w:r>
    </w:p>
    <w:p>
      <w:r>
        <w:t>- Chủ trì tham mưu xây dựng 01 văn bản QPPL  (theo phụ lục đính kèm).</w:t>
      </w:r>
    </w:p>
    <w:p>
      <w:r>
        <w:t>- Xây dựng tài liệu tuyên truyền phổ biến, tổ chức tập huấn, theo dõi đánh giá kết quả thi hành các nội dung được giao chủ trì sau khi được cấp có thẩm quyền ban hành.</w:t>
      </w:r>
    </w:p>
    <w:p>
      <w:r>
        <w:t>- Xây dựng dự toán, thanh quyết toán theo nhiệm vụ được giao.</w:t>
      </w:r>
    </w:p>
    <w:p>
      <w:r>
        <w:t>5. Các phòng thuộc Sở</w:t>
      </w:r>
    </w:p>
    <w:p>
      <w:r>
        <w:t>Căn cứ vào chức năng, nhiệm vụ được giao, chủ động phối hợp các phòng: Văn phòng Sở, Kế hoạch - Tài chính, Giáo dục trung học, Giáo dục tư thục và có yếu tố nước ngoài triển khai thực hiện các nội dung trong Kế hoạch triển khai thi hành Điều 22 Luật Thủ đô về phát triển giáo dục và đào tạo.</w:t>
      </w:r>
    </w:p>
    <w:p>
      <w:r>
        <w:t>6. Phòng Giáo dục và Đào tạo, các cơ sở giáo dục</w:t>
      </w:r>
    </w:p>
    <w:p>
      <w:r>
        <w:t>- Tích cực tuyên truyền Luật Thủ đô và các văn bản triển khai thi hành Luật Thủ đô. Trước trong quý III, IV năm 2024 mở đợt phổ biến, tuyên truyền Luật Thủ đô rộng rãi trước khi Luật có hiệu lực thi hành.</w:t>
      </w:r>
    </w:p>
    <w:p>
      <w:r>
        <w:t>- Phối hợp rà soát văn bản quy phạm pháp luật lĩnh vực giáo dục liên quan đến quy định của Luật Thủ đô.</w:t>
      </w:r>
    </w:p>
    <w:p>
      <w:r>
        <w:t>- Tích cực tham mưu, đề xuất, triển khai thi hành các chính sách đặc thù Luật Thủ đô lĩnh vực giáo dục và đào tạo.</w:t>
      </w:r>
    </w:p>
    <w:p>
      <w:r>
        <w:t>- Thường xuyên theo dõi, định kỳ thực hiện đánh giá rút kinh nghiệm nâng cao hiệu quả thực hiện chính sách đặc thù phát triển giáo dục đào tạo Thủ đô.</w:t>
      </w:r>
    </w:p>
    <w:p>
      <w:r>
        <w:t>Trên đây là Kế hoạch triển khai thi hành Điều 22 Luật Thủ đô về phát triển giáo dục và đào tạo, yêu cầu các phòng, đơn vị, nhà trường thuộc Sở; đề nghị Phòng Giáo dục và Đào tạo các quận, huyện, thị xã tập trung triển khai thực hiện. Trường hợp gặp khó khăn, vướng mắc trong quá trình thực hiện Kế hoạch, các đơn vị chủ động kịp thời báo cáo, thông tin về Sở Giáo dục và Đào tạo (qua Văn phòng Sở) để hướng dẫn giải quyết hoặc báo cáo cấp có thẩm quyền xem xét, quyết định./.</w:t>
      </w:r>
    </w:p>
    <w:p>
      <w:r>
        <w:t>Nơi nhận:</w:t>
      </w:r>
    </w:p>
    <w:p>
      <w:r>
        <w:t>- UBND Thành phố  (để báo cáo);</w:t>
      </w:r>
    </w:p>
    <w:p>
      <w:r>
        <w:t>- Sở Tư pháp;</w:t>
      </w:r>
    </w:p>
    <w:p>
      <w:r>
        <w:t>- Đ/c Giám đốc Sở;</w:t>
      </w:r>
    </w:p>
    <w:p>
      <w:r>
        <w:t>- Các đ/c Phó Giám đốc Sở;</w:t>
      </w:r>
    </w:p>
    <w:p>
      <w:r>
        <w:t>- Các phòng, đơn vị thuộc Sở;</w:t>
      </w:r>
    </w:p>
    <w:p>
      <w:r>
        <w:t>- Các Phòng GDĐT quận, huyện, thị xã;</w:t>
      </w:r>
    </w:p>
    <w:p>
      <w:r>
        <w:t>- Lưu: VT, VP.</w:t>
      </w:r>
    </w:p>
    <w:p>
      <w:r>
        <w:t>GIÁM ĐỐC</w:t>
      </w:r>
    </w:p>
    <w:p>
      <w:r>
        <w:t>Trần Thế Cương</w:t>
      </w:r>
    </w:p>
    <w:p>
      <w:r>
        <w:t>PHỤ LỤC</w:t>
      </w:r>
    </w:p>
    <w:p>
      <w:r>
        <w:t>NHIỆM VỤ XÂY DỰNG VĂN BẢN QUY PHẠM PHÁP LUẬT TỔ CHỨC TRIỂN KHAI THI HÀNH ĐIỀU 22 LUẬT THỦ ĐÔ</w:t>
      </w:r>
    </w:p>
    <w:p>
      <w:r>
        <w:t>TT</w:t>
      </w:r>
    </w:p>
    <w:p>
      <w:r>
        <w:t>Tên văn bản</w:t>
      </w:r>
    </w:p>
    <w:p>
      <w:r>
        <w:t>Điều, khoản, điểm</w:t>
      </w:r>
    </w:p>
    <w:p>
      <w:r>
        <w:t>Cơ quan, đơn vị thực hiện</w:t>
      </w:r>
    </w:p>
    <w:p>
      <w:r>
        <w:t>Thời gian thực hiện</w:t>
      </w:r>
    </w:p>
    <w:p>
      <w:r>
        <w:t>Ghi chú</w:t>
      </w:r>
    </w:p>
    <w:p>
      <w:r>
        <w:t>Lập đề nghị xây dựng văn bản, thông qua đề nghị</w:t>
      </w:r>
    </w:p>
    <w:p>
      <w:r>
        <w:t>Dự thảo, đăng tải văn bản, lấy ý kiến góp ý</w:t>
      </w:r>
    </w:p>
    <w:p>
      <w:r>
        <w:t>Thẩm định dự thảo văn bản</w:t>
      </w:r>
    </w:p>
    <w:p>
      <w:r>
        <w:t>Trình UBND Thành phố</w:t>
      </w:r>
    </w:p>
    <w:p>
      <w:r>
        <w:t>Trình cấp có thẩm quyền thông qua</w:t>
      </w:r>
    </w:p>
    <w:p>
      <w:r>
        <w:t>1</w:t>
      </w:r>
    </w:p>
    <w:p>
      <w:r>
        <w:t>Nghị định quy định về điều kiện, trình tự, thủ tục, chương trình giáo dục, việc cấp văn bằng, chứng chỉ thực hiện liên kết giáo dục, giảng dạy chương trình giáo dục tích hợp.</w:t>
      </w:r>
    </w:p>
    <w:p>
      <w:r>
        <w:t>Khoản 3 Điều 22</w:t>
      </w:r>
    </w:p>
    <w:p>
      <w:r>
        <w:t>Chủ trì tham mưu: Phòng Giáo dục tư thục và có yếu tố nước ngoài.</w:t>
      </w:r>
    </w:p>
    <w:p>
      <w:r>
        <w:t>Phối hợp: các phòng thuộc Sở, phòng GDĐT, cơ sở giáo dục.</w:t>
      </w:r>
    </w:p>
    <w:p>
      <w:r>
        <w:t>30/8/2024</w:t>
      </w:r>
    </w:p>
    <w:p>
      <w:r>
        <w:t>10/9/2024</w:t>
      </w:r>
    </w:p>
    <w:p>
      <w:r>
        <w:t>01/10/2024</w:t>
      </w:r>
    </w:p>
    <w:p>
      <w:r>
        <w:t>Báo cáo UBND Thành phố về nội dung đề xuất ban hành quy định trước ngày 01/9/2024</w:t>
      </w:r>
    </w:p>
    <w:p>
      <w:r>
        <w:t>Trình Chính phủ: 15/10/2024</w:t>
      </w:r>
    </w:p>
    <w:p>
      <w:r>
        <w:t>- Trước khi lập đề nghị xây dựng dự thảo, báo cáo đề xuất Thành phố làm việc với lãnh đạo Bộ và cơ quan liên quan thuộc Bộ GDĐT để thống nhất thực hiện.</w:t>
      </w:r>
    </w:p>
    <w:p>
      <w:r>
        <w:t>- Báo cáo xin ý kiến Thành phố trước khi đăng tải. Thời gian đăng tải văn bản 60 ngày.</w:t>
      </w:r>
    </w:p>
    <w:p>
      <w:r>
        <w:t>2</w:t>
      </w:r>
    </w:p>
    <w:p>
      <w:r>
        <w:t>Nghị quyết quy định cơ chế tài chính áp dụng đối với cơ sở giáo dục công lập chất lượng cao.</w:t>
      </w:r>
    </w:p>
    <w:p>
      <w:r>
        <w:t>Điểm a, khoản 4 Điều 22</w:t>
      </w:r>
    </w:p>
    <w:p>
      <w:r>
        <w:t>Chủ trì tham mưu: Phòng KHTC.</w:t>
      </w:r>
    </w:p>
    <w:p>
      <w:r>
        <w:t>Phối hợp: các phòng thuộc Sở, phòng GDĐT, cơ sở giáo dục.</w:t>
      </w:r>
    </w:p>
    <w:p>
      <w:r>
        <w:t>12/2024</w:t>
      </w:r>
    </w:p>
    <w:p>
      <w:r>
        <w:t>2/2025</w:t>
      </w:r>
    </w:p>
    <w:p>
      <w:r>
        <w:t>3/2025</w:t>
      </w:r>
    </w:p>
    <w:p>
      <w:r>
        <w:t>15/4/2025</w:t>
      </w:r>
    </w:p>
    <w:p>
      <w:r>
        <w:t>Trình HĐND: kỳ họp tháng 5/2025</w:t>
      </w:r>
    </w:p>
    <w:p>
      <w:r>
        <w:t>3</w:t>
      </w:r>
    </w:p>
    <w:p>
      <w:r>
        <w:t>Nghị quyết quy định cơ chế tài chính áp dụng đối với cơ sở giáo dục công lập có nhiều cấp học.</w:t>
      </w:r>
    </w:p>
    <w:p>
      <w:r>
        <w:t>Điểm a, khoản 4 Điều 22</w:t>
      </w:r>
    </w:p>
    <w:p>
      <w:r>
        <w:t>Chủ trì tham mưu: Phòng KHTC.</w:t>
      </w:r>
    </w:p>
    <w:p>
      <w:r>
        <w:t>Phối hợp: các phòng thuộc Sở, phòng GDĐT, cơ sở giáo dục.</w:t>
      </w:r>
    </w:p>
    <w:p>
      <w:r>
        <w:t>3/2024</w:t>
      </w:r>
    </w:p>
    <w:p>
      <w:r>
        <w:t>4/2025</w:t>
      </w:r>
    </w:p>
    <w:p>
      <w:r>
        <w:t>5/2025</w:t>
      </w:r>
    </w:p>
    <w:p>
      <w:r>
        <w:t>15/6/2025</w:t>
      </w:r>
    </w:p>
    <w:p>
      <w:r>
        <w:t>Trình HĐND: kỳ họp tháng 7/2025</w:t>
      </w:r>
    </w:p>
    <w:p>
      <w:r>
        <w:t>4</w:t>
      </w:r>
    </w:p>
    <w:p>
      <w:r>
        <w:t>Nghị quyết quy định cơ chế tài chính áp dụng đối với cơ sở giáo dục công lập thực hiện liên kết giáo dục với cơ sở giáo dục nước ngoài.</w:t>
      </w:r>
    </w:p>
    <w:p>
      <w:r>
        <w:t>Điểm a, khoản 4 Điều 22</w:t>
      </w:r>
    </w:p>
    <w:p>
      <w:r>
        <w:t>Chủ trì tham mưu: Phòng KHTC.</w:t>
      </w:r>
    </w:p>
    <w:p>
      <w:r>
        <w:t>Phối hợp: các phòng thuộc Sở, phòng GDĐT, cơ sở giáo dục.</w:t>
      </w:r>
    </w:p>
    <w:p>
      <w:r>
        <w:t>3/2024</w:t>
      </w:r>
    </w:p>
    <w:p>
      <w:r>
        <w:t>4/2025</w:t>
      </w:r>
    </w:p>
    <w:p>
      <w:r>
        <w:t>5/2025</w:t>
      </w:r>
    </w:p>
    <w:p>
      <w:r>
        <w:t>15/6/2025</w:t>
      </w:r>
    </w:p>
    <w:p>
      <w:r>
        <w:t>Trình HĐND: kỳ họp tháng 7/2025</w:t>
      </w:r>
    </w:p>
    <w:p>
      <w:r>
        <w:t>5</w:t>
      </w:r>
    </w:p>
    <w:p>
      <w:r>
        <w:t>Nghị quyết quy định mức hỗ trợ và lộ trình thực hiện việc hỗ trợ học phí cho học sinh phổ thông và trẻ em mầm non trên địa bàn Thủ đô không phân biệt trường công lập, dân lập và tư thục.</w:t>
      </w:r>
    </w:p>
    <w:p>
      <w:r>
        <w:t>Điểm b, khoản 4 Điều 22</w:t>
      </w:r>
    </w:p>
    <w:p>
      <w:r>
        <w:t>Chủ trì tham mưu: Phòng KHTC.</w:t>
      </w:r>
    </w:p>
    <w:p>
      <w:r>
        <w:t>Phối hợp: các phòng thuộc Sở, phòng GDĐT, cơ sở giáo dục.</w:t>
      </w:r>
    </w:p>
    <w:p>
      <w:r>
        <w:t>Năm 2025-2026</w:t>
      </w:r>
    </w:p>
    <w:p>
      <w:r>
        <w:t>6</w:t>
      </w:r>
    </w:p>
    <w:p>
      <w:r>
        <w:t>Quyết định ban hành quy định về tiêu chí, trình tự, thủ tục công nhận, thu hồi quyết định công nhận cơ sở giáo dục chất lượng cao, cơ sở giáo dục có nhiều cấp học và việc đánh giá, kiểm định chất lượng của cơ sở giáo dục chất lượng cao.</w:t>
      </w:r>
    </w:p>
    <w:p>
      <w:r>
        <w:t>Điểm a, b khoản 5 Điều 22</w:t>
      </w:r>
    </w:p>
    <w:p>
      <w:r>
        <w:t>Chủ trì tham mưu: Phòng giáo dục Trung học. Phối hợp: các phòng thuộc Sở, phòng GDĐT, cơ sở giáo dục.</w:t>
      </w:r>
    </w:p>
    <w:p>
      <w:r>
        <w:t>30/8/2024</w:t>
      </w:r>
    </w:p>
    <w:p>
      <w:r>
        <w:t>9/2024</w:t>
      </w:r>
    </w:p>
    <w:p>
      <w:r>
        <w:t>15/10/2024</w:t>
      </w:r>
    </w:p>
    <w:p>
      <w:r>
        <w:t>Trình UBND: kỳ họp tháng 11/2024</w:t>
      </w:r>
    </w:p>
    <w:p>
      <w:r>
        <w:t>7</w:t>
      </w:r>
    </w:p>
    <w:p>
      <w:r>
        <w:t>Quyết định ban hành quy định về việc điều chỉnh, bổ sung chương trình giáo dục mầm non, giáo dục phổ thông đối với một số môn học, hoạt động giáo dục bổ trợ tại cơ sở giáo dục công lập chất lượng cao trên địa bàn Thành phố.</w:t>
      </w:r>
    </w:p>
    <w:p>
      <w:r>
        <w:t>Điểm c, khoản 5, Điều 22</w:t>
      </w:r>
    </w:p>
    <w:p>
      <w:r>
        <w:t>Chủ trì tham mưu: Phòng giáo dục Trung học. Phối hợp: các phòng thuộc Sở, phòng GDĐT, cơ sở giáo dục.</w:t>
      </w:r>
    </w:p>
    <w:p>
      <w:r>
        <w:t>30/8/2024</w:t>
      </w:r>
    </w:p>
    <w:p>
      <w:r>
        <w:t>9/2024</w:t>
      </w:r>
    </w:p>
    <w:p>
      <w:r>
        <w:t>15/10/2024</w:t>
      </w:r>
    </w:p>
    <w:p>
      <w:r>
        <w:t>Trình UBND: kỳ họp tháng 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