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29/KH-UBND kiểm tra công tác phổ biến, giáo dục pháp luật; hòa giải ở cơ sở và chuẩn tiếp cận pháp luật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29/KH-UBND</w:t>
      </w:r>
    </w:p>
    <w:p>
      <w:r>
        <w:t>Thừa Thiên Huế, ngày 23 tháng 01 năm 2024</w:t>
      </w:r>
    </w:p>
    <w:p>
      <w:r>
        <w:t>KẾ HOẠCH</w:t>
      </w:r>
    </w:p>
    <w:p>
      <w:r>
        <w:t>KIỂM TRA CÔNG TÁC PHỔ BIẾN, GIÁO DỤC PHÁP LUẬT; HÒA GIẢI Ở CƠ SỞ VÀ CHUẨN TIẾP CẬN PHÁP LUẬT NĂM 2024</w:t>
      </w:r>
    </w:p>
    <w:p>
      <w:r>
        <w:t>Thực hiện Luật Phổ biến, giáo dục pháp luật, Luật Hòa giải ở cơ sở; Quyết định số 25/2021/QĐ-TTg ngày 22 tháng 7 năm 2021 của Thủ tướng Chính phủ quy định về xã, phường, thị trấn đạt chuẩn tiếp cận pháp luật, Ủy ban nhân dân tỉnh ban hành Kế hoạch kiểm tra công tác phổ biến, giáo dục pháp luật, hòa giải ở cơ sở, chuẩn tiếp cận pháp luật năm 2024 như sau:</w:t>
      </w:r>
    </w:p>
    <w:p>
      <w:r>
        <w:t>I. MỤC ĐÍCH, YÊU CẦU</w:t>
      </w:r>
    </w:p>
    <w:p>
      <w:r>
        <w:t>1. Mục đích</w:t>
      </w:r>
    </w:p>
    <w:p>
      <w:r>
        <w:t>- Đánh giá kết quả triển khai, tổ chức thực hiện các Luật, văn bản của Chính phủ, Ủy ban nhân dân tỉnh về công tác phổ biến, giáo dục pháp luật; hòa giải ở cơ sở; chuẩn tiếp cận pháp luật của người dân ở cơ sở.</w:t>
      </w:r>
    </w:p>
    <w:p>
      <w:r>
        <w:t>- Kịp thời phát hiện những khó khăn, vướng mắc, bất cập trong thực hiện, qua đó kiến nghị, đề xuất các biện pháp xử lý, khắc phục những tồn tại, hạn chế, nhằm nâng cao chất lượng, hiệu quả công tác.</w:t>
      </w:r>
    </w:p>
    <w:p>
      <w:r>
        <w:t>- Xác định các mô hình, cách làm sáng tạo, hiệu quả trong quá trình thực hiện để tổng kết, hướng dẫn triển khai nhân rộng.</w:t>
      </w:r>
    </w:p>
    <w:p>
      <w:r>
        <w:t>- Tăng cường vai trò, trách nhiệm của các cơ quan, tổ chức, cá nhân trong thực hiện công tác phổ biến, giáo dục pháp luật; hòa giải ở cơ sở; chuẩn tiếp cận pháp luật.</w:t>
      </w:r>
    </w:p>
    <w:p>
      <w:r>
        <w:t>2. Yêu cầu</w:t>
      </w:r>
    </w:p>
    <w:p>
      <w:r>
        <w:t>- Việc kiểm tra được tiến hành khách quan, nghiêm túc, tiết kiệm, hiệu quả;</w:t>
      </w:r>
    </w:p>
    <w:p>
      <w:r>
        <w:t>- Các đánh giá, đề xuất bảo đảm tính khoa học, đáp ứng yêu cầu chỉ đạo, tổ chức thực hiện các công tác trong thời gian đến.</w:t>
      </w:r>
    </w:p>
    <w:p>
      <w:r>
        <w:t>II. HOẠT ĐỘNG KIỂM TRA</w:t>
      </w:r>
    </w:p>
    <w:p>
      <w:r>
        <w:t>1. Nội dung kiểm tra</w:t>
      </w:r>
    </w:p>
    <w:p>
      <w:r>
        <w:t>a) Đối với công tác phổ biến, giáo dục pháp luật</w:t>
      </w:r>
    </w:p>
    <w:p>
      <w:r>
        <w:t>Nội dung kiểm tra công tác phổ biến, giáo dục pháp luật thực hiện theo Phụ lục I đính kèm theo Kế hoạch này.</w:t>
      </w:r>
    </w:p>
    <w:p>
      <w:r>
        <w:t>b) Đối với công tác hòa giải ở cơ sở</w:t>
      </w:r>
    </w:p>
    <w:p>
      <w:r>
        <w:t>Nội dung kiểm tra công tác hòa giải ở cơ sở thực hiện theo Phụ lục II đính kèm theo Kế hoạch này.</w:t>
      </w:r>
    </w:p>
    <w:p>
      <w:r>
        <w:t>c) Đối với công tác chuẩn tiếp cận pháp luật</w:t>
      </w:r>
    </w:p>
    <w:p>
      <w:r>
        <w:t>Nội dung kiểm tra công tác chuẩn tiếp cận pháp luật thực hiện theo Phụ lục III đính kèm theo Kế hoạch này.</w:t>
      </w:r>
    </w:p>
    <w:p>
      <w:r>
        <w:t>2. Thời kỳ kiểm tra</w:t>
      </w:r>
    </w:p>
    <w:p>
      <w:r>
        <w:t>- Đối với công tác phổ biến, giáo dục pháp luật và công tác chuẩn tiếp cận pháp luật: 6 tháng đầu năm 2024.</w:t>
      </w:r>
    </w:p>
    <w:p>
      <w:r>
        <w:t>- Đối với công tác hòa giải ở cơ sở: Năm 2023 và 06 tháng đầu năm 2024.</w:t>
      </w:r>
    </w:p>
    <w:p>
      <w:r>
        <w:t>- Đối với công tác đánh giá, công nhận xã, phường, thị trấn đạt chuẩn tiếp cận pháp luật: Năm 2023 và 06 tháng đầu năm 2024.</w:t>
      </w:r>
    </w:p>
    <w:p>
      <w:r>
        <w:t>3. Hình thức kiểm tra</w:t>
      </w:r>
    </w:p>
    <w:p>
      <w:r>
        <w:t>a) Tự kiểm tra theo các nội dung kiểm tra</w:t>
      </w:r>
    </w:p>
    <w:p>
      <w:r>
        <w:t>Các Sở, ngành, đoàn thể cấp tỉnh; các cơ quan trung ương đóng trên địa bàn tỉnh; Ủy ban nhân dân các huyện, thị xã và thành phố Huế căn cứ chức năng, nhiệm vụ tiến hành tự kiểm tra theo các nội dung tại khoản 1 phần II Kế hoạch này đối với cơ quan, đơn vị, địa phương mình.</w:t>
      </w:r>
    </w:p>
    <w:p>
      <w:r>
        <w:t>Thời gian: Quý III, IV/2024.</w:t>
      </w:r>
    </w:p>
    <w:p>
      <w:r>
        <w:t>b) Tổ chức Đoàn kiểm tra của Hội đồng phối hợp phổ biến, giáo dục pháp luật tỉnh tại một số địa phương</w:t>
      </w:r>
    </w:p>
    <w:p>
      <w:r>
        <w:t>- Đối tượng kiểm tra:</w:t>
      </w:r>
    </w:p>
    <w:p>
      <w:r>
        <w:t>+ Ủy ban nhân dân huyện Nam Đông và 08 đơn vị cấp xã.</w:t>
      </w:r>
    </w:p>
    <w:p>
      <w:r>
        <w:t>+ Ủy ban nhân dân thị xã Hương Trà và 07 đơn vị cấp xã.</w:t>
      </w:r>
    </w:p>
    <w:p>
      <w:r>
        <w:t>- Thời gian: Quý III năm 2024.</w:t>
      </w:r>
    </w:p>
    <w:p>
      <w:r>
        <w:t>- Thành phần Đoàn kiểm tra do đồng chí Phó Chủ tịch Hội đồng làm Trưởng đoàn và thành viên là Ủy viên Hội đồng; Phòng Phổ biến, giáo dục pháp luật, Sở Tư pháp  (có Quyết định riêng) .</w:t>
      </w:r>
    </w:p>
    <w:p>
      <w:r>
        <w:t>4. Cách thức kiểm tra</w:t>
      </w:r>
    </w:p>
    <w:p>
      <w:r>
        <w:t>- Đối với tự kiểm tra: Căn cứ vào nội dung kiểm tra, các Sở, ngành, đoàn thể, địa phương chỉ đạo, hướng dẫn, tổ chức tự kiểm tra và gửi Báo cáo kết quả tự kiểm tra (trong Báo cáo công tác phổ biến, giáo dục pháp luật) về Sở Tư pháp</w:t>
      </w:r>
    </w:p>
    <w:p>
      <w:r>
        <w:t>- Cơ quan Thường trực Hội đồng phối hợp phổ biến, giáo dục pháp luật trước ngày 05/11/2024 để tổng hợp kết quả báo cáo Hội đồng.</w:t>
      </w:r>
    </w:p>
    <w:p>
      <w:r>
        <w:t>- Đối với kiểm tra tại cấp huyện: Đoàn kiểm tra làm việc với đại diện Lãnh đạo Hội đồng nhân dân, Ủy ban nhân dân, Hội đồng phối hợp phổ biến, giáo dục pháp luật cấp huyện; đại diện lãnh đạo, công chức Tư pháp – Hộ tịch các xã được kiểm tra và một số tổ hòa giải ở cơ sở.</w:t>
      </w:r>
    </w:p>
    <w:p>
      <w:r>
        <w:t>- Sau khi kết thúc kiểm tra, Hội đồng phối hợp phổ biến, giáo dục pháp luật tỉnh có thông báo kết luận kiểm tra đối với từng đơn vị; đồng thời báo cáo kết quả kiểm tra với Ủy ban nhân dân tỉnh.</w:t>
      </w:r>
    </w:p>
    <w:p>
      <w:r>
        <w:t>III. ĐIỀU KIỆN ĐẢM BẢO</w:t>
      </w:r>
    </w:p>
    <w:p>
      <w:r>
        <w:t>1. Phương tiện</w:t>
      </w:r>
    </w:p>
    <w:p>
      <w:r>
        <w:t>Sở Tư pháp bố trí xe ô tô để phục vụ Đoàn kiểm tra của tỉnh tại Ủy ban nhân dân huyện Nam Đông và thị xã Hương Trà.</w:t>
      </w:r>
    </w:p>
    <w:p>
      <w:r>
        <w:t>2. Kinh phí</w:t>
      </w:r>
    </w:p>
    <w:p>
      <w:r>
        <w:t>Kinh phí phục vụ công tác kiểm tra được bố trí trong kinh phí hoạt động của Hội đồng phối hợp phổ biến, giáo dục pháp luật tỉnh, cấp huyện.</w:t>
      </w:r>
    </w:p>
    <w:p>
      <w:r>
        <w:t>IV. TỔ CHỨC THỰC HIỆN</w:t>
      </w:r>
    </w:p>
    <w:p>
      <w:r>
        <w:t>1. Các đơn vị được chọn kiểm tra chuẩn bị báo cáo bằng văn bản các nội dung yêu cầu kiểm tra, bố trí địa điểm để làm việc với Đoàn kiểm tra và cung cấp tài liệu liên quan cho Đoàn Kiểm tra.</w:t>
      </w:r>
    </w:p>
    <w:p>
      <w:r>
        <w:t>2. Trước thời điểm kiểm tra 07 ngày, các đơn vị được kiểm tra gửi nội dung báo cáo của đơn vị mình cho Đoàn kiểm tra về Sở Tư pháp (số 09 Tôn Đức Thắng, thành phố Huế).</w:t>
      </w:r>
    </w:p>
    <w:p>
      <w:r>
        <w:t>3. Giao Hội đồng Phối hợp phổ biến, giáo dục pháp luật tỉnh thành lập Đoàn kiểm tra và tổ chức kiểm tra đối với các địa phương theo Kế hoạch này.</w:t>
      </w:r>
    </w:p>
    <w:p>
      <w:r>
        <w:t>4. Thành viên đoàn kiểm tra tham gia đầy đủ các buổi làm việc và thực hiện nhiệm vụ do Trưởng Đoàn phân công; có trách nhiệm tham gia đóng góp ý kiến hoàn thiện dự thảo Kết luận kiểm tra.</w:t>
      </w:r>
    </w:p>
    <w:p>
      <w:r>
        <w:t>Sở Tư pháp theo dõi, đôn đốc các cơ quan, địa phương tổ chức kiểm tra và tổng hợp kết quả thực hiện Kế hoạch này trong báo cáo công tác phổ biến, giáo dục pháp luật năm 2024./.</w:t>
      </w:r>
    </w:p>
    <w:p>
      <w:r>
        <w:t>Nơi nhận:</w:t>
      </w:r>
    </w:p>
    <w:p>
      <w:r>
        <w:t>-    Bộ Tư pháp (Cục Phổ biến, giáo dục pháp luật);</w:t>
      </w:r>
    </w:p>
    <w:p>
      <w:r>
        <w:t>- CT, các PCT UBND tỉnh;</w:t>
      </w:r>
    </w:p>
    <w:p>
      <w:r>
        <w:t>- CT và các ủy viên Hội đồng PHPBGDPL tỉnh;</w:t>
      </w:r>
    </w:p>
    <w:p>
      <w:r>
        <w:t>- Các Sở, ngành, đoàn thể cấp tỉnh;</w:t>
      </w:r>
    </w:p>
    <w:p>
      <w:r>
        <w:t>- Các cơ quan Trung ương đóng trên địa bàn;</w:t>
      </w:r>
    </w:p>
    <w:p>
      <w:r>
        <w:t>- UBND các huyện, thị xã, thành phố Huế;</w:t>
      </w:r>
    </w:p>
    <w:p>
      <w:r>
        <w:t>- Phòng Tư pháp các huyện, thị xã, Tp. Huế;</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