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2876/KH-UBND năm 2024 thực hiện Chương trình phòng, chống ma túy trong thanh, thiếu niên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UỶ BAN NHÂN DÂN</w:t>
      </w:r>
    </w:p>
    <w:p>
      <w:r>
        <w:t>TỈNH LÂM ĐỒNG</w:t>
      </w:r>
    </w:p>
    <w:p>
      <w:r>
        <w:t>-------</w:t>
      </w:r>
    </w:p>
    <w:p>
      <w:r>
        <w:t>CỘNG HÒA XÃ HỘI CHỦ NGHĨA VIỆT NAM</w:t>
      </w:r>
    </w:p>
    <w:p>
      <w:r>
        <w:t>Độc lập - Tự do - Hạnh phúc</w:t>
      </w:r>
    </w:p>
    <w:p>
      <w:r>
        <w:t>---------------</w:t>
      </w:r>
    </w:p>
    <w:p>
      <w:r>
        <w:t>Số: 2876/KH-UBND</w:t>
      </w:r>
    </w:p>
    <w:p>
      <w:r>
        <w:t>Lâm Đồng, ngày 15 tháng 4 năm 2024</w:t>
      </w:r>
    </w:p>
    <w:p>
      <w:r>
        <w:t>KẾ HOẠCH</w:t>
      </w:r>
    </w:p>
    <w:p>
      <w:r>
        <w:t>THỰC HIỆN CHƯƠNG TRÌNH PHÒNG, CHỐNG MA TÚY TRONG THANH, THIẾU NIÊN ĐẾN NĂM 2030 TRÊN ĐỊA BÀN TỈNH LÂM ĐỒNG</w:t>
      </w:r>
    </w:p>
    <w:p>
      <w:r>
        <w:t>Thực hiện Quyết định số 140/QĐ-TTg ngày 02/02/2024 của Thủ tướng Chính phủ về ban hành Chương trình phòng, chống ma túy trong thanh, thiếu niên đến năm 2030  (sau đây viết tắt là Quyết định số 140/QĐ-TTg),  Ủy ban nhân dân tỉnh Lâm Đồng xây dựng Kế hoạch triển khai thực hiện như sau:</w:t>
      </w:r>
    </w:p>
    <w:p>
      <w:r>
        <w:t>I. MỤC ĐÍCH, YÊU CẦU</w:t>
      </w:r>
    </w:p>
    <w:p>
      <w:r>
        <w:t>1. Mục đích:  nhằm triển khai thực hiện hiệu quả Chương trình phòng, chông ma túy trong thanh, thiếu niên đến năm 2030  (sau đây viết tắt là Chương trình) , đảm bảo thực hiện thắng lợi các mục tiêu theo Quyết định số 140/QĐ-TTg, cụ thể:</w:t>
      </w:r>
    </w:p>
    <w:p>
      <w:r>
        <w:t>a) Mục tiêu chung: 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b) Mục tiêu cụ thể:</w:t>
      </w:r>
    </w:p>
    <w:p>
      <w:r>
        <w:t>- Hằng năm,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có trên 80% và năm 2030 có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 Hằng năm, kéo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 Hằng năm, ít nhất 70% cơ sở giáo dục bậc trung học cơ sở trở lên tổ chức tuyên truyền, giáo dục, phổ biến kiến thức về phòng, chống ma túy cho cán bộ, giáo viên, giảng viên, học sinh, sinh viên. Đến năm 2025 có trên 80% và năm 2030 có 100% cán bộ, giáo viên, giảng viên được tập huấn, trang bị kiến thức, kỹ năng phòng, chống ma túy để có đủ năng lực tổ chức các hoạt động giáo dục phòng, chống ma túy cho học sinh, sinh viên.</w:t>
      </w:r>
    </w:p>
    <w:p>
      <w:r>
        <w:t>3. Yêu cầu:</w:t>
      </w:r>
    </w:p>
    <w:p>
      <w:r>
        <w:t>a) Căn cứ Quyết định số 140/QĐ-TTg để xác định cụ thể các nhiệm vụ, phân công nhiệm vụ, gắn trách nhiệm cụ thể cho các sở, ban, ngành; UBND các huyện, thành phố Đà Lạt và Bảo  Lộc (sau đây viết tắt là các cơ quan, đơn vị, địa phương)  trong triển khai thực hiện và tăng cường kiểm tra, giám sát việc thực hiện Chương trình.</w:t>
      </w:r>
    </w:p>
    <w:p>
      <w:r>
        <w:t>b) Coi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w:t>
      </w:r>
    </w:p>
    <w:p>
      <w:r>
        <w:t>c)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d) Việc triển khai thực hiện Chương trình được tiến hành lồng ghép với các chương trình, đề án, dự án đảm bảo an sinh xã hội, phát triển kinh tế - xã hội khác của địa phương.</w:t>
      </w:r>
    </w:p>
    <w:p>
      <w:r>
        <w:t>II. NHIỆM VỤ VÀ GIẢI PHÁP</w:t>
      </w:r>
    </w:p>
    <w:p>
      <w:r>
        <w:t>1. Tăng cường công tác lãnh đạo, chỉ đạo; nâng cao hiệu lực, hiệu quả quản lý nhà nước về phòng, chống ma túy trong thanh, thiếu niên:</w:t>
      </w:r>
    </w:p>
    <w:p>
      <w:r>
        <w:t>a) Các cơ quan, đơn vị, địa phương thường xuyên quán triệt, lãnh đạo, chỉ đạo công tác phòng, chống ma túy trong thanh, thiếu niên, gắn với thực hiện quyết liệt, hiệu quả Chỉ thị số 36-CT/TW ngày 16/8/2019 của Bộ Chính trị về tăng cường, nâng cao hiệu quả công tác phòng, chống và kiểm soát ma túy; Luật Phòng, chống ma túy năm 2021; Luật Thanh niên năm 2020; Chương trình phòng, chống ma túy giai đoạn 2021 - 2025; Chiến lược quốc gia phòng, chống và kiểm soát ma túy ở Việt Nam đến năm 2020 và định hướng đến năm 2030; Chiến lược phát triển thanh niên Việt Nam giai đoạn 2021 - 2030; Kế hoạch số 117-KH/TU ngày 07/01/2020 của Tỉnh ủy Lâm Đồng về thực hiện Chỉ thị số 36-CT/TW;  Kế hoạch số 7353/KH-UBND ngày 14/10/2021 của UBND tỉnh Lâm Đồng về  triển khai thực hiện Chương trình phòng, chống ma túy giai đoạn 2021 - 2025 .</w:t>
      </w:r>
    </w:p>
    <w:p>
      <w:r>
        <w:t>b)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06/7/2022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c) Nâng cao hiệu lực, hiệu quả công tác phối hợp giữa các cấp, các ngành, nhất là giữa lực lượng Công an, Đoàn thanh niên các cấp, cơ sở giáo dục và các ban, ngành, đoàn thể chính trị - xã hội; kết hợp với tăng cường vai trò, trách nhiệm của mỗi gia đình trong công tác phòng, chống ma túy trong thanh, thiếu niên.</w:t>
      </w:r>
    </w:p>
    <w:p>
      <w:r>
        <w:t>d)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đ)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e)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g)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h) Tăng cường kiểm tra, giám sát, đôn đốc thực hiện công tác phòng, chống ma túy trong thanh, thiếu niên tại các cơ quan, đơn vị, cơ sở giáo dục, địa phương.</w:t>
      </w:r>
    </w:p>
    <w:p>
      <w:r>
        <w:t>2. Hoàn thiện hệ thống chính sách, pháp luật về phòng, chống ma túy trong thanh, thiếu niên:</w:t>
      </w:r>
    </w:p>
    <w:p>
      <w:r>
        <w:t>a) Chủ động nắm tình hình, kịp thời phát hiện, nhận diện các trường hợp thanh, thiếu niên sử dụng trái phép các chất ma túy, chất gây nghiện, chất hướng thần mới trên địa bàn để kịp thời báo cáo, đề xuất cấp có thẩm quyền bổ sung vào danh mục chất ma túy và tiền chất ma túy để quản lý.</w:t>
      </w:r>
    </w:p>
    <w:p>
      <w:r>
        <w:t>b) Phối hợp nghiên cứu, kịp thời đề xuất cấp có thẩm quyền sửa đổi, bổ sung, hoàn thiện quy định pháp luật về an toàn thực phẩm; phòng, chống tác hại của thuốc lá, nhất là quy định về quản lý các loại thuốc lá điện tử, thuốc lá nung nóng, thuốc lá thế hệ mới, shisha... để phòng ngừa tình trạng ma túy “núp bóng”, pha trộn, tẩm ướp vào các loại thực phẩm, thuốc lá… xâm nhập vào thanh, thiếu niên, học sinh, sinh viên.</w:t>
      </w:r>
    </w:p>
    <w:p>
      <w:r>
        <w:t>c) Nghiên cứu sửa đổi, bổ sung, hoàn thiện các cơ chế phối hợp liên ngành về phòng, chống ma túy trong thanh, thiếu niên phù hợp với thực tiễn, nhất là giữa lực lượng Công an với Đoàn thanh niên các cấp bộ đoàn, ngành giáo dục và ban, ngành, đoàn thể chính trị - xã hội có liên quan.</w:t>
      </w:r>
    </w:p>
    <w:p>
      <w:r>
        <w:t>d) Nghiên cứu sửa đổi, bổ sung chế độ, chính sách hỗ trợ cho thanh, thiếu niên tham gia cai nghiện ma túy, tạo việc làm sau cai nghiện ma túy; cơ chế đặc thù, chính sách tạo điều kiện, khuyến khích các doanh nghiệp, cơ sở sản xuất, kinh doanh tiếp nhận thanh, thiếu niên có tiền sự về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b)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vùng sâu, vùng xa; thanh, thiếu niên có hoàn cảnh đặc biệt khác.</w:t>
      </w:r>
    </w:p>
    <w:p>
      <w:r>
        <w:t>c) Đa dạng hóa các hình thức, biện pháp tuyên truyền với nội dung dễ hiểu, dễ nhớ, dễ thực hiện, phù hợp với từng nhóm đối tượng, vùng miền  (kể cả bằng tiếng dân tộc thiểu số tại các địa bàn có đông đồng bào dân tộc thiểu số như Đam Rông, Lạc Dương, Đức Trọng, Bảo Lâm, Di Linh) ;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tuý (tháng 6), Ngày quốc tế phòng, chống ma tuý và Ngày toàn dân phòng, chống ma tuý (26/6); Tháng Thanh niên, Ngày thành lập Đoàn Thanh niên Cộng sản Hồ Chí Minh (26/3); Ngày Pháp luật Việt Nam (09/11).</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đ) Xây dựng, chuẩn hóa các chương trình, tài liệu tuyên truyền, giáo dục phòng, chống ma tuý cho thanh, thiếu niên, phù hợp với đối tượng, vùng miền. Tổ chức đào tạo, bồi dưỡng, tập huấn nâng cao năng lực, kiến thức và kỹ năng cần thiết cho đội ngũ tuyên truyền viên, cán bộ, giáo viên để làm tốt công tác tuyên truyền, giáo dục phòng, chống ma túy.</w:t>
      </w:r>
    </w:p>
    <w:p>
      <w:r>
        <w:t>e)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đ)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e)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g)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a)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b)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d)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cụm công nghiệp, dự án xây dựng đô thị... để phòng ngừa, phát hiện, đấu tranh, xử lý nghiêm các hành vi mua bán, tổ chức sử dụng, lôi kéo thanh, thiếu niên, học sinh, sinh viên sử dụng trái phép chất ma túy.</w:t>
      </w:r>
    </w:p>
    <w:p>
      <w:r>
        <w:t>-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IV. TỔ CHỨC THỰC HIỆN</w:t>
      </w:r>
    </w:p>
    <w:p>
      <w:r>
        <w:t>1. Công an tỉnh:</w:t>
      </w:r>
    </w:p>
    <w:p>
      <w:r>
        <w:t>a) Chủ trì phối hợp với Tỉnh đoàn và các ngành chức năng tham mưu cho UBND tỉnh chỉ đạo triển khai thực hiện các nhiệm vụ, giải pháp của Chương trình; thường xuyên theo dõi, hướng dẫn, đôn đốc các cơ quan, đơn vị, địa phương thực hiện Chương trình gắn với các Chương trình, Kế hoạch, Đề án, Dự án khác của Chính phủ, Bộ Công an và của tỉnh, nhất là liên quan đến lĩnh vực phòng, chống ma túy và phát triển thanh, thiếu niên.</w:t>
      </w:r>
    </w:p>
    <w:p>
      <w:r>
        <w:t>b)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c) Chủ trì, phối hợp với các Sở: Công Thương, Y tế, Tài chính, Văn hoá, Thể thao và Du lịch, Nông nghiệp và Phát triển nông thôn, Thông tin và Truyền thông tăng cường kiểm soát chặt chẽ tiền chất, thuốc gây nghiện, thuốc hướng thần trong xuất nhập khẩu và sản xuất kinh doanh không để tội phạm lợi dụng sản xuất trái phép chất ma tuý trên địa bàn.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d) Định kỳ phối hợp với các cơ quan, đơn vị, địa phương có liên quan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đ)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Sở Y tế, Tòa án trong công tác xác định tình trạng nghiện; áp dụng các biện pháp hỗ trợ tư vấn pháp lý và xã hội, chuyển gửi và cai nghiện phù hợp đối với thanh, thiếu niên nghiện ma túy.</w:t>
      </w:r>
    </w:p>
    <w:p>
      <w:r>
        <w:t>e) Rà soát, đề xuất cấp có thẩm quyền sửa đổi, bổ sung, ban hành chính sách, pháp luật về phòng, chống ma túy trong thanh, thiếu niên phù hợp với thực tiễn. Tăng cường chỉ đạo, hướng dẫn triển khai thực hiện các chính sách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g) Chủ trì, phối hợp với các cơ quan, đơn vị, địa phương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để tuyên truyền, tương tác trực tuyến giữa thanh, thiếu niên với cơ quan chức năng nhằm chủ động phòng ngừa và đấu tranh với tội phạm, tệ nạn ma túy.</w:t>
      </w:r>
    </w:p>
    <w:p>
      <w:r>
        <w:t>h) Tổ chức tuyên truyền, giáo dục, đào tạo, dạy nghề, hướng nghiệp cho thanh, thiếu niên là các trại viên, can phạm nhân đang bị tạm giam, tạm giữ, chấp hành án phạt tù liên quan đến tội phạm và vi phạm pháp luật về ma túy tại Trại tạm giam, nhà tạm giữ do lực lượng Công an quản lý. Phối hợp với các sở, ban, ngành có liên quan tổ chức tư vấn, hỗ trợ, giới thiệu việc làm, tạo việc làm, giới thiệu nguồn vốn vay cho thanh, thiếu niên chấp hành xong án phạt tù lập nghiệp, ổn định cuộc sống.</w:t>
      </w:r>
    </w:p>
    <w:p>
      <w:r>
        <w:t>i) Phối hợp với Tỉnh đoàn, Sở Giáo dục và Đào tạo; các cơ quan, đơn vị, địa phương có liên quan hằng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k) Phối hợp với Tỉnh đoàn và các cơ quan, đơn vị, địa phương liên quan định kỳ kiểm tra, đánh giá kết quả thực hiện Chương trình và báo cáo theo quy định; tham mưu tổ chức sơ kết việc thực hiện Chương trình vào năm 2026, tổng kết vào năm 2030; đề xuất hình thức động viên, khen thưởng cho các tập thể, cá nhân có thành tích xuất sắc trong thực hiện công tác phòng, chống ma túy trong thanh, thiếu niên.</w:t>
      </w:r>
    </w:p>
    <w:p>
      <w:r>
        <w:t>2. Sở Giáo dục và Đào tạo:</w:t>
      </w:r>
    </w:p>
    <w:p>
      <w:r>
        <w:t>a) Triển khai bộ tài liệu tuyên truyền, giáo dục phòng, chống ma túy cho học sinh, sinh viên các cấp học do Bộ Giáo dục và Đào tạo xây dựng. Tăng cường tuyên truyền cho học sinh, sinh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giảng viên, học sinh, sinh viên ký cam kết không vi phạm pháp luật về ma túy.</w:t>
      </w:r>
    </w:p>
    <w:p>
      <w:r>
        <w:t>b) Tổ chức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các cơ sở cai nghiện ma túy, trại tạm giam tại các địa phương.</w:t>
      </w:r>
    </w:p>
    <w:p>
      <w:r>
        <w:t>c)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d)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đ)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quanh các cơ sở giáo dục để phòng ngừa tội phạm và tệ nạn ma túy xâm nhập vào học sinh, sinh viên.</w:t>
      </w:r>
    </w:p>
    <w:p>
      <w:r>
        <w:t>e) Tổ chức triển khai Chương trình gắn với thực hiện Dự án “Tăng cường năng lực phòng, chống ma túy trong trường học đến năm 2025” của Bộ Giáo dục và Đào tạo.</w:t>
      </w:r>
    </w:p>
    <w:p>
      <w:r>
        <w:t>3. Sở Lao động - Thương binh và Xã hội:</w:t>
      </w:r>
    </w:p>
    <w:p>
      <w:r>
        <w:t>a) Chỉ đạo, hướng dẫn triển khai nâng cấp, sửa chữa, xây mới và bảo đảm nhân lực cho Cơ sở cai nghiện ma túy tỉnh Lâm Đồng, các cơ sở bảo trợ xã hội trên địa bàn. Tăng cường đầu tư cơ sở vật chất, trang thiết bị, nhân lực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 với từng lứa tuổi, vùng miền.</w:t>
      </w:r>
    </w:p>
    <w:p>
      <w:r>
        <w:t>b) Chỉ đạo,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c)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d) Xây dựng các mô hình tư vấn, hỗ trợ, giới thiệu việc làm, tạo việc làm, giới thiệu nguồn vốn vay cho gia đình có thanh, thiếu niên sau cai nghiện ma túy lập nghiệp,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đ) Chủ trì, phối hợp với các cơ quan, đơn vị, địa phương liên quan nghiên cứu, đề xuất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 theo hướng dẫn của Bộ Lao động - Thương binh và Xã hội.</w:t>
      </w:r>
    </w:p>
    <w:p>
      <w:r>
        <w:t>e)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g)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h) Tham mưu, đề xuất, triển khai các chương trình, giải pháp tổng thể bảo đảm chính sách hỗ trợ, can thiệp, giảm tác hại  [1] đối với nhóm đối tượng có nguy cơ cao, thanh, thiếu niên, trẻ em có hoàn cảnh đặc biệt  [2].</w:t>
      </w:r>
    </w:p>
    <w:p>
      <w:r>
        <w:t>4. Sở Y tế:</w:t>
      </w:r>
    </w:p>
    <w:p>
      <w:r>
        <w:t>a) Chủ trì, phối hợp với các ngành chức năng tổ chức triển khai thực hiện phác đồ điều trị cắt cơn, giải độc, trị liệu, hồi phục cho người tham gia cai nghiện ma túy dưới các hình thức. Nâng cao hiệu quả điều trị nghiện các chất dạng thuốc phiện bằng thuốc thay thế methadone/buprenorphine. Quản lý chặt chẽ các loại thuốc gây nghiện, thuốc hướng thần và tiền chất dùng trong y học, tránh để các đối tượng lợi dụng sản xuất ma tuý tổng hợp.</w:t>
      </w:r>
    </w:p>
    <w:p>
      <w:r>
        <w:t>b) Thường xuyên rà soát, bảo đảm cơ sở vật chất, nhân lực duy trì hoạt động của các cơ sở y tế đủ điều kiện xác định tình trạng nghiện ma túy, nhất là trạm y tế cấp xã để kịp thời phát hiện thanh, thiếu niên nghiện ma túy tại địa bàn cơ sở và áp dụng các biện pháp cai nghiện ma túy phù hợp.</w:t>
      </w:r>
    </w:p>
    <w:p>
      <w:r>
        <w:t>c) Triển khai các giải pháp can thiệp giảm tác hại cho thanh, thiếu niên sử dụng trái phép chất ma túy, nghiện ma túy; các giải pháp điều trị cho thanh, thiếu niên nghiện ma túy tổng hợp.</w:t>
      </w:r>
    </w:p>
    <w:p>
      <w:r>
        <w:t>d)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5. Sở Thông tin và Truyền thông:</w:t>
      </w:r>
    </w:p>
    <w:p>
      <w:r>
        <w:t>a) Phối hợp với các cơ quan, đơn vị, địa phương chủ động định hướng, cung cấp thông tin chính xác, kịp thời cho báo chí, các phương tiện thông tin đại chúng và trên không gian mạng về công tác phòng, chống ma túy trong thanh, thiếu niên.</w:t>
      </w:r>
    </w:p>
    <w:p>
      <w:r>
        <w:t>b) Phối hợp chặt chẽ với Công an tỉnh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động tội phạm và tệ nạn ma túy trên không gian mạng.</w:t>
      </w:r>
    </w:p>
    <w:p>
      <w:r>
        <w:t>6. Sở Văn hóa, Thể thao và Du lịch:</w:t>
      </w:r>
    </w:p>
    <w:p>
      <w:r>
        <w:t>a) Chỉ đạo triển khai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làng, thôn, ấp, bản, tổ dân phố văn hóa.</w:t>
      </w:r>
    </w:p>
    <w:p>
      <w:r>
        <w:t>b)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tệ nạn ma túy.</w:t>
      </w:r>
    </w:p>
    <w:p>
      <w:r>
        <w:t>7. Sở Công Thương, Cục Quản lý thị trường:  Phối hợp với các lực lượng chức năng (Công an, Hải quan...) tăng cường công tác nắm tình hình, kiểm tra, phát hiện, xử lý các mặt hàng thực phẩm, đồ uống, thảo mộc... không có hóa đơn chứng từ hợp pháp có nguy cơ “núp bóng” ma túy.</w:t>
      </w:r>
    </w:p>
    <w:p>
      <w:r>
        <w:t>8. Bộ Chỉ huy Quân sự tỉnh:  Chỉ đạo các cơ quan, đơn vị, tổ chức Đoàn trong Quân đội phối hợp cơ quan, đơn vị, tổ chức Đoàn nơi đóng quân đẩy mạnh hoạt động tuyên truyền, phổ biến, giáo dục pháp luật về phòng, chống ma túy cho thanh, thiếu niên; xây dựng, nhân rộng các mô hình thanh, thiếu niên xung kích tham gia phòng, chống ma túy trong đơn vị và ở khu vực đóng quân.</w:t>
      </w:r>
    </w:p>
    <w:p>
      <w:r>
        <w:t>9. Các cơ quan, đơn vị, địa phương thuộc tỉnh:  Chỉ đạo, tăng cường công tác quản lý, phát triển thanh niên ở cơ quan, đơn vị, địa phương; phối hợp triển khai có hiệu quả các nội dung của Chương trình theo chức năng, nhiệm vụ, lĩnh vực phụ trách.</w:t>
      </w:r>
    </w:p>
    <w:p>
      <w:r>
        <w:t>10. Đề nghị Tỉnh Đoàn:</w:t>
      </w:r>
    </w:p>
    <w:p>
      <w:r>
        <w:t>a) Xây dựng chương trình, kế hoạch chỉ đạo Đoàn Thanh niên các cấp phát huy vai trò xung kích, phối hợp chặt chẽ với lực lượng Công an, ngành giáo dục và các ban, ngành, địa phương triển khai thực hiện có hiệu quả các mục tiêu, yêu cầu, nhiệm vụ, giải pháp của Chương trình.</w:t>
      </w:r>
    </w:p>
    <w:p>
      <w:r>
        <w:t>b) Cụ thể hoá các nội dung, nhiệm vụ của Chương trình thành chỉ tiêu trong chương trình công tác Đoàn, công tác Đội, các phong trào thanh, thiếu niên hằng năm của Đoàn thanh niên các cấp; đưa vào kế hoạch kiểm tra, giám sát định kỳ, kịp thời phát hiện, xây dựng, nhân rộng các mô hình, cách làm hay, sáng tạo trong công tác phòng, chống ma tuý trong thanh, thiếu niên; tổ chức tuyên dương, khen thưởng các tập thể, cá nhân có thành tích xuất sắc trong công tác phòng, chống ma tuý trong thanh, thiếu niên.</w:t>
      </w:r>
    </w:p>
    <w:p>
      <w:r>
        <w:t>c) Huy động nguồn lực, phát huy hiệu quả Quỹ hỗ trợ thanh niên khởi nghiệp và các nguồn vốn khác từ Chương trình hỗ trợ thanh niên khởi nghiệp giai đoạn 2022 - 2030 phục vụ triển khai Chương trình.</w:t>
      </w:r>
    </w:p>
    <w:p>
      <w:r>
        <w:t>d) Chủ trì tham mưu triển khai các Dự án thành phần  [3]   do Trung ương Đoàn Thanh niên Cộng sản Hồ Chí Minh xây dựng.</w:t>
      </w:r>
    </w:p>
    <w:p>
      <w:r>
        <w:t>11. Đề nghị Viện Kiểm sát nhân dân tỉnh, Tòa án nhân dân tỉnh:</w:t>
      </w:r>
    </w:p>
    <w:p>
      <w:r>
        <w:t>a)   Nâng cao chất lượng xem xét, giải quyết hồ sơ đề nghị đưa vào cơ sở cai nghiện bắt buộc người từ đủ 12 đến dưới 18 tuổi. Phối hợp thu thập thông tin thống kê và chia sẻ thông tin về tình hình người dưới 18 tuổi phạm tội về ma túy và đưa người nghiện ma túy từ đủ 12 tuổi đến dưới 18 tuổi vào cơ sở cai nghiện bắt buộc.</w:t>
      </w:r>
    </w:p>
    <w:p>
      <w:r>
        <w:t>b) Thường xuyên tổ chức các phiên tòa giả định, phiên tòa rút kinh nghiệm góp phần nâng cao chất lượng xét xử và hiệu quả công tác tuyên truyền phòng ngừa tội phạm ma túy trong thanh, thiếu niên.</w:t>
      </w:r>
    </w:p>
    <w:p>
      <w:r>
        <w:t>12. UBND các huyện, thành phố Đà Lạt và Bảo Lộc:</w:t>
      </w:r>
    </w:p>
    <w:p>
      <w:r>
        <w:t>a) Triển khai thực hiện tốt các nhóm nhiệm vụ, giải pháp nêu trên; xây dựng kế hoạch triển khai Chương trình, trong đó phân công nhiệm vụ, gắn trách nhiệm cụ thể cho các ngành, đoàn thể, địa phương thực hiện; tăng cường kiểm tra, đôn đốc, giám sát thực hiện Chương trình.</w:t>
      </w:r>
    </w:p>
    <w:p>
      <w:r>
        <w:t>b) Tham mưu cho Huyện uỷ, Thành ủy đưa vào các nghị quyết, chương trình hành động nội dung chỉ đạo tăng cường lãnh đạo, chỉ đạo công tác phòng, chống ma túy trong thanh, thiếu niên đối với các địa phương có tình hình tội phạm và tệ nạn ma túy trong thanh, thiếu niên diễn biến phức tạp.</w:t>
      </w:r>
    </w:p>
    <w:p>
      <w:r>
        <w:t>c) Lồng ghép nội dung công tác phòng, chống ma túy trong thanh, thiếu niên với các chương trình, đề án, dự án bảo đảm an sinh xã hội, phát triển kinh tế - xã hội khác tại địa phương.</w:t>
      </w:r>
    </w:p>
    <w:p>
      <w:r>
        <w:t>d) Quan tâm bố trí kinh phí của địa phương và huy động các nguồn lực tài chính hợp pháp khác để triển khai thực hiện có hiệu quả Chương trình.</w:t>
      </w:r>
    </w:p>
    <w:p>
      <w:r>
        <w:t>V. TỔ CHỨC THỰC HIỆN</w:t>
      </w:r>
    </w:p>
    <w:p>
      <w:r>
        <w:t>1.  Các sở, ban, ngành, đoàn thể; UBND các huyện, thành phố Đà Lạt và Bảo Lộc căn cứ chức năng, nhiệm vụ được giao và nội dung trong kế hoạch này để xây dựng Kế hoạch triển khai thực hiện, gửi Công an tỉnh  (qua Phòng Cảnh sát điều tra tội phạm về ma túy; Địa chỉ: Số 10 đường Trần Bình Trọng, phường 5, thành phố Đà Lạt; số điện thoại: 0693.449.137)    trước ngày 30/4/2024.   Định kỳ  (lồng ghép vào báo cáo công tác phòng, chống ma túy 06 tháng, 01 năm)  hoặc đột xuất báo cáo tình hình, kết quả thực hiện theo quy định.</w:t>
      </w:r>
    </w:p>
    <w:p>
      <w:r>
        <w:t>2.  Công an tỉnh chủ trì, phối hợp với Tỉnh đoàn và các sở, ban, ngành liên quan tổ chức hướng dẫn, kiểm tra, đôn đốc, giám sát, đánh giá việc triển khai thực hiện Chương trình; tổng hợp, báo cáo kết quả thực hiện Chương trình  (lồng ghép vào các báo cáo về công tác phòng, chống ma túy) ; định kỳ tham mưu tổ chức sơ kết, tổng kết thực hiện Chương trình.</w:t>
      </w:r>
    </w:p>
    <w:p>
      <w:r>
        <w:t>3.  Kinh phí thực hiện Chương trình do ngân sách nhà nước cấp từ nguồn kinh phí của Chương trình phòng, chống ma túy giai đoạn 2021 - 2025, Chiến lược phát triển Thanh niên Việt Nam giai đoạn 2021 - 2030; các nguồn kinh phí thực hiện các Chương trình mục tiêu quốc gia có liên quan và các nguồn kinh phí hợp pháp khác. Việc quản lý và sử dụng kinh phí từ nguồn ngân sách nhà nước thực hiện theo quy định của Luật Ngân sách Nhà nước và các văn bản hướng dẫn thi hành./.</w:t>
      </w:r>
    </w:p>
    <w:p>
      <w:r>
        <w:t>Nơi nhận:</w:t>
      </w:r>
    </w:p>
    <w:p>
      <w:r>
        <w:t>- Văn phòng Chính phủ;</w:t>
      </w:r>
    </w:p>
    <w:p>
      <w:r>
        <w:t>- Văn phòng Bộ Công an;</w:t>
      </w:r>
    </w:p>
    <w:p>
      <w:r>
        <w:t>- Cục CSĐTTPMT -Bộ Công an;</w:t>
      </w:r>
    </w:p>
    <w:p>
      <w:r>
        <w:t>- Thường trực Tỉnh ủy;</w:t>
      </w:r>
    </w:p>
    <w:p>
      <w:r>
        <w:t>- Thường trực HĐND tỉnh;</w:t>
      </w:r>
    </w:p>
    <w:p>
      <w:r>
        <w:t>- Các PCT UBND tỉnh;</w:t>
      </w:r>
    </w:p>
    <w:p>
      <w:r>
        <w:t>- Công an tỉnh, Bộ CHQS tỉnh;</w:t>
      </w:r>
    </w:p>
    <w:p>
      <w:r>
        <w:t>- Các sở, ban, ngành thuộc tỉnh;</w:t>
      </w:r>
    </w:p>
    <w:p>
      <w:r>
        <w:t>- Các tổ chức chính trị- xã hội tỉnh;</w:t>
      </w:r>
    </w:p>
    <w:p>
      <w:r>
        <w:t>- UBND các huyện, thành phố;</w:t>
      </w:r>
    </w:p>
    <w:p>
      <w:r>
        <w:t>- Lưu VT, NC.</w:t>
      </w:r>
    </w:p>
    <w:p>
      <w:r>
        <w:t>KT.   CHỦ TỊCH</w:t>
      </w:r>
    </w:p>
    <w:p>
      <w:r>
        <w:t>PHÓ CHỦ TỊCH</w:t>
      </w:r>
    </w:p>
    <w:p>
      <w:r>
        <w:t>Võ Ngọc Hiệp</w:t>
      </w:r>
    </w:p>
    <w:p>
      <w:r>
        <w:t>[1] Chăm sóc y tế, trợ giúp xã hội, hỗ trợ giáo dục, đào tạo và giáo dục nghề nghiệp, trợ giúp pháp lý, tư vấn, điều trị tâm lý, giới thiệu việc làm...</w:t>
      </w:r>
    </w:p>
    <w:p>
      <w:r>
        <w:t>[2] Trẻ em đang hưởng trợ giúp xã hội đối với đối tượng bảo trợ xã hội, trẻ em bị ảnh hưởng bởi thiên tai, dịch bệnh và các sự cố bất khả kháng, trẻ em là nạn nhân bị bóc lột, cưỡng bức lao động, đã từng vi phạm pháp luật đang bị giáo dục tại xã, phường, thị trấn...</w:t>
      </w:r>
    </w:p>
    <w:p>
      <w:r>
        <w:t>[3]  Dự án 1: “Tăng cường công tác truyền thông về phòng, chống ma túy trong thanh, thiếu niên”; Dự án 2: “Triển khai các Đội Thanh niên xung kích tham gia phòng, chống ma túy tại địa bàn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