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274/KH-UBND năm 2024 thực hiện Đề án “Đào tạo, bồi dưỡng nâng cao nhận thức, phát triển năng lực, kỹ năng số cho cán bộ quản lý giáo dục, giáo viên, nhân viên ngành giáo dục thực hiện chương trình chuyển đổi số ngành Giáo dục Thành phố giai đoạn 2022-2025, tầm nhìn đến năm 2030 trên địa bàn Thành phố Hồ Chí Minh” giai đoạn 2024-2025 do Ủy ban nhân dân Quận 11,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 QUẬN 11</w:t>
      </w:r>
    </w:p>
    <w:p>
      <w:r>
        <w:t>-------</w:t>
      </w:r>
    </w:p>
    <w:p>
      <w:r>
        <w:t>CỘNG HÒA XÃ HỘI CHỦ NGHĨA VIỆT NAM</w:t>
      </w:r>
    </w:p>
    <w:p>
      <w:r>
        <w:t>Độc lập - Tự do - Hạnh phúc</w:t>
      </w:r>
    </w:p>
    <w:p>
      <w:r>
        <w:t>---------------</w:t>
      </w:r>
    </w:p>
    <w:p>
      <w:r>
        <w:t>Số: 274/KH-UBND</w:t>
      </w:r>
    </w:p>
    <w:p>
      <w:r>
        <w:t>Quận 11, ngày 02 tháng 10 năm 2024</w:t>
      </w:r>
    </w:p>
    <w:p>
      <w:r>
        <w:t>KẾ HOẠCH</w:t>
      </w:r>
    </w:p>
    <w:p>
      <w:r>
        <w:t>TRIỂN KHAI THỰC HIỆN ĐỀ ÁN “ĐÀO TẠO, BỒI DƯỠNG NÂNG CAO NHẬN THỨC, PHÁT TRIỂN NĂNG LỰC, KỸ NĂNG SỐ CHO CÁN BỘ QUẢN LÝ GIÁO DỤC, GIÁO VIÊN, NHÂN VIÊN NGÀNH GIÁO DỤC THỰC HIỆN CHƯƠNG TRÌNH CHUYỂN ĐỔI SỐ NGÀNH GIÁO DỤC THÀNH PHỐ GIAI ĐOẠN 2022 - 2025, TẦM NHÌN ĐẾN NĂM 2030 TRÊN ĐỊA BÀN THÀNH PHỐ HỒ CHÍ MINH” GIAI ĐOẠN 2024 - 2025</w:t>
      </w:r>
    </w:p>
    <w:p>
      <w:r>
        <w:t>Căn cứ Quyết định số 869/QĐ-UBND ngày 21 tháng 3 năm 2024 của Ủy ban nhân dân Thành phố về phê duyệt Đề án đào tạo, bồi dưỡng, nâng cao nhân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(sau đây gọi tắt là Đề án);</w:t>
      </w:r>
    </w:p>
    <w:p>
      <w:r>
        <w:t>Căn cứ Kế hoạch số 3138/KH-UBND ngày 07 tháng 6 năm 2024 của Ủy ban nhân dân Thành phố về triển khai thực hiện “Đề án đào tạo, bồi dưỡng, nâng cao nhân thức, phát triển năng lực, kỹ năng số cho cán bộ quản lý, giáo viên, nhân viên ngành Giáo dục thực hiện chương trình chuyển đổi số ngành Giáo dục Thành phố giai đoạn 2022 - 2025, tầm nhìn đến năm 2030 trên địa bàn Thành phố Hồ Chí Minh” giai đoạn 2024 - 2025.</w:t>
      </w:r>
    </w:p>
    <w:p>
      <w:r>
        <w:t>Ủy ban nhân dân Quận 11 ban hành Kế hoạch triển khai thực hiện Đề án giai đoạn 2024 - 2025 của ngành Giáo dục Quận 11 như sau:</w:t>
      </w:r>
    </w:p>
    <w:p>
      <w:r>
        <w:t>I. MỤC ĐÍCH, YÊU CẦU</w:t>
      </w:r>
    </w:p>
    <w:p>
      <w:r>
        <w:t>1. Mục đích</w:t>
      </w:r>
    </w:p>
    <w:p>
      <w:r>
        <w:t>Nâng cao chất lượng, hiệu quả công tác đào tạo, bồi dưỡng, phát triển năng lực, kỹ năng số cho cán bộ quản lý giáo dục, giáo viên, nhân viên ngành Giáo dục Quận, góp phần thực hiện chương trình chuyển đổi số ngành Giáo dục Thành phố giai đoạn 2022 - 2025, tầm nhìn đến năm 2030 trên địa bàn Quận 11 đáp ứng yêu cầu nhiệm vụ; gắn đào tạo, bồi dưỡng với nhu cầu và định hướng phát triển lâu dài của ngành Giáo dục Quận, Thành phố.</w:t>
      </w:r>
    </w:p>
    <w:p>
      <w:r>
        <w:t>Nâng cao nhận thức và kỹ năng của cán bộ quản lý giáo dục, giáo viên, nhân viên ngành Giáo dục Quận về chuyển đổi số, tạo sự chuyển biến mạnh mẽ trong nhận thức và hành động của cán bộ quản lý, giáo viên và nhân viên ngành Giáo dục nhằm thúc đẩy thực hiện chuyển đổi số. Phổ cập kỹ năng số cho các đối tượng tham gia vào quá trình chuyển đổi số của ngành Giáo dục. Nâng cao chất lượng, hiệu quả đào tạo và phát triển nguồn nhân lực chuyển đổi số trong từng đơn vị trường học.</w:t>
      </w:r>
    </w:p>
    <w:p>
      <w:r>
        <w:t>Đảm bảo mỗi cán bộ quản lý, giáo viên và nhân viên ngành Giáo dục được cung cấp kiến thức và kỹ năng nghề nghiệp cần thiết để sử dụng công nghệ thông tin trong quá trình tổ chức hoạt động giáo dục; khuyến khích cán bộ quản lý, giáo viên và nhân viên thể hiện sự sáng tạo, khám phá trong việc áp dụng công nghệ vào quá trình quản lý, giảng dạy và thực hiện nhiệm vụ tại đơn vị.</w:t>
      </w:r>
    </w:p>
    <w:p>
      <w:r>
        <w:t>2. Yêu cầu</w:t>
      </w:r>
    </w:p>
    <w:p>
      <w:r>
        <w:t>Các cơ quan, ban, ngành và các đơn vị có liên quan chủ động phối hợp chặt chẽ với ngành Giáo dục trong việc xây dựng và triển khai thực hiện kế hoạch.</w:t>
      </w:r>
    </w:p>
    <w:p>
      <w:r>
        <w:t>Đa dạng hóa các hình thức đào tạo, bồi dưỡng: trực tiếp và trực tuyến.</w:t>
      </w:r>
    </w:p>
    <w:p>
      <w:r>
        <w:t>Đội ngũ chuyên gia đào tạo phải có học hàm, học vị, kết hợp với kinh nghiệm triển khai trong thực tế.</w:t>
      </w:r>
    </w:p>
    <w:p>
      <w:r>
        <w:t>Cán bộ quản lý, giáo viên và nhân viên ngành Giáo dục phải nghiêm túc tham gia các lớp đào tạo, bồi dưỡng.</w:t>
      </w:r>
    </w:p>
    <w:p>
      <w:r>
        <w:t>Các hoạt động đào tạo, bồi dưỡng phải diễn ra sâu rộng, đảm bảo tính thiết thực, hiệu quả, tránh gây lãng phí, hình thức.</w:t>
      </w:r>
    </w:p>
    <w:p>
      <w:r>
        <w:t>II. NỘI DUNG, LỘ TRÌNH VÀ HÌNH THỨC ĐÀO TẠO, BỒI DƯỠNG</w:t>
      </w:r>
    </w:p>
    <w:p>
      <w:r>
        <w:t>1. Nội dung</w:t>
      </w:r>
    </w:p>
    <w:p>
      <w:r>
        <w:t>Đào tạo, bồi dưỡng, tập huấn, cập nhật kiến thức cơ bản về chuyển đổi số, kỹ năng số, công nghệ số dành cho cán bộ quản lý giáo dục, giáo viên, nhân viên tại các cơ sở giáo dục mầm non, tiểu học, trung học cơ sở (công lập và ngoài công lập) trên địa bàn Quận 11.</w:t>
      </w:r>
    </w:p>
    <w:p>
      <w:r>
        <w:t>Đào tạo, bồi dưỡng, tập huấn các chuyên đề nâng cao phù hợp, đáp ứng với kỹ năng, năng lực với tùng đối tượng để thực hiện nhiệm vụ Chuyển đổi số trong giáo dục.</w:t>
      </w:r>
    </w:p>
    <w:p>
      <w:r>
        <w:t>2. Lộ trình đào tạo, bồi dưỡng</w:t>
      </w:r>
    </w:p>
    <w:p>
      <w:r>
        <w:t>2.1. Năm 2024:</w:t>
      </w:r>
    </w:p>
    <w:p>
      <w:r>
        <w:t>- 100% cán bộ quản lý giáo dục, giáo viên, nhân viên ngành Giáo dục Quận được tham gia đào tạo, bồi dưỡng, tập huấn, cập nhật kiến thức cơ bản về chuyển đổi số, kỹ năng số, công nghệ số để thực hiện chuyển đổi số tại đơn vị.</w:t>
      </w:r>
    </w:p>
    <w:p>
      <w:r>
        <w:t>- 30% cán bộ quản lý giáo dục, giáo viên, nhân viên ngành Giáo dục Quận được tham gia đào tạo, bồi dưỡng chủ đề nâng cao phù hợp với từng đối tượng.</w:t>
      </w:r>
    </w:p>
    <w:p>
      <w:r>
        <w:t>2.2. Năm 2025:</w:t>
      </w:r>
    </w:p>
    <w:p>
      <w:r>
        <w:t>- 100% cán bộ quản lý, giáo viên, nhân viên ngành Giáo dục Quận được đào tạo, bồi dưỡng, tập huấn cơ bản về thu thập dữ liệu, vận hành và khai thác dữ liệu số.</w:t>
      </w:r>
    </w:p>
    <w:p>
      <w:r>
        <w:t>- 100% cán bộ quản lý, 30% giáo viên ngành Giáo dục Quận được đào tạo, bồi dưỡng, tập huấn cơ bản xây dựng và khai thác học liệu số.</w:t>
      </w:r>
    </w:p>
    <w:p>
      <w:r>
        <w:t>- 100% cán bộ quản lý, nhân viên ngành Giáo dục Quận được đào tạo, bồi dưỡng, tập huấn cơ bản về an toàn thông tin mạng.</w:t>
      </w:r>
    </w:p>
    <w:p>
      <w:r>
        <w:t>- 100% cán bộ quản lý, 30% giáo viên ngành Giáo dục Quận được đào tạo, bồi dưỡng, tập huấn cơ bản về sử dụng các ứng dụng phần mềm, công cụ tổ chức dạy học và đánh giá trực tuyến.</w:t>
      </w:r>
    </w:p>
    <w:p>
      <w:r>
        <w:t>- 50% cán bộ quản lý, giáo viên ngành Giáo dục Quận được tập huấn nâng cao các kỹ năng thiết kế bài giảng tương tác, công cụ đánh giá, phân tích và sử dụng dữ liệu.</w:t>
      </w:r>
    </w:p>
    <w:p>
      <w:r>
        <w:t>- 70% cán bộ quản lý, giáo viên, nhân viên ngành Giáo dục Quận vận hành được các loại hình dịch vụ công trực tuyến và các dịch vụ số thiết yếu khác trong lĩnh vực giáo dục.</w:t>
      </w:r>
    </w:p>
    <w:p>
      <w:r>
        <w:t>- 100% cán bộ quản lý, 10% giáo viên ngành Giáo dục Quận được tập huấn các chuyên đề nâng cao về trí tuệ nhân tạo, lập trình để phục vụ công tác dạy học, đánh giá, hoạch định chiến lược giáo dục.</w:t>
      </w:r>
    </w:p>
    <w:p>
      <w:r>
        <w:t>3. Hình thức</w:t>
      </w:r>
    </w:p>
    <w:p>
      <w:r>
        <w:t>Tổ chức các lớp đào tạo, bồi dưỡng cán bộ quản lý, giáo viên, nhân viên ngành Giáo dục Quận trực tiếp kết hợp trực tuyến. Thời lượng tổ chức đào tạo trực tiếp phải trên 50% nội dung của chủ đề; không quá 150 học viên/lớp.</w:t>
      </w:r>
    </w:p>
    <w:p>
      <w:r>
        <w:t>III. KINH PHÍ</w:t>
      </w:r>
    </w:p>
    <w:p>
      <w:r>
        <w:t>Kinh phí thực hiện từ nguồn ngân sách Nhà nước theo phân cấp ngân sách quy định tại Luật Ngân sách nhà nước. Căn cứ nhiệm vụ được giao trong Đề án, Phòng Giáo dục và Đào tạo và các đơn vị có liên quan xây dựng dự toán thực hiện theo từng giai đoạn, tổng hợp chung trong kế hoạch dự toán ngân sách hàng năm của các đơn vị theo phân cấp, trình cấp có thẩm quyền phê duyệt.</w:t>
      </w:r>
    </w:p>
    <w:p>
      <w:r>
        <w:t>Nguồn kinh phí thực hiện nhiệm vụ tập huấn, bồi dưỡng cho cán bộ quản lý, giáo viên, nhân viên ngành Giáo dục Quận thực hiện theo Thông tư số 36/2018/TT-BTC ngày 30 tháng 3 năm 2018 và Thông tư số 06/2023/TT-BTC ngày 31 tháng 01 năm 2023 của Bộ Tài chính để thực hiện việc thanh, quyết toán kinh phí các lớp bồi dưỡng theo đúng quy định đối với đối tượng là cán bộ, công chức, viên chức và các đối tượng khác.</w:t>
      </w:r>
    </w:p>
    <w:p>
      <w:r>
        <w:t>Nguồn kinh phí huy động từ nguồn tài trợ, đóng góp của các doanh nghiệp, tổ chức, cá nhân và các nguồn tài trợ hợp pháp khác. Nội dung và mức chi từ những nguồn kinh phí này được thực hiện theo các quy định hiện hành.</w:t>
      </w:r>
    </w:p>
    <w:p>
      <w:r>
        <w:t>IV. TỔ CHỨC THỰC HIỆN</w:t>
      </w:r>
    </w:p>
    <w:p>
      <w:r>
        <w:t>1. Phòng Giáo dục và Đào tạo</w:t>
      </w:r>
    </w:p>
    <w:p>
      <w:r>
        <w:t>Xây dựng kế hoạch, tổ chức thực hiện Đề án theo phân công và đúng quy định của pháp luật và hướng dẫn của Sở Giáo dục và Đào tạo; trong đó đề ra lộ trình cụ thể triển khai thực hiện Đề án cho cán bộ quản lý giáo dục, giáo viên, nhân viên trường Mầm non, Tiểu học, Trung học cơ sở.</w:t>
      </w:r>
    </w:p>
    <w:p>
      <w:r>
        <w:t>Phối hợp các đơn vị có liên quan tổ chức các lớp đào tạo, bồi dưỡng đội ngũ cán bộ quản lý, giáo viên, nhân viên làm công tác chuyển đổi số của ngành Giáo dục.</w:t>
      </w:r>
    </w:p>
    <w:p>
      <w:r>
        <w:t>Chỉ đạo, giám sát các đơn vị ngành Giáo dục thuộc thẩm quyền quản lý của Ủy ban nhân dân Quận về việc cử cán bộ quản lý giáo dục, công chức, giáo viên, nhân viên tham gia lớp đào tạo, bồi dưỡng đầy đủ và đúng số lượng; báo cáo kết quả triển khai thực hiện về Ủy ban nhân dân Thành phố, Ban chỉ đạo Đề án (thông qua Sở Giáo dục và Đào tạo).</w:t>
      </w:r>
    </w:p>
    <w:p>
      <w:r>
        <w:t>Tổ chức tuyên truyền Đề án đến đội ngũ Cán bộ quản lý giáo dục, công chức, giáo viên và nhân viên trên các kênh thông tin đại chúng, Trang thông tin điện tử của Quận.</w:t>
      </w:r>
    </w:p>
    <w:p>
      <w:r>
        <w:t>2. Phòng Nội vụ</w:t>
      </w:r>
    </w:p>
    <w:p>
      <w:r>
        <w:t>Phối hợp với Phòng Giáo dục và Đào tạo, các cơ quan, đơn vị liên quan đề xuất Ủy ban nhân dân quận: Bổ sung nội dung đào tạo, bồi dưỡng nâng cao nhận thức, phát triển năng lực, kỹ năng số cho cán bộ quản lý, giáo viên, nhân viên ngành Giáo dục thực hiện chương trình chuyển đổi số ngành Giáo dục Quận 11 giai đoạn 2022 - 2025, tầm nhìn đến năm 2030 vào Kế hoạch đào tạo, bồi dưỡng cán bộ, công chức, viên chức của quận hằng năm theo nhu cầu thực tế của ngành Giáo dục và Đào tạo.</w:t>
      </w:r>
    </w:p>
    <w:p>
      <w:r>
        <w:t>3. Phòng Tài chính - Kế hoạch</w:t>
      </w:r>
    </w:p>
    <w:p>
      <w:r>
        <w:t>Trên cơ sở đề xuất của Phòng Giáo dục và Đào tạo và các đơn vị có liên quan, Phòng Tài chính - Kế hoạch thẩm định và tham mưu Ủy ban nhân dân quận về nguồn kinh phí theo quy định.</w:t>
      </w:r>
    </w:p>
    <w:p>
      <w:r>
        <w:t>Trên đây là Kế hoạch triển khai thực hiện Đề án giai đoạn 2024 - 2025 của ngành Giáo dục Quận 11. Trong quá trình thực hiện nếu có khó khăn, vướng mắc đề nghị các đơn vị kịp thời báo cáo Ủy ban nhân dân quận (thông qua Phòng Giáo dục và Đào tạo) để xem xét, giải quyết./.</w:t>
      </w:r>
    </w:p>
    <w:p>
      <w:r>
        <w:t>Nơi nhận:</w:t>
      </w:r>
    </w:p>
    <w:p>
      <w:r>
        <w:t>- Sở Giáo dục và Đào tạo;</w:t>
      </w:r>
    </w:p>
    <w:p>
      <w:r>
        <w:t>- UBND Quận(CT, PCT/VX);</w:t>
      </w:r>
    </w:p>
    <w:p>
      <w:r>
        <w:t>- Phòng Nội vụ;</w:t>
      </w:r>
    </w:p>
    <w:p>
      <w:r>
        <w:t>- Phòng Tài chính - Kế hoạch;</w:t>
      </w:r>
    </w:p>
    <w:p>
      <w:r>
        <w:t>- Phòng Giáo dục và Đào tạo;</w:t>
      </w:r>
    </w:p>
    <w:p>
      <w:r>
        <w:t>- Các trường MN, TH, THCS và đơn vị trực thuộc;</w:t>
      </w:r>
    </w:p>
    <w:p>
      <w:r>
        <w:t>- Lưu: VT.</w:t>
      </w:r>
    </w:p>
    <w:p>
      <w:r>
        <w:t>KT. CHỦ TỊCH</w:t>
      </w:r>
    </w:p>
    <w:p>
      <w:r>
        <w:t>PHÓ CHỦ TỊCH</w:t>
      </w:r>
    </w:p>
    <w:p>
      <w:r>
        <w:t>Huỳnh Kim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