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264/KH-UBND năm 2024 về soạn thảo, ban hành văn bản triển khai thi hành Luật Thủ đô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264/KH-UBND</w:t>
      </w:r>
    </w:p>
    <w:p>
      <w:r>
        <w:t>Hà Nội, ngày 04 tháng 9 năm 2024</w:t>
      </w:r>
    </w:p>
    <w:p>
      <w:r>
        <w:t>KẾ HOẠCH</w:t>
      </w:r>
    </w:p>
    <w:p>
      <w:r>
        <w:t>SOẠN THẢO, BAN HÀNH VĂN BẢN TRIỂN KHAI THI HÀNH LUẬT THỦ ĐÔ</w:t>
      </w:r>
    </w:p>
    <w:p>
      <w:r>
        <w:t>Ngày 28 tháng 6 năm 2024, tại Kỳ họp lần thứ 7, Quốc hội Khóa XV đã thông qua Luật Thủ đô (Luật số 39/2024/QH15); Ngày 27/7/2024, Thủ tướng Chính phủ đã ban hành Quyết định số 717/QĐ-TTg ban hành danh mục và phân công cơ quan chủ trì soạn thảo văn bản quy định chi tiết thi hành các luật, nghị quyết được Quốc hội khóa XV thông qua tại Kỳ họp thứ 7; Ngày 30/8/2024, Ủy ban nhân dân Thành phố đã ban hành Quyết định số 4582/QĐ-UBND ban hành Danh mục và phân công cơ quan chủ trì soạn thảo văn bản triển khai thi hành Luật Thủ đô.</w:t>
      </w:r>
    </w:p>
    <w:p>
      <w:r>
        <w:t>Để xây dựng các văn bản triển khai thi hành Luật Thủ đô theo Quyết định số 717/QĐ-TTg và Quyết định số 4582/QĐ-UBND, Ủy ban nhân dân thành phố Hà Nội ban hành Kế hoạch soạn thảo, ban hành văn bản triển khai thi hành Luật Thủ đô như sau:</w:t>
      </w:r>
    </w:p>
    <w:p>
      <w:r>
        <w:t>I. MỤC ĐÍCH, YÊU CẦU</w:t>
      </w:r>
    </w:p>
    <w:p>
      <w:r>
        <w:t>1. Mục đích</w:t>
      </w:r>
    </w:p>
    <w:p>
      <w:r>
        <w:t>a) Soạn thảo, ban hành các văn bản quy phạm pháp luật, văn bản cá biệt để triển khai thi hành Luật Thủ đô kịp thời, đồng bộ, thống nhất và hiệu quả.</w:t>
      </w:r>
    </w:p>
    <w:p>
      <w:r>
        <w:t>b) Xác định rõ các nội dung công việc, thời hạn hoàn thành và trách nhiệm của các cơ quan, tổ chức có liên quan trong việc soạn thảo, ban hành các văn bản để tổ chức thi hành Luật.</w:t>
      </w:r>
    </w:p>
    <w:p>
      <w:r>
        <w:t>2. Yêu cầu</w:t>
      </w:r>
    </w:p>
    <w:p>
      <w:r>
        <w:t>a) Bảo đảm sự lãnh đạo toàn diện của Thành ủy; sự chỉ đạo thống nhất của Hội đồng nhân dân, Ủy ban nhân dân Thành phố; sự phối hợp chặt chẽ, thường xuyên, hiệu quả giữa các Sở, ban, ngành, cơ quan, đơn vị thuộc Thành phố, Ủy ban nhân dân quận, huyện, thị xã và các cơ quan, tổ chức liên quan trong việc soạn thảo các văn bản triển khai thi hành Luật Thủ đô.</w:t>
      </w:r>
    </w:p>
    <w:p>
      <w:r>
        <w:t>b) Việc xây dựng văn bản quy phạm pháp luật, văn bản cá biệt để triển khai thi hành Luật Thủ đô phải bảo đảm đúng trình tự, thủ tục theo quy định của Luật Ban hành văn bản quy phạm pháp luật.</w:t>
      </w:r>
    </w:p>
    <w:p>
      <w:r>
        <w:t>c) Thường xuyên, kịp thời kiểm tra, đôn đốc, hướng dẫn tháo gỡ, giải quyết vướng mắc, khó khăn phát sinh trong quá trình tổ chức thực hiện để đảm bảo tiến độ, hiệu quả của việc soạn thảo, ban hành các văn bản triển khai thi hành Luật Thủ đô.</w:t>
      </w:r>
    </w:p>
    <w:p>
      <w:r>
        <w:t>II. NỘI DUNG</w:t>
      </w:r>
    </w:p>
    <w:p>
      <w:r>
        <w:t>1. Tham gia xây dựng các VBQPPL thuộc thẩm quyền của Chính phủ theo Quyết định số 717/QĐ-TTg của Thủ tướng Chính phủ:</w:t>
      </w:r>
    </w:p>
    <w:p>
      <w:r>
        <w:t>1.1. Sở Nội vụ chủ trì phối hợp với các sở, ban, ngành tham mưu UBND Thành phố phối hợp với Bộ Nội vụ, các bộ, ngành liên quan xây dựng:  Nghị định quy định chi tiết về tổ chức, hoạt động của Ủy ban nhân dân phường của thành phố Hà Nội  (Khoản 5 Điều 13). Thời hạn trình: 15/10/2024.</w:t>
      </w:r>
    </w:p>
    <w:p>
      <w:r>
        <w:t>1.2. Sở Giáo dục và Đào tạo chủ trì phối hợp với các sở, ban, ngành liên quan tham mưu UBND Thành phố phối hợp với Bộ Giáo dục và Đào tạo, các bộ, ngành liên quan xây dựng:  Nghị định quy định về điều kiện, trình tự, thủ tục, chương trình giáo dục, việc cấp văn bằng, chứng chỉ thực hiện liên kết giáo dục, giảng dạy chương trình giáo dục tích hợp  (khoản 3 Điều 22). Thời hạn trình: Trước ngày 15/10/2024.</w:t>
      </w:r>
    </w:p>
    <w:p>
      <w:r>
        <w:t>1.3. Sở Kế hoạch và Đầu tư chủ trì phối hợp với Sở Văn  hóa  và Thể thao, các sở, ngành liên quan tham mưu UBND Thành phố phối hợp với Bộ Kế hoạch và Đầu tư, các bộ, ngành liên quan xây dựng:  Nghị định quy định chi tiết về thực hiện dự án đầu tư theo phương thức đối tác công tư trong lĩnh vực văn hóa, thể thao  (khoản 1 Điều 39). Thời hạn trình: Trước ngày 15/10/2024.</w:t>
      </w:r>
    </w:p>
    <w:p>
      <w:r>
        <w:t>1.4. Viện Quy hoạch xây dựng chủ trì phối hợp với các sở, ban, ngành liên quan tham mưu UBND Thành phố phối hợp với Bộ Xây dựng, các bộ, ngành liên quan xây dựng:  Nghị định quy định về quản lý, sử dụng không gian ngầm  (Khoản 2 Điều 19). Thời hạn trình: Trước ngày 15/4/2025.</w:t>
      </w:r>
    </w:p>
    <w:p>
      <w:r>
        <w:t>1.5. Sở Kế hoạch và Đầu tư chủ trì phối hợp với các sở, ngành liên quan tham mưu UBND Thành phố phối hợp với Bộ Kế hoạch và Đầu tư, các bộ, ngành liên quan xây dựng:  Nghị định quy định chi tiết Luật Thủ đô về hợp đồng xây dựng - chuyển giao  (Điều 40). Thời hạn trình: Trước ngày 15/4/2025.</w:t>
      </w:r>
    </w:p>
    <w:p>
      <w:r>
        <w:t>1.6. Sở Khoa học và Công nghệ chủ trì phối hợp với các sở, ngành liên quan tham mưu UBND Thành phố phối hợp với Bộ Khoa học và công nghệ, các bộ, ngành liên quan xây dựng:  Nghị định quy định về thành lập hoặc tham gia thành lập doanh nghiệp, tham gia góp vốn vào doanh nghiệp để thương mại hóa kết quả nghiên cứu khoa học, phát triển công nghệ  (khoản 4 Điều 23). Thời hạn trình: Trước ngày 15/4/2025.</w:t>
      </w:r>
    </w:p>
    <w:p>
      <w:r>
        <w:t>Đối với những nội dung trình Chính phủ trước ngày 15/10/2024, các Sở, ngành được giao chủ trì tham mưu khẩn trương nghiên cứu xây dựng nội dung đề xuất bao gồm: Dự thảo tờ trình, dự thảo đề cương Nghị định và các tài liệu có liên quan; tham mưu UBND Thành phố làm việc với các Bộ được giao chủ trì xây dựng văn bản trước ngày 10/9/2024 để thống nhất về nội dung, quy trình xây dựng văn bản.</w:t>
      </w:r>
    </w:p>
    <w:p>
      <w:r>
        <w:t>Đối với những nội dung trình Chính phủ trước ngày 15/4/2025, các Sở, ngành được giao chủ trì tham mưu khẩn trương nghiên cứu xây dựng nội dung đề xuất bao gồm: Dự thảo tờ trình, dự thảo đề cương Nghị định và các tài liệu có liên quan; tham mưu UBND Thành phố làm việc với các Bộ được giao chủ trì xây dựng văn bản trong năm 2024.</w:t>
      </w:r>
    </w:p>
    <w:p>
      <w:r>
        <w:t>2. Xây dựng VBQPPL thuộc thẩm quyền ban hành của HĐND, UBND Thành phố</w:t>
      </w:r>
    </w:p>
    <w:p>
      <w:r>
        <w:t>Các sở, ban, ngành, UBND quận Hoàn Kiếm được giao chủ trì xây dựng VBQPPL thuộc thẩm quyền của HĐND, UBND Thành phố theo các Danh mục kèm theo Quyết định số 4582/QĐ-UBND ngày 30/8/2024 của UBND Thành phố có trách nhiệm thực hiện theo tiến độ như sau:</w:t>
      </w:r>
    </w:p>
    <w:p>
      <w:r>
        <w:t>2.1. Đối với các VBQPPL được giao xây dựng, ban hành trong năm 2024:</w:t>
      </w:r>
    </w:p>
    <w:p>
      <w:r>
        <w:t>- Báo cáo Tổ công tác triển khai thi hành Luật Thủ đô  (sau đây gọi là Tổ   Công tác)  dự thảo Đề cương chi tiết văn bản: Hoàn thành trước ngày 15/9/2024.</w:t>
      </w:r>
    </w:p>
    <w:p>
      <w:r>
        <w:t>- Tổ chức soạn thảo, lấy ý kiến, phản biện xã hội về dự thảo văn bản: Hoàn thành trước ngày 15/10/2024.</w:t>
      </w:r>
    </w:p>
    <w:p>
      <w:r>
        <w:t>- Thẩm định văn bản: Hoàn thành trước ngày 20/10/2024.</w:t>
      </w:r>
    </w:p>
    <w:p>
      <w:r>
        <w:t>- Tổ chức họp (lấy ý kiến) thành viên UBND Thành phố: Hoàn thành trước ngày 25/10/2024.</w:t>
      </w:r>
    </w:p>
    <w:p>
      <w:r>
        <w:t>- Trình HĐND Thành phố (đối với dự thảo Nghị quyết): Trước ngày 30/10/2024.</w:t>
      </w:r>
    </w:p>
    <w:p>
      <w:r>
        <w:t>- Trình UBND Thành phố ký ban hành văn bản  (đối với dự thảo Quyết định của UBND Thành phố) : trong tháng 11/2024.</w:t>
      </w:r>
    </w:p>
    <w:p>
      <w:r>
        <w:t>(Tiến độ nêu trên áp dụng đối với các văn bản trình ban hành tại kỳ họp thứ 19 HĐND Thành phố vào tháng 11/2024; Đối với các Nghị quyết trình kỳ họp cuối năm 2024 (tháng 12/2024), thời hạn nêu trên được cộng thêm 20 ngày)</w:t>
      </w:r>
    </w:p>
    <w:p>
      <w:r>
        <w:t>2.2. Đối với các VBQPPL được giao xây dựng, ban hành trong năm 2025 và những năm tiếp theo:</w:t>
      </w:r>
    </w:p>
    <w:p>
      <w:r>
        <w:t>Các sở, ban, ngành căn cứ quy định của Luật Ban hành văn bản quy phạm pháp luật, hướng dẫn của UBND Thành phố và chỉ đạo của Tổ công tác chủ động triển khai các bước theo quy trình xây dựng VBQPPL bảo đảm tiến độ theo phân công tại Danh mục kèm theo Quyết định số 4582/QĐ-UBND ngày 30/8/2024 của UBND Thành phố; rà soát tham mưu UBND Thành phố có văn bản đăng ký cụ thể vào các kỳ họp HĐND Thành phố trong năm 2025; tham mưu, báo cáo UBND Thành phố trình Thường trực HĐND Thành phố đề nghị xây dựng Nghị quyết trong thời hạn ít nhất 03 tháng trước các kỳ họp.</w:t>
      </w:r>
    </w:p>
    <w:p>
      <w:r>
        <w:t>3. Xây dựng các văn bản cá biệt thuộc thẩm quyền của HĐND, UBND Thành phố</w:t>
      </w:r>
    </w:p>
    <w:p>
      <w:r>
        <w:t>Các sở, ban, ngành, UBND quận Hoàn Kiếm được giao chủ trì xây dựng văn bản thuộc thẩm quyền của HĐND, UBND Thành phố theo Danh mục kèm theo Quyết định số 4582/QĐ-UBND ngày 30/8/2024 của UBND Thành phố chủ động xây dựng kế hoạch triển khai thực hiện cụ thể, phân công nhiệm vụ cho các đơn vị trực thuộc tổ chức soạn thảo văn bản, bảo đảm chất lượng, tiến độ trình văn bản theo thời hạn tại Quyết định số 4582/QĐ-UBND của UBND Thành phố.</w:t>
      </w:r>
    </w:p>
    <w:p>
      <w:r>
        <w:t>III. TỔ CHỨC THỰC HIỆN</w:t>
      </w:r>
    </w:p>
    <w:p>
      <w:r>
        <w:t>1. Phó Chủ tịch UBND Thành phố, Giám đốc các Sở, Thủ trưởng cơ quan, đơn vị, Chủ tịch UBND quận Hoàn Kiếm được giao chủ trì soạn thảo văn bản có trách nhiệm:</w:t>
      </w:r>
    </w:p>
    <w:p>
      <w:r>
        <w:t>1.1. Trực tiếp phụ trách, chỉ đạo và chịu trách nhiệm trước UBND Thành phố, Chủ tịch UBND Thành phố về chất lượng, tiến độ xây dựng, ban hành văn bản theo Kế hoạch này; Chủ động thành lập Tổ soạn thảo các văn bản được giao; Chỉ đạo việc lập dự toán kinh phí xây dựng văn bản theo quy định của pháp luật và của Thành phố.</w:t>
      </w:r>
    </w:p>
    <w:p>
      <w:r>
        <w:t>1.2. Huy động, tập trung nguồn lực của cơ quan, đơn vị để thực hiện nhiệm vụ soạn thảo các VBQPPL triển khai thi hành Luật Thủ đô theo phân công của UBND Thành phố; ưu tiên bố trí công chức có trình độ chuyên môn, nghiệp vụ tốt tham gia vào công tác xây dựng văn bản; bố trí thời gian, công việc phù hợp và ưu tiên phân công lãnh đạo Sở, công chức các phòng, đơn vị tham gia đầy đủ, đúng thành phần vào nhiệm vụ xây dựng VBQPPL của Tổ Công tác triển khai thi hành Luật Thủ đô của Thành phố và kế hoạch xây dựng VBQPPL triển khai thi hành Luật Thủ đô của cơ quan, đơn vị.</w:t>
      </w:r>
    </w:p>
    <w:p>
      <w:r>
        <w:t>1.3. Chủ động đề xuất với Tổ Công tác về việc: thuê chuyên gia (trong trường hợp cần thiết) để tham gia nghiên cứu, tư vấn, xây dựng các văn bản được giao; đề xuất nhiệm vụ khoa học và công nghệ; nhiệm vụ thử nghiệm có kiểm soát, thí điểm; các hội nghị, hội thảo, tọa đàm; hoạt động khảo sát, nghiên cứu, trao đổi với các địa phương trong nước và nước ngoài.</w:t>
      </w:r>
    </w:p>
    <w:p>
      <w:r>
        <w:t>1.4. Chủ động phối hợp với các Ban của HĐND Thành phố, Sở Tư pháp, Văn phòng UBND Thành phố và các cơ quan có liên quan kịp thời giải quyết hoặc báo cáo xin ý kiến chỉ đạo của Tổ công tác, lãnh đạo UBND Thành phố phụ trách lĩnh vực về khó khăn, vướng mắc trong quá trình soạn thảo và đề xuất biện pháp xử lý.</w:t>
      </w:r>
    </w:p>
    <w:p>
      <w:r>
        <w:t>2. Giám đốc các Sở, Thủ trưởng cơ quan, đơn vị, Chủ tịch UBND quận, huyện, thị xã được giao nhiệm vụ phối hợp soạn thảo văn bản có trách nhiệm phân công, bố trí các phòng, đơn vị chuyên môn chủ động phối hợp thường xuyên với cơ quan chủ trì soạn thảo trong quá trình xây dựng, ban hành văn bản.</w:t>
      </w:r>
    </w:p>
    <w:p>
      <w:r>
        <w:t>3. Sở Tư pháp có trách nhiệm:</w:t>
      </w:r>
    </w:p>
    <w:p>
      <w:r>
        <w:t>3.1. Giúp Ủy ban nhân dân Thành phố theo dõi, đôn đốc các Sở, ban, ngành, đơn vị thuộc Thành phố, UBND cấp huyện triển khai thực hiện nhiệm vụ được phân công theo Quyết định số 4582/QĐ-UBND ngày 30/8/2024 của UBND Thành phố và Kế hoạch này theo đúng tiến độ, nội dung được phân công;</w:t>
      </w:r>
    </w:p>
    <w:p>
      <w:r>
        <w:t>3.2. Phối hợp với Văn phòng UBND Thành phố, các Sở, ngành được giao chủ trì xây dựng văn bản tham mưu Tổ công tác tổ chức các hội nghị, hội thảo, tọa đàm, thuê chuyên gia.</w:t>
      </w:r>
    </w:p>
    <w:p>
      <w:r>
        <w:t>3.3. Tham mưu Tổ công tác định kỳ tổ chức họp với các cơ quan, đơn vị được giao chủ trì soạn thảo để cập nhật tình hình và chỉ đạo về nội dung, quy trình, tiến độ soạn thảo văn bản.</w:t>
      </w:r>
    </w:p>
    <w:p>
      <w:r>
        <w:t>4. Văn phòng UBND Thành phố chủ trì phối hợp với Sở Tài chính, các Sở, ngành, đơn vị liên quan lập dự toán, phân bổ kinh phí bảo đảm cho việc xây dựng văn bản theo Kế hoạch này  (và các nội dung liên quan, nếu có)</w:t>
      </w:r>
    </w:p>
    <w:p>
      <w:r>
        <w:t>5. Đề nghị các Ban xây dựng Đảng của Thành ủy, Ủy ban Mặt trận Tổ quốc Việt Nam thành phố Hà Nội phối hợp trong việc xây dựng các văn bản theo Quyết định số 4582/QĐ-UBND ngày 30/8/2024 của UBND Thành phố và Kế hoạch này.</w:t>
      </w:r>
    </w:p>
    <w:p>
      <w:r>
        <w:t>6. Đề nghị Ủy ban Mặt trận Tổ quốc Việt Nam thành phố Hà Nội nghiên cứu, lựa chọn nội dung để tổ chức phản biện xã hội đối với các dự thảo văn bản quy phạm pháp luật để thi hành Luật Thủ đô.</w:t>
      </w:r>
    </w:p>
    <w:p>
      <w:r>
        <w:t>Trường hợp phát sinh khó khăn, vướng mắc trong việc thực hiện Kế hoạch, đề nghị các cơ quan, đơn vị thuộc Thành phố, UBND các quận, huyện, thị xã kịp thời phản ánh về Tổ công tác (qua Sở Tư pháp tổng hợp) để hướng dẫn giải quyết hoặc báo cáo cấp có thẩm quyền xem xét, quyết định./.</w:t>
      </w:r>
    </w:p>
    <w:p>
      <w:r>
        <w:t>Nơi nhận:</w:t>
      </w:r>
    </w:p>
    <w:p>
      <w:r>
        <w:t>- Các bộ, cơ quan ngang bộ, cơ quan thuộc CP;</w:t>
      </w:r>
    </w:p>
    <w:p>
      <w:r>
        <w:t>- Thường trực TU; TT HĐND TP;</w:t>
      </w:r>
    </w:p>
    <w:p>
      <w:r>
        <w:t>- Chủ tịch UBND Thành phố;</w:t>
      </w:r>
    </w:p>
    <w:p>
      <w:r>
        <w:t>- Các Phó Chủ tịch UBND Thành phố;</w:t>
      </w:r>
    </w:p>
    <w:p>
      <w:r>
        <w:t>- Ủy ban MTTQVN TP Hà Nội;</w:t>
      </w:r>
    </w:p>
    <w:p>
      <w:r>
        <w:t>- Các Ban Đảng thuộc Thành ủy;</w:t>
      </w:r>
    </w:p>
    <w:p>
      <w:r>
        <w:t>- Các Ban của HĐND Thành phố;</w:t>
      </w:r>
    </w:p>
    <w:p>
      <w:r>
        <w:t>- Các Sở, ban, ngành, đơn vị thuộc Thành phố;</w:t>
      </w:r>
    </w:p>
    <w:p>
      <w:r>
        <w:t>- HĐND, UBND các quận, huyện, thị xã;</w:t>
      </w:r>
    </w:p>
    <w:p>
      <w:r>
        <w:t>- VPUB: CVP, các PCVP, các phòng CM, Trung tâm TTĐT Thành phố;</w:t>
      </w:r>
    </w:p>
    <w:p>
      <w:r>
        <w:t>- Lưu: VT, NC Ngân .</w:t>
      </w:r>
    </w:p>
    <w:p>
      <w:r>
        <w:t>TM. ỦY BAN NHÂN DÂN</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