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2023 thực hiện Chỉ thị 39-CT/TU về tăng cường sự lãnh đạo của Đảng đối với công tác kê khai, kiểm soát việc kê khai tài sản, thu nhập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262/KH-UBND</w:t>
      </w:r>
    </w:p>
    <w:p>
      <w:r>
        <w:t>Thừa Thiên Huế, ngày 26 tháng 7 năm 2023</w:t>
      </w:r>
    </w:p>
    <w:p>
      <w:r>
        <w:t>KẾ HOẠCH</w:t>
      </w:r>
    </w:p>
    <w:p>
      <w:r>
        <w:t>THỰC HIỆN CHỈ THỊ SỐ 39-CT/TU, NGÀY 12/6/2023 CỦA BAN THƯỜNG VỤ TỈNH ỦY VỀ TĂNG CƯỜNG SỰ LÃNH ĐẠO CỦA ĐẢNG ĐỐI VỚI CÔNG TÁC KÊ KHAI, KIỂM SOÁT VIỆC KÊ KHAI TÀI SẢN, THU NHẬP</w:t>
      </w:r>
    </w:p>
    <w:p>
      <w:r>
        <w:t>Thực hiện Công văn số 174-CV/BCSĐ ngày 18/7/2023 của Ban Cán sự đảng UBND tỉnh về việc triển khai thực hiện Chỉ thị 39-CT/TU, ngày 12/6/2023 của Ban Thường vụ Tỉnh ủy về tăng cường sự lãnh đạo của Đảng đối với công tác kê khai, kiểm soát việc kê khai tài sản, thu nhập; Ủy ban nhân dân tỉnh xây dựng Kế hoạch triển khai thực hiện như sau:</w:t>
      </w:r>
    </w:p>
    <w:p>
      <w:r>
        <w:t>I. MỤC ĐÍCH, YÊU CẦU</w:t>
      </w:r>
    </w:p>
    <w:p>
      <w:r>
        <w:t>1. Mục đích</w:t>
      </w:r>
    </w:p>
    <w:p>
      <w:r>
        <w:t>- Triển khai thực hiện nghiêm túc, có hiệu quả Chỉ thị số 39-CT/TU, ngày 12/6/2023 của Ban Thường vụ Tỉnh ủy về tăng cường sự lãnh đạo của Đảng đối với công tác kê khai, kiểm soát việc kê khai tài sản, thu nhập.</w:t>
      </w:r>
    </w:p>
    <w:p>
      <w:r>
        <w:t>- Nâng cao trách nhiệm của các cấp ủy, người đứng đầu cơ quan, đơn vị và cá nhân trong việc kê khai, kiểm soát việc kê khai tài sản, thu nhập của người có chức vụ, quyền hạn trong cơ quan, tổ chức, đơn vị theo quy định.</w:t>
      </w:r>
    </w:p>
    <w:p>
      <w:r>
        <w:t>2. Yêu cầu</w:t>
      </w:r>
    </w:p>
    <w:p>
      <w:r>
        <w:t>- Việc triển khai thực hiện công tác kê khai, kiểm soát việc kê khai tài sản, thu nhập của người có chức vụ, quyền hạn trong cơ quan, tổ chức, đơn vị phải đảm bảo nghiêm túc, thống nhất, kịp thời, đúng quy định của pháp luật.</w:t>
      </w:r>
    </w:p>
    <w:p>
      <w:r>
        <w:t>- Thủ trưởng các cơ quan, đơn vị, địa phương trên địa bàn toàn tỉnh theo chức năng, nhiệm vụ và quyền hạn được giao tổ chức triển khai thực hiện đảm bảo chất lượng, hiệu quả.</w:t>
      </w:r>
    </w:p>
    <w:p>
      <w:r>
        <w:t>- Các cơ quan, đơn vị, cá nhân phải nhận thức được tầm quan trọng của công tác kê khai, kiểm soát việc kê khai tài sản, thu nhập của người có chức vụ, quyền hạn để thực hiện theo đúng quy định, góp phần phòng, ngừa tham nhũng trên địa bàn tỉnh.</w:t>
      </w:r>
    </w:p>
    <w:p>
      <w:r>
        <w:t>II. NỘI DUNG</w:t>
      </w:r>
    </w:p>
    <w:p>
      <w:r>
        <w:t>1. Việc chỉ đạo, triển khai thực hiện công tác kê khai, kiểm soát việc kê khai tài sản, thu nhập</w:t>
      </w:r>
    </w:p>
    <w:p>
      <w:r>
        <w:t>- Các Sở, ban, ngành; UBND các huyện, thị xã Hương Trà, thị xã Hương Thủy, thành phố Huế; các đơn vị sự nghiệp công lập, doanh nghiệp Nhà nước trực thuộc tỉnh; doanh nghiệp do Nhà nước nắm giữ % vốn điều lệ chỉ đạo, triển khai thực hiện công tác kê khai tài sản, thu nhập; tiếp nhận, quản lý, bàn giao bản kê khai và công khai bản kê khai tài sản, thu nhập theo quy định của Luật Phòng, chống tham nhũng năm 2018, Nghị định số 130/2020/NĐ-CP ngày 30/10/2020 của Chính phủ và Công văn số 1084-CV/TU, ngày 31/5/2022 của Ban Thường vụ Tỉnh ủy về việc phối hợp kiểm soát tài sản, thu nhập.</w:t>
      </w:r>
    </w:p>
    <w:p>
      <w:r>
        <w:t>- Tiếp tục tổ chức tuyên truyền, phổ biến Luật Phòng, chống tham nhũng năm 2018; Nghị định số 130/2020/NĐ-CP ngày 30/10/2020 của Chính phủ về kiểm soát tài sản, thu nhập của người có chức vụ quyền hạn trong cơ quan, tổ chức, đơn vị và Công văn số 1084-CV/TU, ngày 31/5/2022 của Ban Thường vụ Tỉnh ủy về việc phối hợp kiểm soát tài sản, thu nhập.</w:t>
      </w:r>
    </w:p>
    <w:p>
      <w:r>
        <w:t>- Tăng cường công tác thanh tra, kiểm tra, kiểm soát việc kê khai tài sản, thu nhập; thực hiện theo phân cấp quản lý cán bộ, đảng viên, công chức, viên chức, các cấp ủy, người đứng đầu cấp ủy, cơ quan, đơn vị cần chủ động xây dựng kế hoạch kiểm tra, giám sát việc thực hiện quy định của Đảng và Nhà nước về kê khai, kiểm soát việc kê khai tài sản, thu nhập.</w:t>
      </w:r>
    </w:p>
    <w:p>
      <w:r>
        <w:t>2. Tổ chức việc kê khai, công khai tài sản, thu nhập</w:t>
      </w:r>
    </w:p>
    <w:p>
      <w:r>
        <w:t>- Các cơ quan, đơn vị, địa phương xây dựng kế hoạch để tổ chức thực hiện việc kê khai, công khai bản kê khai tài sản, thu nhập theo quy định của Luật PCTN năm 2018 và Nghị định số 130/2020/NĐ-CP ngày 30/10/2020 của Chính phủ.</w:t>
      </w:r>
    </w:p>
    <w:p>
      <w:r>
        <w:t>- Hướng dẫn, đôn đốc, kiểm tra người có nghĩa vụ kê khai tài sản, thu nhập thực hiện kê khai đầy đủ các nội dung và mẫu kê khai.</w:t>
      </w:r>
    </w:p>
    <w:p>
      <w:r>
        <w:t>- Lập sổ theo dõi việc kê khai, giao, nhận các bản kê khai tài sản, thu nhập.</w:t>
      </w:r>
    </w:p>
    <w:p>
      <w:r>
        <w:t>- Tiếp nhận, quản lý và bàn giao bản kê khai tài sản, thu nhập.</w:t>
      </w:r>
    </w:p>
    <w:p>
      <w:r>
        <w:t>- Tổ chức công khai các bản kê khai.</w:t>
      </w:r>
    </w:p>
    <w:p>
      <w:r>
        <w:t>3. Việc kiểm soát tài sản, thu nhập</w:t>
      </w:r>
    </w:p>
    <w:p>
      <w:r>
        <w:t>- Thực hiện theo thẩm quyền kiểm soát tài sản, thu nhập được quy định tại Công văn số 1084-CV/TU, ngày 31/5/2022 của Ban Thường vụ Tỉnh ủy về việc phối hợp kiểm soát tài sản, thu nhập.</w:t>
      </w:r>
    </w:p>
    <w:p>
      <w:r>
        <w:t>- Thanh tra tỉnh tham mưu UBND tỉnh xây dựng kế hoạch xác minh tài sản, thu nhập hàng năm theo định hướng của Thanh tra Chính phủ và thực hiện xác minh tài sản, thu nhập theo kế hoạch đã được phê duyệt; xác minh khi có tố cáo việc kê khai tài sản, thu nhập không trung thực hoặc theo yêu cầu của cơ quan có thẩm quyền.</w:t>
      </w:r>
    </w:p>
    <w:p>
      <w:r>
        <w:t>III. TỔ CHỨC THỰC HIỆN</w:t>
      </w:r>
    </w:p>
    <w:p>
      <w:r>
        <w:t>1.  Chánh Văn phòng UBND tỉnh; Giám đốc các Sở; Thủ trưởng các ban, ngành; Chủ tịch UBND các huyện, thị xã, thành phố Huế; Thủ trưởng các đơn vị sự nghiệp công lập, các đơn vị trực thuộc UBND tỉnh; Giám đốc doanh nghiệp Nhà nước và doanh nghiệp do Nhà nước nắm giữ % vốn điều lệ, căn cứ vào Kế hoạch này xây dựng Kế hoạch triển khai thực hiện tại cơ quan, đơn vị, địa phương; chỉ đạo tổ chức thực hiện theo quy định; theo dõi, đôn đốc, kiểm tra việc tổ chức thực hiện tại cơ quan, đơn vị, địa phương mình.</w:t>
      </w:r>
    </w:p>
    <w:p>
      <w:r>
        <w:t>2.  Giao Thanh tra tỉnh</w:t>
      </w:r>
    </w:p>
    <w:p>
      <w:r>
        <w:t>- Tiếp tục tổ chức tuyên truyền, phổ biến Luật Phòng, chống tham nhũng năm 2018; Nghị định số 130/2020/NĐ-CP ngày 30/10/2020 của Chính phủ về kiểm soát tài sản, thu nhập của người có chức vụ quyền hạn trong cơ quan, tổ chức, đơn vị và Công văn số 1084-CV/TU, ngày 31/5/2022 của Ban Thường vụ Tỉnh ủy về việc phối hợp kiểm soát tài sản, thu nhập.</w:t>
      </w:r>
    </w:p>
    <w:p>
      <w:r>
        <w:t>- Tăng cường công tác thanh tra, kiểm tra, kiểm soát việc kê khai tài sản, thu nhập nhằm kịp thời phát hiện và xử lý sai phạm về kê khai, kiểm soát việc kê khai tài sản, thu nhập.</w:t>
      </w:r>
    </w:p>
    <w:p>
      <w:r>
        <w:t>- Hướng dẫn, đôn đốc các cơ quan, đơn vị, địa phương triển khai thực hiện Kế hoạch theo quy định; định kỳ tham mưu UBND tỉnh báo cáo Ban Thường vụ Tỉnh ủy kết quả triển khai thực hiện.</w:t>
      </w:r>
    </w:p>
    <w:p>
      <w:r>
        <w:t>Trên đây là Kế hoạch triển khai thực hiện Chỉ thị số 39-CT/TU, ngày 12/6/2023 của Ban Thường vụ Tỉnh ủy về công tường sự lãnh đạo của Đảng đối với công tác kê khai, kiểm soát việc kê khai tài sản, thu nhập, Ủy ban nhân dân tỉnh yêu cầu các cơ quan, đơn vị, địa phương triển khai thực hiện nghiêm túc Kế hoạch này; định kỳ báo cáo kết quả thực hiện về Thanh tra tỉnh để tổng hợp./.</w:t>
      </w:r>
    </w:p>
    <w:p>
      <w:r>
        <w:t>Nơi nhận:</w:t>
      </w:r>
    </w:p>
    <w:p>
      <w:r>
        <w:t>- Thường trực Tỉnh ủy;</w:t>
      </w:r>
    </w:p>
    <w:p>
      <w:r>
        <w:t>- Thường trực HĐND tỉnh;</w:t>
      </w:r>
    </w:p>
    <w:p>
      <w:r>
        <w:t>- UBND tỉnh: Chủ tịch, các PCT;</w:t>
      </w:r>
    </w:p>
    <w:p>
      <w:r>
        <w:t>- Ủy ban Kiểm tra Tỉnh ủy;</w:t>
      </w:r>
    </w:p>
    <w:p>
      <w:r>
        <w:t>- Ban Nội chính Tỉnh ủy;</w:t>
      </w:r>
    </w:p>
    <w:p>
      <w:r>
        <w:t>- Ban Cán sự đảng UBND tỉnh;</w:t>
      </w:r>
    </w:p>
    <w:p>
      <w:r>
        <w:t>- Các Sở, ban, ngành cấp tỉnh;</w:t>
      </w:r>
    </w:p>
    <w:p>
      <w:r>
        <w:t>- UBND các huyện, thị xã, thành phố Huế;</w:t>
      </w:r>
    </w:p>
    <w:p>
      <w:r>
        <w:t>- Các đơn vị sự nghiệp, đơn vị thuộc UBND tỉnh;</w:t>
      </w:r>
    </w:p>
    <w:p>
      <w:r>
        <w:t>- Các DNNN thuộc UBND tỉnh;</w:t>
      </w:r>
    </w:p>
    <w:p>
      <w:r>
        <w:t>- Các DN do NN nắm giữ % vốn điều lệ;</w:t>
      </w:r>
    </w:p>
    <w:p>
      <w:r>
        <w:t>- VP UBND tỉnh: CVP, các PCVP;</w:t>
      </w:r>
    </w:p>
    <w:p>
      <w:r>
        <w:t>- Lưu: VT, TĐKT.</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