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công tác bảo vệ, đấu tranh về nhân quyền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25/KH-UBND</w:t>
      </w:r>
    </w:p>
    <w:p>
      <w:r>
        <w:t>Bắc Ninh, ngày 02 tháng 02 năm 2024</w:t>
      </w:r>
    </w:p>
    <w:p>
      <w:r>
        <w:t>KẾ HOẠCH</w:t>
      </w:r>
    </w:p>
    <w:p>
      <w:r>
        <w:t>CÔNG TÁC BẢO VỆ, ĐẤU TRANH VỀ NHÂN QUYỀN NĂM 2024</w:t>
      </w:r>
    </w:p>
    <w:p>
      <w:r>
        <w:t>Năm  2023,     công tác đấu tranh, đảm bảo nhân quyền của tỉnh Bắc Ninh được chú trọng triển khai thực hiện và có nhiều kết quả rất tích cực; nhận thức, ý thức trách nhiệm các sở, ban, ngành về công tác đảm bảo quyền con người cơ bản đã được nâng lên, đáp ứng yêu cầu công tác thực tiễn. Bước sang năm 2024,  tình hình thế gi ớ i và khu vực dự báo tiếp tục có diễn biến phức tạp; kinh tế thế giới phục hồi chậm và còn nhiều khó khăn. Chủ nghĩa dân tộc cực đoan, xung đột sắc tộc, tôn giáo, hoạt động khủng bố ngày càng gia tăng. Ở trong nước, thế và lực của nước ta đã lớn mạnh hơn nhiều và có thêm kinh nghiệm trong lãnh đạo quản lý điều hành ; tuy nhiên n hiệm vụ đặt ra rất nặng nề trong khi nguồn lực còn hạn hẹp ,  các thế lực thù địch đẩy mạnh việc lợi dụng truyền thông qua mạng internet để tuyên truyền chống phá nước ta, lợi dụng vấn đề “dân chủ”, “nhân quyền”, “dân tộc”, “tôn giáo”, tác động “tự diễn biến”, “tự chuyển hoá” trong nội bộ Đảng và nhân dân  .. .</w:t>
      </w:r>
    </w:p>
    <w:p>
      <w:r>
        <w:t>Ở tỉnh  Bắc Ninh , tình hình an ninh, trật tự được giữ vững ổn định ,  góp phần bảo  đảm  phát triển kinh tế  -  xã hội của tỉnh. Tuy nhiên ,     an ninh một số lĩnh vực còn tiềm ẩn phức tạp, an ninh xã hội, an ninh mạng, an ninh trong các khu công nghiệp... còn nhiều vấn đề cần quan tâm; hoạt động của các loại tội phạm có xu hướng phức tạp, gia tăng với nhiều phương thức, thủ đoạn phạm tội mới; công tác quản lý nhà nước về an ninh, trật tự ở một số lĩnh vực vẫn còn sơ hở, bất cập cần phải tập trung giải quyết,  đời sống sinh hoạt của một bộ phận nhân dân còn khó khăn.  Trong thời gian tới các các hoạt động  thu hút đầu tư của tỉnh, nhiều tổ chức quốc tế, tổ chức phi Chính phủ, sự đầu t ư  tài trợ trong và ngoài nước vào địa bàn sẽ tăng, các hoạt động kinh tế  đối ngoại  ngày càng mở rộng, đó là thuận lợi, nhưng cũng là thách thức đối với  công tác đảm bảo ANTT và đấu tranh bảo vệ nhân quyền khi  các thế lực thù địch lợi dụng  l ôi kéo, chia rẽ khối đại đoàn kết…</w:t>
      </w:r>
    </w:p>
    <w:p>
      <w:r>
        <w:t>Căn cứ     c hương trình  công tác bảo vệ, đấu tranh về nhân quyền và tình hình thực tiễn trên địa bàn, Ủ y ban nhân dân tỉnh  Bắc Ninh  ban hành kế hoạch công tác  bảo vệ, đấu tranh về  nhân quyền năm 202 4  với những nội dung  cụ thể  sau:</w:t>
      </w:r>
    </w:p>
    <w:p>
      <w:r>
        <w:t>I.  MỤC ĐÍCH, YÊU CẦU</w:t>
      </w:r>
    </w:p>
    <w:p>
      <w:r>
        <w:t>1.     Tiếp tục đẩy mạnh tuyên truyền về  “Công tác nhân quyền trong tình h ì nh mới”  trong cán bộ, đảng viên các cấp, các ngành, các địa phương nhằm nâng cao hơn nữa và tạo sự chuyển biến tích cực về vấn đề đảm bảo quyền con người và đấu tranh với âm mưu, hoạt động của các thế lực thù địch lợi dụng vấn đề nhân quyền chống phá.</w:t>
      </w:r>
    </w:p>
    <w:p>
      <w:r>
        <w:t>2.     Để  “đảm bảo ngày càng tốt hơn các quyền cơ bản của nhân dân, xây dựng một nước Việt Nam xã hội chủ nghĩa, dân giàu, nước mạnh, d â n chủ, công bằng, văn minh”,  nhiệm vụ cụ thể của K ế  hoạch phải gắn với chiến lược phát triển kinh tế - xã hội của tỉnh và đặc điểm, điều kiện cụ thể của sở, ban, ngành, địa phương; đồng thời tạo thế chủ động trong công tác nhân quyền, chú trọng giữ vững ổn định xã hội, đảm bảo tốt các quyền con người, đấu tranh có hiệu quả với âm mưu, hoạt động chống phá của các thế lực thù địch.</w:t>
      </w:r>
    </w:p>
    <w:p>
      <w:r>
        <w:t>II. NHIỆM VỤ TRỌNG TÂM</w:t>
      </w:r>
    </w:p>
    <w:p>
      <w:r>
        <w:t>1.     Tiếp tục quán triệt, triển khai sâu rộng trong các cơ quan, ban, ngành ở tỉnh và địa phương  về công tác nhân quyền trong tình hình mới . Chỉ đạo thực hiện có hiệu quả công tác bảo vệ và đấu tranh về nhân quyền; theo dõi, đôn đốc, kiểm tra và giải quyết những khó khăn, vướng mắc trong quá trình tri ể n khai, thực hiện; kịp thời kh ắ c phục những sơ hở, không đ ể  các thế lực thù địch lợi dụng vấn đề nhân quyền để chống phá.</w:t>
      </w:r>
    </w:p>
    <w:p>
      <w:r>
        <w:t>2.   Thực hiện có hiệu quả các chương trình, kế hoạch phát triển kinh tế, xã hội, các chính sách về tôn giáo, đất đai, lao động, an sinh xã hội, chính sách đối với nhóm người dễ bị tổn thương để không ngừng cải thiện đời sống nhân dân, đảm bảo an sinh xã hội và các quyền cơ bản của công dân. Chú trọng hơn đối với các địa bàn  khu công nghiệp, cụm công nghiệp , vùng tôn giáo  toàn tòng .</w:t>
      </w:r>
    </w:p>
    <w:p>
      <w:r>
        <w:t>3.     Thực hiện cải cách tư pháp, xây dựng Nhà nước pháp quyền xã hội chủ nghĩa, cải cách hành chính, thực hiện quy chế dân chủ ở cơ sở, mở rộng dân chủ trong Đảng và trong xã hội. Phát hiện và khắc phục kịp thời những thiếu sót, khuyết điểm của các cơ quan, tổ chức, cá nhân trong việc thực thi các quyền cơ bản của con người.</w:t>
      </w:r>
    </w:p>
    <w:p>
      <w:r>
        <w:t>4.    N âng cao chất lượng, nội dung thông tin, lồng ghép chuyên mục trên các phương tiện thông tin đại chúng. Tổ chức các hoạt động thông tin, tuyên truyền đối nội và đối ngoại  gắn với  bảo vệ các quan điểm, giá trị về nhân quyền ,  kiên quyết phê phán, vạch trần những luận điệu sai trái, vu cáo, xuyên tạc về tình hình nhân quyền.</w:t>
      </w:r>
    </w:p>
    <w:p>
      <w:r>
        <w:t>5.     Nắm chắc tình hình, dự báo kịp thời những âm mưu, hoạt động lợi dụng vấn đề nhân quyền của các thế lực thù địch, từ đó có chủ trương, đối sách đấu tranh vô hiệu hoá ,  ngăn ngừa hoạt động kích động biểu tình, gây rối, không để hình thành tổ chức chính trị đối lập. Tạo thế chủ động trong đấu tranh về nhân quyền, linh hoạt trong xử lý các vấn đề cụ thể, không để xảy ra đột xuất, bất ngờ.</w:t>
      </w:r>
    </w:p>
    <w:p>
      <w:r>
        <w:t>6.    Kiềm chế, g iải quyết dứt điểm các điểm tranh chấp, khiếu kiện phức tạp, kéo dài, các vụ việc liên quan đến tôn giáo, không để các thế lực thù địch lợi dụng kích động gây rối an ninh, trật tự, phá hoại khối đại đoàn kết toàn dân, giữ vững an ninh chính trị, trật tự an toàn xã hội trong mọi tình huống.</w:t>
      </w:r>
    </w:p>
    <w:p>
      <w:r>
        <w:t>III.  GIẢI PHÁP VÀ PHÂN CÔNG TRÁCH NHIỆM</w:t>
      </w:r>
    </w:p>
    <w:p>
      <w:r>
        <w:t>1.     Nắm chắc tình hình, chủ động và kịp thời dự báo âm mưu, phương thức, thủ đoạn hoạt động của các thế lực thù địch lợi dụng vấn đề dân chủ, nhân quyền để chống phá. Tham mưu cho thường trực Tỉnh uỷ, UBND tỉnh chỉ đạo giải quyết những vấn đề, vụ việc nhạy cảm trong lĩnh vực nhân quyền.</w:t>
      </w:r>
    </w:p>
    <w:p>
      <w:r>
        <w:t>- Phối hợp t heo dõi, quản lý chặt chẽ các đoàn ra, vào thực hiện các dự án, thăm thân, du lịch đề phòng kẻ xấu lợi dụng hoạt động chống phá ta.</w:t>
      </w:r>
    </w:p>
    <w:p>
      <w:r>
        <w:t>-  Chủ động đề xuất các biện pháp đấu tranh ngăn chặn, đẩy lùi các hoạt động chống phá, giữ vững an ninh chính trị, trật tự an toàn xã hội; ngăn ngừa không để xảy ra biểu tình, bạo loạn; kiên quyết không để hình thành các tổ chức chính trị đối lập  trên địa bàn .</w:t>
      </w:r>
    </w:p>
    <w:p>
      <w:r>
        <w:t>-  Cung cấp thông tin phù hợp cho các cơ quan truyền thông về các vụ việc, đối tượng bị ta xử lý liên quan đến lĩnh vực dân chủ, nhân quyền để đấu tranh, phản bác các luận điệu xuyên tạc.</w:t>
      </w:r>
    </w:p>
    <w:p>
      <w:r>
        <w:t>- Phối hợp t ham mưu giải quyết các vụ việc khiếu kiện phức tạp, kéo dài ,  các vụ việc liên quan đến tôn giáo, không đ ể  phát sinh  phức tạp về ANTT, không để hình thành     “ đi ể m nóng ” , không tạo sơ hở để các phần tử thù địch lợi dụng xuyên tạc, kích động phá hoại khối đại đoàn kết toàn dân.</w:t>
      </w:r>
    </w:p>
    <w:p>
      <w:r>
        <w:t>-  Phối h ợ p thực hiện việc đề nghị xét giảm án, đặc xá tha tù cho các phạm nhân có quá trình cải tạo tốt tại Trại tạm giam Công an tỉnh .</w:t>
      </w:r>
    </w:p>
    <w:p>
      <w:r>
        <w:t>2.     Thực hiện tốt công tác đánh giá, dự báo tình hình, âm mưu chống phá ta của các thế lực thù địch, chủ động tham mưu, đề xuất với Thường trực Tỉnh uỷ, UBND tỉnh các biện pháp xử lý các vấn đề nhạy cảm có liên quan đến dân chủ, nhân quyền trong quan hệ hợp tác quốc tế. Tích cực và chủ động tham gia các diễn đàn quốc tế và khu vực .</w:t>
      </w:r>
    </w:p>
    <w:p>
      <w:r>
        <w:t>-  Tiếp tục phối h ợ p, đẩy mạnh và nâng cao hiệu quả công tác thông tin, tuyên truyền đối ngoại, đồng thời vận động, đấu tranh với luận điệu xuyên tạc, vu cáo ta về dân chủ, nhân quyền.</w:t>
      </w:r>
    </w:p>
    <w:p>
      <w:r>
        <w:t>-  Đôn đốc, thực hiện hiệu quả Chỉ thị  04-CT/TW  ngày 6/7/2011 của Ban Bí thư về  “Tiếp tục đ ổ i mới và nâng cao hiệu quả công tác đối ngoại nhân dân trong t ì nh h ì nh mới”.</w:t>
      </w:r>
    </w:p>
    <w:p>
      <w:r>
        <w:t>-  Tiếp tục làm tốt công tác nắm tình hình hoạt động của các thế lực thù địch lợi dụng vấn đề nhân quyền để chống phá Việt Nam, đặc biệt là các đối tượng thù địch ở Mỹ, các nước EU và hoạt động của các đối tượng trong nước tuyên truyền, vu cáo xuyên tạc Việt Nam vi phạm dân chủ, nhân quyền.</w:t>
      </w:r>
    </w:p>
    <w:p>
      <w:r>
        <w:t>( Văn phòng UBND tỉnh  chủ trì ph ố i h ợ p các ngành chức năng thực hiện).</w:t>
      </w:r>
    </w:p>
    <w:p>
      <w:r>
        <w:t>3.     Xây dựng kế hoạch tuyên truyền và mở các đợt cao điểm tuyên truyền quan  đ i ể m, chủ trương, chính sách của Đảng và Nhà nước v ề  bảo vệ, đ ấ u tranh về nhân quyền có trọng tâm, trọng điểm, đảm bảo chế độ thông tin và cung cấp thông tin, định kỳ đánh giá, rút kinh nghiệm để đảm bảo tính hiệu quả của công tác tuyên t r uyền. Lồng ghép nội dung tuyên truyền công tác bảo vệ, đấu tranh về quyền con người vào các chương trình tuyên truyền pháp luật của các ngành, các c ấ p, trong các nội dung sinh hoạt câu lạc bộ và các lớp tập huấn cho chính quyền, đoàn thể cơ sở...</w:t>
      </w:r>
    </w:p>
    <w:p>
      <w:r>
        <w:t>-  Thực hiện tốt công tác Trợ giúp pháp lý; hành chính tư pháp và bổ trợ tư pháp phục vụ đắc lực công tác bảo vệ, đấu tranh về nhân quyền và bảo vệ quyền, lợi ích hợp pháp của công dân.</w:t>
      </w:r>
    </w:p>
    <w:p>
      <w:r>
        <w:t>-  Tăng cường công tác giáo dục chính trị, tư tưởng, phẩm chất chính trị, đạo đức lối sống, nâng cao nhận thức cho cán bộ, công chức .  Tiếp tục phát huy quy ề n làm chủ của đội ngũ cán bộ, công chức, viên chức trong toàn Ngành, thực hiện tốt quy chế dân chủ của cơ quan, đơn vị và thực hiện tốt chế độ chính sách đối với cán bộ, công chức, viên chức.</w:t>
      </w:r>
    </w:p>
    <w:p>
      <w:r>
        <w:t>-  Tích cực chủ động phòng ngừa, phối hợp với các cơ quan chức năng trong việc đấu tranh với các âm mưu, hoạt động của các thế lực thù địch lôi kéo, chia rẽ, gây mất đoàn kết giữa các dân tộc và lợi dụng vấn đề dân chủ, dân quyền để chống phá Nhà nước.</w:t>
      </w:r>
    </w:p>
    <w:p>
      <w:r>
        <w:t>(Sở Tư pháp chủ trì ph ố i hợp với các ngành chức năng thực hiện).</w:t>
      </w:r>
    </w:p>
    <w:p>
      <w:r>
        <w:t>4.     Đẩy mạnh công tác tuyên truyền, giáo dục cho cán bộ, đảng viên, chiến sỹ nắm vững lập trường, quan điểm, chính sách của Đảng và Nhà nước về vấn đề quyền con người, nâng cao ý thức cảnh giác trước luận điệu sai trái và âm mưu của các thế lực thù địch lợi dụng vấn đề  “dân chủ ”, “nhân quyền ”, “tôn giáo”  để chống phá ta. Tăng cường chỉ đạo, quản lý lĩnh vực báo chí, xuất bản, thông tin điện tử, ngăn chặn những biểu hiện lệch lạc, làm ảnh hưởng tới hình ảnh của tỉnh, không để xảy ra tình trạng lộ, lọt bí mật, gây phức tạp, hiểu sai, bị  l ợi dụng để chống phá công tác nhân quyền.</w:t>
      </w:r>
    </w:p>
    <w:p>
      <w:r>
        <w:t>-  Tiếp tục triển khai thực hiện hiệu quả đề án “Nâng cao hiệu quả tuyên truyền về quyền con người ở Việt Nam”.</w:t>
      </w:r>
    </w:p>
    <w:p>
      <w:r>
        <w:t>-  Thực hiện các nội dung tuyên truyền nhân dịp  kỷ niệm     N gày Nhân quyền thế giới 1 0 /12  hằng năm .</w:t>
      </w:r>
    </w:p>
    <w:p>
      <w:r>
        <w:t>(Sở Thông tin và Truyền thông chủ trì phối hợp với các ngành chức năng thực hiện).</w:t>
      </w:r>
    </w:p>
    <w:p>
      <w:r>
        <w:t>5.    Tiếp tục tham mưu triển khai các giải pháp đảm bảo an sinh xã hội, hỗ trợ việc làm nâng cao chất lượng cuộc sống của người dân, công nhân; chú trọng nắm tình hình tâm tư, nguyện vọng của các đối tượng yếu thế, người có công để thực hiện các giải pháp phù hợp đáp ứng nhu cầu chính đáng. Tham mưu tổ chức triển khai các hoạt động truyền thông phổ biến các quy định liên quan đến Công ước về Xóa bỏ mọi hình thức phân biệt đối xử với phụ nữ; Công ước về Quyền trẻ em; Công ước về Quyền của Người khuyết tật; Công ước về Quyền của người lao động di trú và các thành viên gia đình; Công ước về quyền lao động…(các Công ước liên quan lĩnh vực lao động, xã hội);  các hoạt động của Chương trình quốc gia về bình đẳng giới...</w:t>
      </w:r>
    </w:p>
    <w:p>
      <w:r>
        <w:t>(Sở Lao động Thư ơn g b i nh và  X ã hội chủ tr ì , triển khai thực hiện).</w:t>
      </w:r>
    </w:p>
    <w:p>
      <w:r>
        <w:t>6.      T iếp tục tổ chức tuyên truyền, phổ biến, quán triệt sâu rộng chủ trương, chính sách của Đảng, pháp luật của Nhà nước về tín ngưỡng tôn giáo  (đặc biệt là Luật Tín ngưỡng, tôn giáo, Nghị định số 162/2017/NĐ-CP của Chính phủ Quy định chi tiết một số điều và biện pháp thi hành Luật tín ngưỡng, tôn giáo và các văn bản liên quan đến tín ngưỡng, tôn giáo)  đến cán bộ, đảng viên, công chức và mọi tầng lớp nhân dân, trong đó chú trọng đội ngũ chức sắc và đồng bào có tôn giáo.</w:t>
      </w:r>
    </w:p>
    <w:p>
      <w:r>
        <w:t>- Tiếp tục nghiên cứu, tham mưu cho Tỉnh ủy, UBND tỉnh chỉ đạo các sở, ngành chức năng làm tốt công tác quản lý các hoạt động tôn giáo, nhất là những địa phương có tiềm ẩn nguy cơ mất an ninh chính trị về vấn đề tín ngưỡng, tôn giáo, kịp thời ngăn chặn các hoạt động lợi dụng tôn giáo để chia rẽ khối đại đoàn kết dân tộc, chống phá Đảng và Nhà nước; tăng cường công tác thăm hỏi, chúc mừng, động viên các tổ chức, cá nhân tôn giáo nhân các ngày lễ lớn như lễ Phật đản, lễ Vu lan của đạo Phật, lễ Noel, lễ Phục sinh của đạo công giáo.</w:t>
      </w:r>
    </w:p>
    <w:p>
      <w:r>
        <w:t>- Làm tốt công tác phối hợp nắm tình hình, phân tích, đánh giá, dự báo hoạt động chống phá Đảng và Nhà nước về dân chủ, nhân quyền, tôn giáo để kịp thời tham mưu các cấp ủy, chính quyền về chủ trương, biện pháp xử lý, giải quyết.</w:t>
      </w:r>
    </w:p>
    <w:p>
      <w:r>
        <w:t>- Làm tốt công tác làm cầu nối để 2 tổ chức tôn giáo (Phật giáo và Công giáo) thăm hỏi, chúc mừng, động viên nhau khi có sự kiện lớn của các tôn giáo, tạo sự đoàn kết giữa các tôn giáo, chống lại âm mưu chia rẽ các tôn giáo của thế lực phản động.</w:t>
      </w:r>
    </w:p>
    <w:p>
      <w:r>
        <w:t>- Tổ chức khảo sát, nắm bắt tâm tư, nguyện vọng, nhu cầu sinh hoạt tôn giáo chính đáng của các tổ chức tôn giáo và nhân dân, các điểm sinh hoạt tôn giáo thuần túy. Trọng tâm là ứng xử việc tổ chức sinh hoạt lễ trọng của các tôn giáo trên địa bàn tỉnh.</w:t>
      </w:r>
    </w:p>
    <w:p>
      <w:r>
        <w:t>- Tiếp tục nghiên cứu đề xuất chủ trương, giải pháp quản lý Nhà nước đối với các hoạt động tôn giáo, nhất là các loại tà đạo, “đạo lạ”, “tôn giáo mới”.</w:t>
      </w:r>
    </w:p>
    <w:p>
      <w:r>
        <w:t>- Quan tâm công tác đào tạo, bồi dưỡng để quy hoạch, bố trí cán bộ làm công tác tôn giáo đáp ứng được yêu cầu nhiệm vụ trong tình hình mới.</w:t>
      </w:r>
    </w:p>
    <w:p>
      <w:r>
        <w:t>( Sở Nội vụ chủ trì, triển khai thực hiện).</w:t>
      </w:r>
    </w:p>
    <w:p>
      <w:r>
        <w:t>7.  Hàng năm, các cơ quan, đơn vị thực hiện công tác nhân quyền theo phân cấp ngân sách nhà nước hiện hành; Công an tỉnh (Cơ quan thường trực về nhân quyền) lập dự toán kinh phí hoạt động BCĐ gửi Sở Tài chính rà soát, tổng hợp trình cấp có thẩm quyền hỗ trợ kinh phí theo quy định của Luật ngân sách Nhà nước và các căn bản hướng dẫn hiện hành.   ( Sở  Tài chính  chủ trì, triển khai thực hiện).</w:t>
      </w:r>
    </w:p>
    <w:p>
      <w:r>
        <w:t>8.     Tiếp tục  phối hợp Ủ y ban Mặt trận Tổ quốc Việt Nam các cấp đẩy mạnh công tác tuyên truyền, giáo dục quan điểm, chủ trương, chính sách của Đảng, Nhà và những k ế t quả công tác nhân quy ề n nhằm nâng cao nhận thức cho cán bộ, đảng viên và nhân dân về công tác bảo vệ và đấu tranh nhân quyền trong tình hình mới; khẳng định vai trò quan trọng của công tác đối ngoại nhân dân trong công cuộc đấu tranh với âm mưu chống phá của các thế lực thù địch.</w:t>
      </w:r>
    </w:p>
    <w:p>
      <w:r>
        <w:t>-  Phối hợp chặt chẽ các tổ chức thành viên tuyên truyền, phổ biến giáo dục và thực hiện pháp luật tới người dân, thực hiện quy chế dân chủ cơ sở, gắn với đẩy mạnh thực hiện có hiệu quả Chương trình phối h ợ p và thống nhất hành động của ủy ban MTTQ các cấp trong thực hiện nhiệm vụ phát triển kinh tế x ã  hội, cải thiện đời sống của nhân dân, đảm bảo các quyền cơ bản của con người.</w:t>
      </w:r>
    </w:p>
    <w:p>
      <w:r>
        <w:t>-  Chủ động nắm chắc tình hình, dự báo kịp thời âm mưu, hoạt động chống phá c ủ a các thế lực thù địch và có chủ trương, đối sách đấu tranh vô hiệu hóa các hoạt động  chống phá ; ngăn ngừa các hoạt động kích động, bi ể u tình, bạo loạn. Tạo thế chủ động trong đấu tranh về nhân quyền, linh hoạt trong xử l ý  các vấn đề cụ thể, không để xảy ra đột xuất bất ngờ.</w:t>
      </w:r>
    </w:p>
    <w:p>
      <w:r>
        <w:t>-  Tích cực đấu tranh chống thông tin, quan điểm sai trái, thù địch, góp phần đảm bảo an ninh quốc gia trong tình hình mới. Thực hiện công tác thông tin bảo vệ nhân quyền theo chỉ đạo của Trung ương và của tỉnh.</w:t>
      </w:r>
    </w:p>
    <w:p>
      <w:r>
        <w:t>-  Phối h ợ p với các ban, ngành, đoàn thể đẩy mạnh tuyên truyền vận động nhân dân tự xây dựng nếp sống văn hoá, nâng cao đời sống văn hoá tinh thần của nhân dân ,  thực hiện phong trào  “toàn dân đoàn kết xây dựng đời s ố ng văn hoá” .</w:t>
      </w:r>
    </w:p>
    <w:p>
      <w:r>
        <w:t>-  Tăng cường phối h ợ p với huyện ủy,  thị ủy,  thành ủy, đảng ủy trực thuộc  T ỉnh ủy quan tâm công tác củng cố, xây dựng hệ thống chính trị ở cơ sở, nhất là cán bộ  phường ,  xã , tổ dân phố; công tác phát triển đảng viên, các tổ chức Mặt trận, đoàn thể ở  điểm  có hoạt động tôn giáo để thu hút, tập h ợ p, vận động, giáo dục hội viên, đoàn viên thực hiện tốt chủ trương chính sách của Đảng và Nhà nước về công tác tôn giáo.</w:t>
      </w:r>
    </w:p>
    <w:p>
      <w:r>
        <w:t>(Đề nghị  Ủ y ban Mặt trận Tổ quốc Việt Nam tỉnh chủ trì, các đoàn thể tỉnh ph ố i h ợ p triển khai thực hiện ).</w:t>
      </w:r>
    </w:p>
    <w:p>
      <w:r>
        <w:t>9.     Tổ chức tốt công tác tuyên truyền vận động, giáo dục sát h ợ p với từng địa phương nhằm nâng cao nhận thức cho cán bộ, đảng viên và nhân dân về công tác bảo vệ và đấu tranh nhân quyền trong tình hình mới. Nắm chắc quan điểm, chủ trương, chính sách của Đảng, Nhà nước và những thành tựu to lớn về nhân quyền, trong đó tập trung đối với việc giáo dục tầng lớp thanh niên, sinh viên, học sinh,  công nhân , chống sự xâm nhập của các loại tư tưởng sai trái, tài liệu độc hại từ bên ngoài.</w:t>
      </w:r>
    </w:p>
    <w:p>
      <w:r>
        <w:t>-  Tăng cường công tác lãnh đạo, quản lý lĩnh vực báo chí, xuất bản, giáo dục, đào tạo, ngăn chặn những biểu hiện lệch lạc, làm ảnh hưởng tới hình ảnh đất nước, địa phương, lộ bí mật, gây phức tạp cho công tác thông tin đối ngoại.</w:t>
      </w:r>
    </w:p>
    <w:p>
      <w:r>
        <w:t>-  Tuyên truyền nâng cao cảnh giác trước âm mưu, thủ đoạn hoạt động mới của các thế lực thù địch lợi dụng nhân quyền chống phá ta, nhất là lợi dụng quyền tự do tôn giáo, quyền tự do ngôn luận, báo chí, bày tỏ ý kiến... để can thiệp vào công việc nội bộ, tạo sự thống nhất nhận thức và hành động, trước hết là trong các cơ quan Đảng, Nhà nước, Mặt trận Tổ quốc, đoàn thể ở địa phương về công tác bảo vệ và đấu tranh nhân quyền.</w:t>
      </w:r>
    </w:p>
    <w:p>
      <w:r>
        <w:t>-  Nâng cao chất lượng phong trào  “toàn dân đoàn kết xây dựng đời sống văn hóa",  gắn việc xây dựng môi trường văn hóa lành mạnh với chương trình xây dựng nông thôn mới; đẩy mạnh sản xuất các chương trình, xuất bản ấn phẩm, văn hóa phẩm; xây dựng thị trường sách và các sản phẩm lành mạnh, phong phú, đa dạng về thể loại, có nội dung tư tưởng tốt phục vụ nhu c ầ u hưởng thụ văn hoá ngày càng cao của nhân dân. Tăng cường kiểm tra giám sát có biện pháp xử lý kịp thời các loại hình dịch vụ văn hoá không lành mạnh, ngăn chặn văn hoá phẩm đồi trụy độc hại.</w:t>
      </w:r>
    </w:p>
    <w:p>
      <w:r>
        <w:t>-  Nắm chắc tình hình, theo dõi, phân tích thông tin dư luận quốc tế, khu vực, trong nước, trong tỉnh liên quan đến vấn đề dân chủ, nhân quyền; dự báo kịp thời âm mưu, hoạt động mới của các thế lực thù địch, nhất là lợi dụng nhân quyền can thiệp, gây sức ép của các thế lực thù địch để chủ động đấu tranh vô hiệu hoá. Thu thập có hệ thống các tư liệu về quyền con người bị xâm hại do các hành động của chủ nghĩa đế quốc để chủ động tấn công lại địch có hiệu quả. Đẩy mạnh công tác tuyên truyền trên các phương tiện truyền thông, báo chí và đội ngũ báo cáo viên các cấp.</w:t>
      </w:r>
    </w:p>
    <w:p>
      <w:r>
        <w:t>-  Đẩy mạnh công tác thông tin đối ngoại, xây dựng nội dung, phương pháp phù hợp nhằm nâng cao hiệu quả công tác thông tin đối ngoại, xác lập hệ thống lập luận sắc bén, phù h ợ p với từng loại đối tượng, đối tác; triển khai các hoạt động hợp tác , thúc đẩy quyền con người , làm cho các tầng lớp nhân dân hiểu rõ về những thành tựu nhân quyền ở Việt Nam, không bị ngộ nhận do những luận điệu tuyên truyền, xuyên tạc của các thế lực thù địch.</w:t>
      </w:r>
    </w:p>
    <w:p>
      <w:r>
        <w:t>(Đ ề  nghị Ban Tuyên giáo  T ỉnh uỷ chủ tr ì     tri ển khai thực hiện).</w:t>
      </w:r>
    </w:p>
    <w:p>
      <w:r>
        <w:t>10.     Tiếp tục tuyên truyền quan điểm, chủ trương, đường lối, chính sách của Đảng và Nhà nước về bảo vệ, đấu tranh về nhân quyền thông qua công tác xét xử, đảm bảo chế độ thông tin và cung cấp thông tin, định kỳ đánh giá, rút kinh nghiệm để đảm bảo tính hiệu quả trong công tác tuyên truyền.</w:t>
      </w:r>
    </w:p>
    <w:p>
      <w:r>
        <w:t>Tổ chức xét giảm thời hạn hình phạt tù, tha tù, đặc xá đúng đối tượng, quy trình quy định. Đảm bảo chế độ cho can phạm nhân, phòng, chống không để can phạm nhân trốn, phá tr ạ i, suy kiệt, chết tại nơi giam giữ.</w:t>
      </w:r>
    </w:p>
    <w:p>
      <w:r>
        <w:t>(Đề nghị Viện Kiểm sát nhân dân, Tòa án nhân dân chủ trì, phối hợp với các đơn vị liên quan  triể n khai thực hiện).</w:t>
      </w:r>
    </w:p>
    <w:p>
      <w:r>
        <w:t>11.     Tiếp tục đẩy mạnh phát triển kinh tế - xã hội, không ngừng cải thiện đời sống nhân dân, đảm bảo ngày càng tốt hơn các quyền cơ bản của con người; trong đó chú trọng các địa bàn  khu công nghiệp, cụm công nghiệp . Thực hiện tốt các chính sách về đất đai, lao động, an sinh xã hội, chính sách đối với nhóm người dễ bị tổn thương ở địa phương. Phát hiện và khắc phục kịp thời những thiếu sót, khuyết điểm của các cơ quan, t ổ  chức, cá nhân trong việc thực hiện các quyền con người theo quy định của pháp luật.</w:t>
      </w:r>
    </w:p>
    <w:p>
      <w:r>
        <w:t>-  Chủ trì, phối hợp với các cơ quan chức năng liên quan tiến hành rà soát, giải quyết dứt điểm các “điểm nóng” phức tạp, kéo dài về khiếu kiện, các vụ việc liên quan đến tôn giáo ở địa phương, không để phát triển thành vụ việc phức tạp về an ninh, trật tự.</w:t>
      </w:r>
    </w:p>
    <w:p>
      <w:r>
        <w:t>( U BND các huyện,  thị xã,  thành phố chủ trì  triể n khai thực hiện).</w:t>
      </w:r>
    </w:p>
    <w:p>
      <w:r>
        <w:t>12.     Theo dõi, tổng hợp tiến độ thực hiện các Chỉ thị, kế hoạch theo chỉ đạo của Ban Chỉ đạo về Nhân quyền của Chính phủ.</w:t>
      </w:r>
    </w:p>
    <w:p>
      <w:r>
        <w:t>-  Có kế hoạch chỉ đạo, phối hợp, kiểm tra, hướng dẫn các sở, ban, ngành và UBND các huyện,  thị xã,  thành phố thực hiện công tác bảo vệ và đấu tranh về nhân quyền trong tình hình mới.</w:t>
      </w:r>
    </w:p>
    <w:p>
      <w:r>
        <w:t>-  Phối hợp với các đơn vị liên quan nắm tình hình và xây dựng kế hoạch đấu tranh ngăn chặn hoạt động can thiệp của bên ngoài về dân chủ, nhân quyền đối với tỉnh  Bắc Ninh ; tham gia, đề xuất các công tác liên quan đến việc tham gia các công ước quốc tế về nhân quyền và xây dựng các báo cáo định kỳ của tỉnh về nhân quyền.</w:t>
      </w:r>
    </w:p>
    <w:p>
      <w:r>
        <w:t>-  Củng cố, kiện toàn nâng cao hiệu quả hoạt động của  Ban Chỉ đạo Nhân quyền tỉnh và B ộ phận giúp việc về nhân quyền ở các cấp; tăng cường công tác trao đổi thông tin, phối h ợ p giữa các ban, ngành trong giải quyết các vụ, việc nhạy cảm nội bộ, đấu tranh hiệu quả với hoạt động chống phá của các thế lực thù địch về dân chủ, nhân quyền; đề xuất kinh phí hàng năm phục vụ hoạt động của cơ quan thường trực công tác nhân quyền tỉnh.</w:t>
      </w:r>
    </w:p>
    <w:p>
      <w:r>
        <w:t>-  Phối h ợ p tổ chức tập huấn công tác Nhân quyền  cho các đối tượng liên quan theo chỉ đạo của Văn phòng Thường trực BCĐ Nhân quyền Chính phủ .</w:t>
      </w:r>
    </w:p>
    <w:p>
      <w:r>
        <w:t>(Cơ  quan Thường trực công tác Nhân quyền của tỉnh (Công an tỉnh) chủ tr ì  triển khai thực hiện).</w:t>
      </w:r>
    </w:p>
    <w:p>
      <w:r>
        <w:t>IV.  TỔ CHỨC THỰC HIỆN</w:t>
      </w:r>
    </w:p>
    <w:p>
      <w:r>
        <w:t>1.    C ác sở, ban, ngành của tỉnh, Chủ tịch Uỷ ban nhân dân các huyện,  thị xã,  thành phố theo chức năng, nhiệm vụ xây dựng chương trình, kế hoạch cụ thể và tổ chức thực hiện; K ế  hoạch  C ông tác nhân quyền của sở, ban, ngành, UBND các huyện,  thị xã,  thành phố gửi Cơ quan Thường trực công tác Nhân quyền của tỉnh    (   Công an tỉnh   , qua Phòng Tham mưu    trước ngày    20   /   02   /20   24   )   để tổng hợp báo cáo Ban Chỉ đạo về Nhân quyền của Chính phủ và  Ủy  ban nhân dân tỉnh  Bắc Ninh .</w:t>
      </w:r>
    </w:p>
    <w:p>
      <w:r>
        <w:t>2.    Chế độ thông tin, báo cáo: Định kỳ trước ngày 15 hàng tháng, căn cứ chức năng, nhiệm vụ được giao và nội dung Kế hoạch này, các cơ quan, đơn vị báo cáo tình hình, kết quả thực hiện về Văn phòng Thường trực BCĐ Nhân quyền tỉnh - Công an tỉnh  (qua phòng Tham mưu)  để tổng hợp.</w:t>
      </w:r>
    </w:p>
    <w:p>
      <w:r>
        <w:t>3.    Giao  Cơ quan Thường trực  BCĐ  Nhân quyền của tỉnh  (Công an tỉnh)  có trách nhiệm theo dõi, hướng dẫn, phối h ợ p, đôn đốc, kiểm tra và định kỳ báo cáo Ban Chỉ đạo v ề  Nhân quyền của Chính phủ và  Ủ y ban nhân dân tỉnh việc thực hiện kế hoạch này./ .</w:t>
      </w:r>
    </w:p>
    <w:p>
      <w:r>
        <w:t>Nơi nhận:</w:t>
      </w:r>
    </w:p>
    <w:p>
      <w:r>
        <w:t>- BCĐ Nhân quyền Chính phủ  (b/c) ;</w:t>
      </w:r>
    </w:p>
    <w:p>
      <w:r>
        <w:t>-  VP  TTBCĐ Nhân quyền Chính phủ  (b/c) ;</w:t>
      </w:r>
    </w:p>
    <w:p>
      <w:r>
        <w:t>- Chủ tịch, các  PCT  UBND tỉnh;</w:t>
      </w:r>
    </w:p>
    <w:p>
      <w:r>
        <w:t>- Ủy ban MTTQ VN tỉnh; các đoàn thể tỉnh;</w:t>
      </w:r>
    </w:p>
    <w:p>
      <w:r>
        <w:t>- Ban Tuyên giáo tỉnh uỷ;</w:t>
      </w:r>
    </w:p>
    <w:p>
      <w:r>
        <w:t>- Viện Kiểm sát nhân dân tỉnh;</w:t>
      </w:r>
    </w:p>
    <w:p>
      <w:r>
        <w:t>- Tòa án nhân dân tỉnh;</w:t>
      </w:r>
    </w:p>
    <w:p>
      <w:r>
        <w:t>- Công an tỉnh;</w:t>
      </w:r>
    </w:p>
    <w:p>
      <w:r>
        <w:t>- Các  Sở, Ban, Ngành thuộc tỉnh;</w:t>
      </w:r>
    </w:p>
    <w:p>
      <w:r>
        <w:t>- UBND các huyện,  thị xã,  thành phố;</w:t>
      </w:r>
    </w:p>
    <w:p>
      <w:r>
        <w:t>-  Các thành viên BCĐ Nhân quyền tỉnh;</w:t>
      </w:r>
    </w:p>
    <w:p>
      <w:r>
        <w:t>- L ãnh đạo VP UBND tỉnh;</w:t>
      </w:r>
    </w:p>
    <w:p>
      <w:r>
        <w:t>- Lưu :  VT,  NC.</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