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248/KH-UBND về nâng cao chất lượng bảo vệ, chăm sóc sức khỏe người có công, người cao tuổi, trẻ em, người khuyết tật và các đối tượng cần trợ giúp xã hội năm 2023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248/KH-UBND</w:t>
      </w:r>
    </w:p>
    <w:p>
      <w:r>
        <w:t>Lào Cai, ngày 20 tháng 05 năm 2023</w:t>
      </w:r>
    </w:p>
    <w:p>
      <w:r>
        <w:t>KẾ HOẠCH</w:t>
      </w:r>
    </w:p>
    <w:p>
      <w:r>
        <w:t>NÂNG CAO CHẤT LƯỢNG BẢO VỆ, CHĂM SÓC SỨC KHỎE NGƯỜI CÓ CÔNG, NGƯỜI CAO TUỔI, TRẺ EM, NGƯỜI KHUYẾT TẬT VÀ CÁC ĐỐI TƯỢNG CẦN TRỢ GIÚP XÃ HỘI NĂM 2023</w:t>
      </w:r>
    </w:p>
    <w:p>
      <w:r>
        <w:t>Thực hiện Quyết định số 289/QĐ-UBND ngày 16/3/2023 của Bộ Lao động - Thương binh và Xã hội ban hành Kế hoạch tổng thể thực hiện nâng cao chất lượng bảo vệ, chăm sóc sức khỏe người có công với cách mạng, người cao tuổi, trẻ em, người khuyết tật và các đối tượng cần trợ giúp xã hội giai đoạn 2021 - 2030; Kế hoạch số 01/KH-UBND ngày 07/01/2022 của UBND tỉnh về thực hiện Quyết định số 1942/QĐ-TTg ngày 18/11/2021 của Thủ tướng Chính phủ Phê duyệt Chương trình nâng cao chất lượng bảo vệ, chăm sóc sức khỏe người có công với cách mạng, người cao tuổi, trẻ em, người khuyết tật và các đối tượng cần trợ giúp xã hội giai đoạn 2021 - 2030 trên địa bàn tỉnh; Ủy ban nhân dân tỉnh ban hành Kế hoạch triển khai thực hiện năm 2023 như sau:</w:t>
      </w:r>
    </w:p>
    <w:p>
      <w:r>
        <w:t>I. MỤC ĐÍCH, YÊU CẦU</w:t>
      </w:r>
    </w:p>
    <w:p>
      <w:r>
        <w:t>1. Mục đích</w:t>
      </w:r>
    </w:p>
    <w:p>
      <w:r>
        <w:t>- Tăng cường sự quan tâm, chỉ đạo của cấp ủy, chính quyền các cấp và sự phối hợp của các ban, ngành, đoàn thể tỉnh đối với việc nâng cao chất lượng bảo vệ, chăm sóc sức khỏe người có công với cách mạng, người cao tuổi, trẻ em, người khuyết tật và các đối tượng cần trợ giúp xã hội góp phần hạn chế những tổn thương về vật chất, tinh thần cho người có công với cách mạng, người cao tuổi, trẻ em, người khuyết tật và các đối tượng cần trợ giúp xã hội.</w:t>
      </w:r>
    </w:p>
    <w:p>
      <w:r>
        <w:t>- Huy động sự tham gia tích cực của gia đình, cộng đồng vào việc bảo vệ, chăm sóc sức khỏe người có công với cách mạng, người cao tuổi, trẻ em, người khuyết tật và các đối tượng cần trợ giúp xã hội.</w:t>
      </w:r>
    </w:p>
    <w:p>
      <w:r>
        <w:t>- Tạo sự chuyển biến mạnh mẽ về nhận thức và xác định rõ trách nhiệm của các cấp, các ngành, tổ chức, cá nhân trong triển khai thực hiện những nhiệm vụ, giải pháp thực hiện chính sách, pháp luật của nhà nước về bảo vệ, chăm sóc sức khỏe người có công với cách mạng, người cao tuổi, trẻ em, người khuyết tật và các đối tượng cần trợ giúp xã hội.</w:t>
      </w:r>
    </w:p>
    <w:p>
      <w:r>
        <w:t>2. Yêu cầu</w:t>
      </w:r>
    </w:p>
    <w:p>
      <w:r>
        <w:t>Các sở, ban, ngành, các tổ chức chính trị - xã hội tỉnh và UBND các huyện, thị xã, thành phố chịu trách nhiệm triển khai thực hiện hiệu quả kế hoạch nâng cao chất lượng bảo vệ, chăm sóc sức khỏe người có công với cách mạng, người cao tuổi, trẻ em, người khuyết tật và các đối tượng cần trợ giúp xã hội.</w:t>
      </w:r>
    </w:p>
    <w:p>
      <w:r>
        <w:t>II. NỘI DUNG</w:t>
      </w:r>
    </w:p>
    <w:p>
      <w:r>
        <w:t>1. Tổ chức các hoạt động tuyên truyền, nâng cao nhận thức về chăm sóc sức khỏe cho đối tượng</w:t>
      </w:r>
    </w:p>
    <w:p>
      <w:r>
        <w:t>- Tổ chức các hoạt động truyền thông, nâng cao nhận thức của các cấp, các ngành và cộng đồng xã hội về vai trò, vị trí của việc chăm sóc sức khỏe, kỹ năng chăm sóc, điều dưỡng và phục hồi chức năng đối với người có công với cách mạng, người cao tuổi, trẻ em, người khuyết tật và các đối tượng cần trợ giúp xã hội.</w:t>
      </w:r>
    </w:p>
    <w:p>
      <w:r>
        <w:t>- Phổ biến pháp luật về chăm sóc sức khỏe người có công với cách mạng, người cao tuổi, trẻ em, người khuyết tật và các đối tượng cần trợ giúp xã hội và các chính sách cho cán bộ, nhân viên thuộc cơ sở chăm sóc sức khỏe lao động - xã hội.</w:t>
      </w:r>
    </w:p>
    <w:p>
      <w:r>
        <w:t>2. Nâng cao chất lượng nguồn nhân lực cho cơ sở chăm sóc sức khỏe lao động - xã hội</w:t>
      </w:r>
    </w:p>
    <w:p>
      <w:r>
        <w:t>- 100% cán bộ được đào tạo, bồi dưỡng, tập huấn để nâng cao năng lực cho đội ngũ cán bộ, điều dưỡng viên, nhân viên y tế, chỉnh hình, phục hồi chức năng tại Trung tâm Điều dưỡng người có công Sa Pa và Trung tâm Công tác xã hội tỉnh.</w:t>
      </w:r>
    </w:p>
    <w:p>
      <w:r>
        <w:t>- 100% cán bộ y tế tại các cơ sở cai nghiện ma túy được tập huấn, đào tạo cơ bản và nâng cao về kỹ năng, nghiệp vụ được cấp chứng chỉ hoặc chứng nhận theo quy định của pháp luật.</w:t>
      </w:r>
    </w:p>
    <w:p>
      <w:r>
        <w:t>3. Thực hiện chăm sóc sức khỏe ban đầu cho các đối tượng do cơ sở quản lý</w:t>
      </w:r>
    </w:p>
    <w:p>
      <w:r>
        <w:t>- Quản lý sức khỏe, tập trung theo dõi, tư vấn về sức khỏe, chăm sóc giảm nhẹ, phục hồi chức năng, phòng, chống các bệnh lây nhiễm, không lây nhiễm, quản lý các bệnh mạn tính cho đối tượng do cơ sở quản lý và người lao động bị tai nạn lao động, bệnh nghề nghiệp; khám bệnh, chữa bệnh theo chức năng, nhiệm vụ và kết nối, chuyển người bệnh lên các cơ sở y tế tuyến trên.</w:t>
      </w:r>
    </w:p>
    <w:p>
      <w:r>
        <w:t>- Thực hiện điều dưỡng cho 1.151 người và cấp dụng cụ chỉnh hình cho 28 người có công với cách mạng.</w:t>
      </w:r>
    </w:p>
    <w:p>
      <w:r>
        <w:t>- Duy trì, quản lý, điều trị cai nghiện cho trên 2.000 tại các cơ sở cai nghiện ma túy trên địa bàn tỉnh.</w:t>
      </w:r>
    </w:p>
    <w:p>
      <w:r>
        <w:t>- Duy trì, quản lý, nuôi dưỡng trên 100 đối tượng tại Trung tâm Công tác xã hội tỉnh.</w:t>
      </w:r>
    </w:p>
    <w:p>
      <w:r>
        <w:t>4. Hoàn thiện các cơ sở chăm sóc sức khỏe:    Mở rộng quy mô, nâng cấp cải tạo cơ sở vật chất, đảm bảo nhân sự đạt mục tiêu đề ra tại các cơ sở cai nghiện ma túy số 1, số 2 theo quy định của Luật phòng chống ma túy số 73/2021/QH14.</w:t>
      </w:r>
    </w:p>
    <w:p>
      <w:r>
        <w:t>5. Kinh phí thực hiện</w:t>
      </w:r>
    </w:p>
    <w:p>
      <w:r>
        <w:t>Nguồn kinh phí thực hiện:</w:t>
      </w:r>
    </w:p>
    <w:p>
      <w:r>
        <w:t>- Ngân sách tỉnh.</w:t>
      </w:r>
    </w:p>
    <w:p>
      <w:r>
        <w:t>- Kinh phí thực hiện các Chương trình, đề án của tỉnh.</w:t>
      </w:r>
    </w:p>
    <w:p>
      <w:r>
        <w:t>- Chương trình mục tiêu quốc gia.</w:t>
      </w:r>
    </w:p>
    <w:p>
      <w:r>
        <w:t>- Chương trình mục tiêu, dự án, nhiệm vụ khác trung ương bổ sung có mục tiêu.</w:t>
      </w:r>
    </w:p>
    <w:p>
      <w:r>
        <w:t>- Huy động từ xã hội hóa và các nguồn hợp pháp khác theo quy định của pháp luật.</w:t>
      </w:r>
    </w:p>
    <w:p>
      <w:r>
        <w:t>III. TỔ CHỨC THỰC HIỆN</w:t>
      </w:r>
    </w:p>
    <w:p>
      <w:r>
        <w:t>1. Sở Lao động - Thương binh và Xã hội</w:t>
      </w:r>
    </w:p>
    <w:p>
      <w:r>
        <w:t>- Chủ trì phối hợp với các cơ quan, đơn vị, địa phương tổ chức các hoạt động truyền thông nâng cao nhận thức; phối hợp tổ chức các hoạt động tập huấn nâng cao năng lực, nhận thức cho cán bộ, nhân viên làm công tác y tế tại cơ sở chăm sóc sức khỏe lao động - xã hội.</w:t>
      </w:r>
    </w:p>
    <w:p>
      <w:r>
        <w:t>- Tham mưu Ủy ban nhân dân tỉnh chỉ đạo thực hiện các hoạt động đầu tư nâng cấp, cải tạo cơ sở vật chất, cung cấp trang thiết bị cho cơ sở chăm sóc sức khỏe lao động - xã hội trên địa bàn.</w:t>
      </w:r>
    </w:p>
    <w:p>
      <w:r>
        <w:t>2. Sở Y tế</w:t>
      </w:r>
    </w:p>
    <w:p>
      <w:r>
        <w:t>- Hỗ trợ công tác tập huấn cho cán bộ, nhân viên y tế của các cơ sở chăm sóc sức khỏe lao động - xã hội trên địa bàn.</w:t>
      </w:r>
    </w:p>
    <w:p>
      <w:r>
        <w:t>- Hướng dẫn về chuyển tuyến, thông tuyến khám chữa bệnh bảo hiểm y tế, bảo đảm các cho các cơ sở chăm sóc sức khỏe lao động - xã hội nằm trong tuyến khám, chữa bệnh bảo hiểm y tế.</w:t>
      </w:r>
    </w:p>
    <w:p>
      <w:r>
        <w:t>3. Sở Kế hoạch và Đầu tư:    Tham mưu Ủy ban nhân dân tỉnh phân bổ kế hoạch vốn ngân sách nhà nước trong kế hoạch đầu tư công hàng năm cho các dự án đầu tư nâng cấp, cải tạo cơ sở vật chất, cung cấp trang thiết bị cho cơ sở chăm sóc sức khỏe lao động - xã hội trên địa bàn tỉnh theo quy định.</w:t>
      </w:r>
    </w:p>
    <w:p>
      <w:r>
        <w:t>4. Sở Tài chính:    Tham mưu cho UBND tỉnh cân đối, bố trí kinh phí thực hiện các nội dung Kế hoạch phù hợp với khả năng ngân sách; hướng dẫn, kiểm tra việc sử dụng nguồn kinh phí theo quy định hiện hành.</w:t>
      </w:r>
    </w:p>
    <w:p>
      <w:r>
        <w:t>5. Bảo hiểm xã hội tỉnh   : Đẩy mạnh việc tuyên truyền, vận động người dân tham gia BHYT bằng nhiều hình thức nhằm mở rộng diện bao phủ BHYT và đảm bảo quyền lợi hợp pháp cho người lao động bị tai nạn lao động, bệnh nghề nghiệp, đối tượng yếu thế tham gia BHYT.</w:t>
      </w:r>
    </w:p>
    <w:p>
      <w:r>
        <w:t>6. Các sở, ban, ngành có liên quan:    Căn cứ chức năng, nhiệm vụ, quyền hạn được giao có trách nhiệm triển khai thực hiện nhiệm vụ của Kế hoạch.</w:t>
      </w:r>
    </w:p>
    <w:p>
      <w:r>
        <w:t>7. Đề nghị Ủy ban Mặt trận Tổ quốc Việt Nam tỉnh Lào Cai; Hội Liên hiệp Phụ nữ tỉnh và Tỉnh Đoàn Lào Cai:    Tham gia vận động các tổ chức, cá nhân trong việc thực hiện các nội dung kế hoạch.</w:t>
      </w:r>
    </w:p>
    <w:p>
      <w:r>
        <w:t>8. Ủy ban nhân dân các huyện, thị xã, thành phố</w:t>
      </w:r>
    </w:p>
    <w:p>
      <w:r>
        <w:t>- Chỉ đạo thực hiện đầy đủ các chính sách xã hội trên địa bàn; đẩy mạnh việc tuyên truyền, vận động người dân trên địa bàn tham gia bảo hiểm y tế, bảo hiểm xã hội.</w:t>
      </w:r>
    </w:p>
    <w:p>
      <w:r>
        <w:t>- Phối hợp với các cơ sở chăm sóc sức khỏe lao động - xã hội trên địa bàn thực hiện tốt các nội dung theo kế hoạch.</w:t>
      </w:r>
    </w:p>
    <w:p>
      <w:r>
        <w:t>Trên đây là Kế hoạch nâng cao chất lượng bảo vệ, chăm sóc sức khỏe người có công với cách mạng, người cao tuổi, trẻ em, người khuyết tật và các đối tượng cần trợ giúp xã hội năm 2023; yêu cầu các sở, ban, ngành liên quan và UBND các huyện, thị xã, thành phố triển khai thực hiện; trân trọng đề nghị các tổ chức chính trị - xã hội phối hợp thực hiện./.</w:t>
      </w:r>
    </w:p>
    <w:p>
      <w:r>
        <w:t>Nơi nhận:</w:t>
      </w:r>
    </w:p>
    <w:p>
      <w:r>
        <w:t>-     Bộ Lao động - TBXH;</w:t>
      </w:r>
    </w:p>
    <w:p>
      <w:r>
        <w:t>- TT. UBND tỉnh;</w:t>
      </w:r>
    </w:p>
    <w:p>
      <w:r>
        <w:t>- UBMTTQVN và các tổ chức CTXH tỉnh;</w:t>
      </w:r>
    </w:p>
    <w:p>
      <w:r>
        <w:t>- Các sở, ban, ngành tỉnh;</w:t>
      </w:r>
    </w:p>
    <w:p>
      <w:r>
        <w:t>- UBND các huyện, thị xã, thành phố;</w:t>
      </w:r>
    </w:p>
    <w:p>
      <w:r>
        <w:t>- CVP, PCVP2;</w:t>
      </w:r>
    </w:p>
    <w:p>
      <w:r>
        <w:t>- Cổng TTĐT tỉnh;</w:t>
      </w:r>
    </w:p>
    <w:p>
      <w:r>
        <w:t>- Lưu: VT, TH,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