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2451/KH-UBND năm 2025 thực hiện việc xử lý hồ sơ công việc trên môi trường mạng và sử dụng chữ ký số trong giải quyết công việc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2451/KH-UBND</w:t>
      </w:r>
    </w:p>
    <w:p>
      <w:r>
        <w:t>Bình Dương, ngày 23 tháng 4 năm 2025</w:t>
      </w:r>
    </w:p>
    <w:p>
      <w:r>
        <w:t>KẾ HOẠCH</w:t>
      </w:r>
    </w:p>
    <w:p>
      <w:r>
        <w:t>TRIỂN KHAI THỰC HIỆN VIỆC XỬ LÝ HỒ SƠ CÔNG VIỆC TRÊN MÔI TRƯỜNG MẠNG VÀ SỬ DỤNG CHỮ KÝ SỐ TRONG GIẢI QUYẾT CÔNG VIỆC TRÊN ĐỊA BÀN TỈNH BÌNH DƯƠNG</w:t>
      </w:r>
    </w:p>
    <w:p>
      <w:r>
        <w:t>Căn cứ Luật Giao dịch điện tử năm 2023; Nghị định số 30/2020/NĐ-CP ngày 05/3/2020 của Chính phủ về công tác văn thư; Nghị định 45/2020/NĐ-CP ngày 08/4/2020 của Chính phủ về thực hiện thủ tục hành chính trên môi trường điện tử; Nghị định số 68/2024/NĐ-CP ngày 25/6/2024 của Chính phủ quy định về chữ ký số chuyên dùng công vụ; Nghị định 137/2024/NĐ-CP ngày 23/10/2024 của Chính phủ về giao dịch điện tử của cơ quan nhà nước và hệ thống thông tin phục vụ giao dịch điện tử;</w:t>
      </w:r>
    </w:p>
    <w:p>
      <w:r>
        <w:t>Thực hiện Thông báo số 56/TB-VPCP ngày 23/02/2025 của Văn phòng Chính phủ về kết luận Phiên họp tổng kết hoạt động Ủy ban Quốc gia về chuyển đổi số và Đề án 06 năm 2024, phương hướng, nhiệm vụ trọng tâm năm 2025; Công văn số 2488-CV/TU ngày 10/4/2025 của Tỉnh ủy về việc triển khai thực hiện các nhiệm vụ trọng tâm trong thời gian tới;</w:t>
      </w:r>
    </w:p>
    <w:p>
      <w:r>
        <w:t>Theo đề nghị của Sở Khoa học và Công nghệ tại Tờ trình số 29/TTr-SKHCN ngày 11/4/2025; Ủy ban nhân dân tỉnh (UBMD) ban hành Kế hoạch triển khai thực hiện việc xử lý hồ sơ công việc trên môi trường mạng và sử dụng chữ ký số trong giải quyết công việc trên địa bàn tỉnh Bình Dương (gọi tắt là Kế hoạch), cụ thể như sau:</w:t>
      </w:r>
    </w:p>
    <w:p>
      <w:r>
        <w:t>I. MỤC ĐÍCH, YÊU CẦU</w:t>
      </w:r>
    </w:p>
    <w:p>
      <w:r>
        <w:t>1. Mục đích</w:t>
      </w:r>
    </w:p>
    <w:p>
      <w:r>
        <w:t>Nâng cao hiệu quả công tác quản lý, điều hành của cơ quan nhà nước các cấp trên địa bàn tỉnh; đẩy mạnh cải cách hành chính gắn với ứng dụng công nghệ thông tin, chuyển đổi số trong xử lý công việc trên môi trường điện tử và giải quyết thủ tục hành chính,</w:t>
      </w:r>
    </w:p>
    <w:p>
      <w:r>
        <w:t>Thúc đẩy quá trình chuyển đổi số trong hoạt động của các cơ quan, đơn vị trên địa bàn tỉnh; hướng tới mục tiêu đến hết năm 2025, cung cấp 100% thủ tục hành chính đủ điều kiện dưới hình thức dịch vụ công trực tuyến toàn trình, theo đúng quy định của pháp luật.</w:t>
      </w:r>
    </w:p>
    <w:p>
      <w:r>
        <w:t>2. Yêu cầu</w:t>
      </w:r>
    </w:p>
    <w:p>
      <w:r>
        <w:t>Bảo đảm 100% hệ thống hạ tầng kỹ thuật công nghệ thông tin được triển khai đồng bộ, an toàn, bảo mật và đáp ứng yêu cầu xử lý hồ sơ công việc trên môi trường mạng.</w:t>
      </w:r>
    </w:p>
    <w:p>
      <w:r>
        <w:t>Bảo đảm 100% lãnh đạo, cán bộ, công chức, viên chức tại các cơ quan, đơn vị được cấp phát và sử dụng chữ ký số trong xử lý công việc, trao đổi văn bản điện tử.</w:t>
      </w:r>
    </w:p>
    <w:p>
      <w:r>
        <w:t>Bảo đảm 100% lãnh đạo, cán bộ, công chức, viên chức được tham gia đào tạo, bồi dưỡng, hướng dẫn sử dụng chữ ký số và các hệ thống thông tin, phần mềm phục vụ công tác chỉ đạo, điều hành và giải quyết thủ tục hành chính trên môi trường điện tử.</w:t>
      </w:r>
    </w:p>
    <w:p>
      <w:r>
        <w:t>Đến ngày 31/5/2025, lãnh đạo, cán bộ, công chức, viên chức các sở, ban, ngành, địa phương (được cấp chữ ký số) phải xử lý hồ sơ công việc trên môi trường mạng và sử dụng chữ ký số để giải quyết công việc, giảm thiểu văn bản giây, giải quyết hồ sơ thủ tục hành chính liên thông toàn trình với các phần mềm nghiệp vụ đáp ứng yêu cầu, sẵn sàng kết nối (ngoại trừ các văn bản, hồ sơ thuộc phạm vi bí mật nhà nước).</w:t>
      </w:r>
    </w:p>
    <w:p>
      <w:r>
        <w:t>II. NỘI DUNG THỰC HIỆN</w:t>
      </w:r>
    </w:p>
    <w:p>
      <w:r>
        <w:t>1. Ban hành quy định và xây dựng quy trình tiếp nhận, xử lý, phát hành và lưu trữ văn bản điện tử trên môi trường mang</w:t>
      </w:r>
    </w:p>
    <w:p>
      <w:r>
        <w:t>Tham mưu UBND tỉnh ban hành quy định cụ thể về quy trình tiếp nhận, xử lý, phát hành và quản lý, lưu trữ văn bản điện tử.</w:t>
      </w:r>
    </w:p>
    <w:p>
      <w:r>
        <w:t>Xây dựng, ban hành các tiêu chuẩn kỹ thuật áp dụng thống nhất trong toàn tĩnh, bao gồm định dạng văn bản, quy trình ký số và lưu trữ dữ liệu điện tử.</w:t>
      </w:r>
    </w:p>
    <w:p>
      <w:r>
        <w:t>2. Đầu tư, bảo trì hạ tầng kỹ thuật và đảm bảo an toàn thông tin</w:t>
      </w:r>
    </w:p>
    <w:p>
      <w:r>
        <w:t>Tùy theo điều kiện thực tế, các sở, ban, ngành, địa phương nâng cấp các trang thiết bị công nghệ thông tin (máy tính trạm, máy quét...) cho cán bộ, công chức, viên chức đáp ứng yêu cầu trong tiếp nhận, xử lý, ký số, phát hành, quản lý và lưu trữ văn bản, hồ sơ điện tử hoàn toàn trên môi trường mạng.</w:t>
      </w:r>
    </w:p>
    <w:p>
      <w:r>
        <w:t>Bảo trì Hệ thống Phần mềm quản lý văn bản và các phần mềm dùng chung; đảm bảo tích hợp đầy đủ chức năng ký số, bảo mật thông tin và hỗ trợ quản lý công việc trực tuyến; xây dựng, cải thiện hạ tầng mạng đảm bảo an toàn thông tin và nâng cao khả năng lưu trữ dữ liệu.</w:t>
      </w:r>
    </w:p>
    <w:p>
      <w:r>
        <w:t>3. Triển khai cấp phát chứng thư số và tích hợp chữ ký số trong công việc</w:t>
      </w:r>
    </w:p>
    <w:p>
      <w:r>
        <w:t>Rà soát, đăng ký chứng thư chữ ký số chuyên dùng công vụ của Ban Cơ yếu Chính phủ cho các tổ chức, cá nhân phục vụ ký số điện tử trên Hệ thống phần mềm quản lý văn bản và các hệ thống thông tin, ứng dụng dùng chung khác của tỉnh. Đối với cấp lãnh đạo, có thể đăng ký sử dụng thêm SIM ký số chuyên dùng (SIM PKI) đế đảm bảo tính linh hoạt và an toàn trong ký số điện tử.</w:t>
      </w:r>
    </w:p>
    <w:p>
      <w:r>
        <w:t>4. Đào tạo và tập huấn nâng cao năng lực sử dụng chữ ký số và xử lý công việc trên môi trường mạng</w:t>
      </w:r>
    </w:p>
    <w:p>
      <w:r>
        <w:t>Tổ chức các khóa đào tạo, tập huấn trực tiếp hoặc trực tuyến cho cán bộ, công chức, viên chức về kỹ năng sử dụng chữ ký số và quản lý văn bản điện tử.</w:t>
      </w:r>
    </w:p>
    <w:p>
      <w:r>
        <w:t>Phát hành tài liệu hướng dẫn sử dụng chữ ký số, tích hợp các nội dung đào tạo vào chương trình công tác hàng năm.</w:t>
      </w:r>
    </w:p>
    <w:p>
      <w:r>
        <w:t>Đảm bảo tất cả các cán bộ, công chức, viên chức đều có thể tiếp cận và sử dụng thành thạo các công cụ cần thiết phục vụ công việc trên môi trường mạng.</w:t>
      </w:r>
    </w:p>
    <w:p>
      <w:r>
        <w:t>5. Danh sách chi tiết các nhiệm vụ: tại  Phụ lục kèm theo.</w:t>
      </w:r>
    </w:p>
    <w:p>
      <w:r>
        <w:t>III. TỔ CHỨC THỰC HIỆN</w:t>
      </w:r>
    </w:p>
    <w:p>
      <w:r>
        <w:t>1. Lãnh đạo các Sở, ban, ngành, địa phương quán triệt, triển khai thực hiện Kế hoạch này đến cán bộ, công chức, viên chức thuộc cơ quan, đơn vị mình, phối hợp Sở Khoa học và Công nghệ đăng ký chữ ký số và tham gia các buổi tập huấn để nắm bắt kỹ thuật và khai thác sử dụng Hệ thống phần mềm quản lý văn bản và các ứng dụng dùng chung khác.</w:t>
      </w:r>
    </w:p>
    <w:p>
      <w:r>
        <w:t>2. Giao Sở Tài chính đảm bảo kinh phí thực hiện Kế hoạch này từ nguồn ngân sách nhà nước theo phân cấp hiện hành và huy động nguồn xã hội hóa hợp pháp theo quy định, đảm bảo tiết kiệm, hiệu quả.</w:t>
      </w:r>
    </w:p>
    <w:p>
      <w:r>
        <w:t>3. Giao Sở Khoa học và Công nghệ chủ trì phối hợp các sở, ban, ngành, UBND các huyện, thành phố và cơ quan, đơn vị có liên quan cấp phát đầy đủ, kịp thời chữ ký số cho các cơ quan, đơn vị và các cán bộ, công chức, viên chức thuộc diện được cấp phát chữ ký số chuyên dùng của Ban Cơ yếu Chính phủ; đồng thời, tổng hợp kết quả thực hiện Kế hoạch này định kỳ hàng tháng, báo cáo UBND tỉnh.</w:t>
      </w:r>
    </w:p>
    <w:p>
      <w:r>
        <w:t>Trên đây là Kế hoạch triển khai thực hiện việc xử lý hồ sơ công việc trên môi trường mạng và sử dụng chữ ký số trong giải quyết công việc trên địa bàn tỉnh Bình Dương, UBND tỉnh yêu cầu Thủ trưởng các sở, ban, ngành, địa phương căn cứ chức năng, nhiệm vụ, thẩm quyền được giao, tập trung tổ chức triển khai thực hiện Kế hoạch này nghiêm túc, hiệu quả, tiết kiệm, đúng quy định, không gây lãng phí, thất thoát ngân sách nhà nước; báo cáo kết quả thực hiện về UBND tỉnh, Bộ Khoa học và Công nghệ (thông qua Sở Khoa học và Công nghệ) trước ngày 31/12/2025 để tổng hợp, xây dựng kế hoạch cho năm tiếp theo; Trong quá trình thực hiện nếu gặp khó khăn, vướng mắc, các cơ quan, đơn vị gửi ý kiến về Sở Khoa học và Công nghệ để tổng hợp, tham mưu UBND tỉnh xem xét, quyết định điều chỉnh, bổ sung cho phù hợp./.</w:t>
      </w:r>
    </w:p>
    <w:p>
      <w:r>
        <w:t>Nơi nhận:</w:t>
      </w:r>
    </w:p>
    <w:p>
      <w:r>
        <w:t>-    Bộ KHCN (để b/c);</w:t>
      </w:r>
    </w:p>
    <w:p>
      <w:r>
        <w:t>- TT.TU, TT.HĐND, Đoàn ĐBQH tỉnh;</w:t>
      </w:r>
    </w:p>
    <w:p>
      <w:r>
        <w:t>- CT, PCT.UBND tỉnh;</w:t>
      </w:r>
    </w:p>
    <w:p>
      <w:r>
        <w:t>- Ban TGDV TU;</w:t>
      </w:r>
    </w:p>
    <w:p>
      <w:r>
        <w:t>- Văn phòng Tỉnh ủy;</w:t>
      </w:r>
    </w:p>
    <w:p>
      <w:r>
        <w:t>- UB MTTQ và các tổ chức TV (5) ;</w:t>
      </w:r>
    </w:p>
    <w:p>
      <w:r>
        <w:t>- Các sở, ban, ngành (16) , TT PVHCC tỉnh;</w:t>
      </w:r>
    </w:p>
    <w:p>
      <w:r>
        <w:t>- UBND các huyện, thành phố;</w:t>
      </w:r>
    </w:p>
    <w:p>
      <w:r>
        <w:t>- Báo BD, Đài PTTH, Cổng TTĐT tỉnh;</w:t>
      </w:r>
    </w:p>
    <w:p>
      <w:r>
        <w:t>- LĐVP, Dg, TH, HCTC;</w:t>
      </w:r>
    </w:p>
    <w:p>
      <w:r>
        <w:t>- Lưu: VT, Đ.</w:t>
      </w:r>
    </w:p>
    <w:p>
      <w:r>
        <w:t>TM. ỦY BAN NHÂN DÂN</w:t>
      </w:r>
    </w:p>
    <w:p>
      <w:r>
        <w:t>CHỦ TỊCH</w:t>
      </w:r>
    </w:p>
    <w:p>
      <w:r>
        <w:t>Võ Văn Minh</w:t>
      </w:r>
    </w:p>
    <w:p>
      <w:r>
        <w:t>PHỤ LỤC</w:t>
      </w:r>
    </w:p>
    <w:p>
      <w:r>
        <w:t>DANH SÁCH CÁC NHIỆM VỤ TRIỂN KHAI THỰC HIỆN GIẢI QUYẾT HỒ SƠ CÔNG VIỆC TRÊN MÔI TRƯỜNG MẠNG VÀ SỬ DỤNG CHỮ KÝ SỐ TRONG GIẢI QUYẾT CÔNG VIỆC TRÊN ĐỊA BÀN TỈNH BÌNH DƯƠNG</w:t>
      </w:r>
    </w:p>
    <w:p>
      <w:r>
        <w:t>(Kèm theo Kế hoạch số: 2451/KH-UBND ngày 23/4/2025 của UBND tỉnh)</w:t>
      </w:r>
    </w:p>
    <w:p>
      <w:r>
        <w:t>STT</w:t>
      </w:r>
    </w:p>
    <w:p>
      <w:r>
        <w:t>Nhiệm vụ</w:t>
      </w:r>
    </w:p>
    <w:p>
      <w:r>
        <w:t>Thời gian hoàn thành</w:t>
      </w:r>
    </w:p>
    <w:p>
      <w:r>
        <w:t>Chủ trì</w:t>
      </w:r>
    </w:p>
    <w:p>
      <w:r>
        <w:t>Phối hợp</w:t>
      </w:r>
    </w:p>
    <w:p>
      <w:r>
        <w:t>1</w:t>
      </w:r>
    </w:p>
    <w:p>
      <w:r>
        <w:t>Tham mưu UBND tỉnh ban hành quy định cụ thể về quy trình tiếp nhận, xử lý, phát hành và quản lý, lưu trữ văn bản điện tử; Xây dựng các tiêu chuẩn kỹ thuật áp dụng thống nhất trong toàn tỉnh (định dạng văn bản, quy trình ký số và lưu trữ dữ liệu điện tử)</w:t>
      </w:r>
    </w:p>
    <w:p>
      <w:r>
        <w:t>08/5/2025</w:t>
      </w:r>
    </w:p>
    <w:p>
      <w:r>
        <w:t>Sở Nội vụ</w:t>
      </w:r>
    </w:p>
    <w:p>
      <w:r>
        <w:t>Sở Khoa học và Công nghệ và các cơ quan, đơn vị liên quan.</w:t>
      </w:r>
    </w:p>
    <w:p>
      <w:r>
        <w:t>2</w:t>
      </w:r>
    </w:p>
    <w:p>
      <w:r>
        <w:t>Rà soát, tùy theo tình hình thực tế nâng cấp các trang thiết bị công nghệ thông tin (nếu cần thiết)</w:t>
      </w:r>
    </w:p>
    <w:p>
      <w:r>
        <w:t>31/5/2025</w:t>
      </w:r>
    </w:p>
    <w:p>
      <w:r>
        <w:t>Các cơ quan, đơn vị, địa phương</w:t>
      </w:r>
    </w:p>
    <w:p>
      <w:r>
        <w:t>Sở Khoa học và Công nghệ</w:t>
      </w:r>
    </w:p>
    <w:p>
      <w:r>
        <w:t>3</w:t>
      </w:r>
    </w:p>
    <w:p>
      <w:r>
        <w:t>Bảo trì các hệ thống phần mềm dùng chung, cải thiện hạ tầng mạng</w:t>
      </w:r>
    </w:p>
    <w:p>
      <w:r>
        <w:t>31/5/2025</w:t>
      </w:r>
    </w:p>
    <w:p>
      <w:r>
        <w:t>Sở Khoa học và Công nghệ</w:t>
      </w:r>
    </w:p>
    <w:p>
      <w:r>
        <w:t>Các cơ quan, đơn vị liên quan</w:t>
      </w:r>
    </w:p>
    <w:p>
      <w:r>
        <w:t>4</w:t>
      </w:r>
    </w:p>
    <w:p>
      <w:r>
        <w:t>Triển khai ứng dụng Chính quyền số, Bình Dương Số, Phòng họp không giấy phục vụ tương tác, điều hành công việc cho 100% cán bộ, công chức, viên chức.</w:t>
      </w:r>
    </w:p>
    <w:p>
      <w:r>
        <w:t>30/4/2025</w:t>
      </w:r>
    </w:p>
    <w:p>
      <w:r>
        <w:t>Sở Khoa học và Công nghệ</w:t>
      </w:r>
    </w:p>
    <w:p>
      <w:r>
        <w:t>Các cơ quan, đơn vị trực thuộc tỉnh</w:t>
      </w:r>
    </w:p>
    <w:p>
      <w:r>
        <w:t>5</w:t>
      </w:r>
    </w:p>
    <w:p>
      <w:r>
        <w:t>Tăng cường triển khai, khai thác các phần mềm trên mạng Truyền số liệu Chuyên dùng</w:t>
      </w:r>
    </w:p>
    <w:p>
      <w:r>
        <w:t>31/5/2025</w:t>
      </w:r>
    </w:p>
    <w:p>
      <w:r>
        <w:t>Các cơ quan, đơn vị liên quan</w:t>
      </w:r>
    </w:p>
    <w:p>
      <w:r>
        <w:t>Sở Khoa học và Công nghệ</w:t>
      </w:r>
    </w:p>
    <w:p>
      <w:r>
        <w:t>6</w:t>
      </w:r>
    </w:p>
    <w:p>
      <w:r>
        <w:t>Tăng cường đảm bảo an toàn thông tin trong khai thác các nền tảng dùng chung, dịch vụ chứng thực số trên địa bàn tỉnh</w:t>
      </w:r>
    </w:p>
    <w:p>
      <w:r>
        <w:t>31/5/2025</w:t>
      </w:r>
    </w:p>
    <w:p>
      <w:r>
        <w:t>Công an tỉnh</w:t>
      </w:r>
    </w:p>
    <w:p>
      <w:r>
        <w:t>Các cơ quan, đơn vị liên quan</w:t>
      </w:r>
    </w:p>
    <w:p>
      <w:r>
        <w:t>7</w:t>
      </w:r>
    </w:p>
    <w:p>
      <w:r>
        <w:t>Thực hiện theo dõi, xử lý phản ảnh kiến nghị trên Hệ thống 1022</w:t>
      </w:r>
    </w:p>
    <w:p>
      <w:r>
        <w:t>Thường xuyên</w:t>
      </w:r>
    </w:p>
    <w:p>
      <w:r>
        <w:t>Sở Khoa học và Công nghệ</w:t>
      </w:r>
    </w:p>
    <w:p>
      <w:r>
        <w:t>Các cơ quan, đơn vị liên quan</w:t>
      </w:r>
    </w:p>
    <w:p>
      <w:r>
        <w:t>8</w:t>
      </w:r>
    </w:p>
    <w:p>
      <w:r>
        <w:t>Rà soát, đăng ký chứng thư chữ ký số chuyên dùng công vụ</w:t>
      </w:r>
    </w:p>
    <w:p>
      <w:r>
        <w:t>Thường xuyên</w:t>
      </w:r>
    </w:p>
    <w:p>
      <w:r>
        <w:t>Các cơ quan, đơn vị và các cán bộ, công chức, viên chức thuộc diện được cấp phát chữ ký số chuyên dùng Chính phủ</w:t>
      </w:r>
    </w:p>
    <w:p>
      <w:r>
        <w:t>Sở Khoa học và Công nghệ</w:t>
      </w:r>
    </w:p>
    <w:p>
      <w:r>
        <w:t>9</w:t>
      </w:r>
    </w:p>
    <w:p>
      <w:r>
        <w:t>Cấp phát chữ ký số chuyên dùng công vụ; tổng hợp kết quả định kỳ hàng tháng, báo cáo UBND tỉnh</w:t>
      </w:r>
    </w:p>
    <w:p>
      <w:r>
        <w:t>Thường xuyên</w:t>
      </w:r>
    </w:p>
    <w:p>
      <w:r>
        <w:t>Sở Khoa học và Công nghệ</w:t>
      </w:r>
    </w:p>
    <w:p>
      <w:r>
        <w:t>Các cơ quan, đơn vị liên quan</w:t>
      </w:r>
    </w:p>
    <w:p>
      <w:r>
        <w:t>10</w:t>
      </w:r>
    </w:p>
    <w:p>
      <w:r>
        <w:t>Tổ chức các khóa đào tạo, tập huấn về kỹ năng sử dụng chữ ký số và quản lý văn bản điện tử</w:t>
      </w:r>
    </w:p>
    <w:p>
      <w:r>
        <w:t>Thường xuyên hàng năm</w:t>
      </w:r>
    </w:p>
    <w:p>
      <w:r>
        <w:t>Sở Khoa học và Công nghệ</w:t>
      </w:r>
    </w:p>
    <w:p>
      <w:r>
        <w:t>Các cơ quan,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