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223/KH-UBND năm 2023 thực hiện Quyết định 535/QĐ-TTg về Đề án Phát triển nâng cao năng lực ứng phó sự cố thiên tai và tìm kiếm cứu nạn đến năm 2030, định hướng đến năm 2045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BÀ RỊA VŨNG TÀU</w:t>
      </w:r>
    </w:p>
    <w:p>
      <w:r>
        <w:t>-------</w:t>
      </w:r>
    </w:p>
    <w:p>
      <w:r>
        <w:t>CỘNG HÒA XÃ HỘI CHỦ NGHĨA VIỆT NAM</w:t>
      </w:r>
    </w:p>
    <w:p>
      <w:r>
        <w:t>Độc lập - Tự do - Hạnh phúc</w:t>
      </w:r>
    </w:p>
    <w:p>
      <w:r>
        <w:t>---------------</w:t>
      </w:r>
    </w:p>
    <w:p>
      <w:r>
        <w:t>Số: 223/KH-UBND</w:t>
      </w:r>
    </w:p>
    <w:p>
      <w:r>
        <w:t>Bà Rịa - Vũng Tàu, ngày 20 tháng 10 năm 2023</w:t>
      </w:r>
    </w:p>
    <w:p>
      <w:r>
        <w:t>KẾ HOẠCH</w:t>
      </w:r>
    </w:p>
    <w:p>
      <w:r>
        <w:t>TRIỂN KHAI THỰC HIỆN QUYẾT ĐỊNH SỐ 535/QĐ-TTG NGÀY 20/5/2023 CỦA THỦ TƯỚNG CHÍNH PHỦ VỀ ĐỀ ÁN PHÁT TRIỂN NÂNG CAO NĂNG LỰC ỨNG PHÓ SỰ CỐ THIÊN TAI VÀ TÌM KIẾM CỨU NẠN ĐẾN NĂM 2030, ĐỊNH HƯỚNG ĐẾN NĂM 2045 TRÊN ĐỊA BÀN TỈNH BÀ RỊA - VŨNG TÀU</w:t>
      </w:r>
    </w:p>
    <w:p>
      <w:r>
        <w:t>Thực hiện Quyết định số 535/QĐ-TTg ngày 20 tháng 5 năm 2023 của Thủ tướng chính phủ về việc phê duyệt Đề án Phát triển, nâng cao năng lực ứng phó sự cố, thiên tai và tìm kiếm cứu nạn đến năm 2030, định hướng đến năm 2045,</w:t>
      </w:r>
    </w:p>
    <w:p>
      <w:r>
        <w:t>Theo đề nghị của Sở Nông nghiệp và Phát triển nông thôn tại Tờ trình số 209/TTr-SNN ngày 08/09/2023, Ủy ban nhân dân tỉnh Bà Rịa - Vũng Tàu ban hành Kế hoạch triển khai thực hiện Quyết định số 535/QĐ-TTg ngày 20/5/2023 của Thủ tướng Chính phủ về Đề án Phát triển nâng cao năng lực ứng phó sự cố thiên tai và tìm kiếm cứu nạn đến năm 2030, định hướng đến năm 2045 trên địa bàn tỉnh Bà Rịa - Vũng Tàu, cụ thể như sau:</w:t>
      </w:r>
    </w:p>
    <w:p>
      <w:r>
        <w:t>I. MỤC ĐÍCH, YÊU CẦU</w:t>
      </w:r>
    </w:p>
    <w:p>
      <w:r>
        <w:t>1. Mục đích</w:t>
      </w:r>
    </w:p>
    <w:p>
      <w:r>
        <w:t>a. Xác định cụ thể các nội dung, công việc, thời hạn, tiến độ hoàn thành các nhiệm vụ tổ chức thực hiện đề án Phát triển, nâng cao năng lực ứng phó sự cố, thiên tai và tìm kiếm cứu nạn đến năm 2030, định hướng đến năm 2045 trên địa bàn tỉnh Bà Rịa - Vũng Tàu.</w:t>
      </w:r>
    </w:p>
    <w:p>
      <w:r>
        <w:t>b. Xác định rõ vai trò, trách nhiệm của các sở, ngành, địa phương trong việc thực hiện Kế hoạch đảm bảo hoàn thành nhiệm vụ đúng thời hạn, đảm bảo chất lượng, hiệu quả.</w:t>
      </w:r>
    </w:p>
    <w:p>
      <w:r>
        <w:t>2. Yêu cầu</w:t>
      </w:r>
    </w:p>
    <w:p>
      <w:r>
        <w:t>a. Bám sát các nội dung trong Quyết định số 535/QĐ-TTg ngày 20 tháng 5 năm 2023 của Thủ tướng chính phủ.</w:t>
      </w:r>
    </w:p>
    <w:p>
      <w:r>
        <w:t>b. Xác định nội dung công việc phải gắn với trách nhiệm và phát huy vai trò chủ động, tích cực giữa các sở, ngành, địa phương; đảm bảo sự phối hợp thường xuyên, hiệu quả giữa các địa phương, đơn vị trong quá trình thực hiện Quyết định của Chính phủ.</w:t>
      </w:r>
    </w:p>
    <w:p>
      <w:r>
        <w:t>c. Thường xuyên kiểm tra, đôn đốc, hướng dẫn, tháo gỡ, giải quyết các khó khăn, vướng mắc phát sinh trong quá trình tổ chức thực hiện.</w:t>
      </w:r>
    </w:p>
    <w:p>
      <w:r>
        <w:t>II. MụC TIÊU</w:t>
      </w:r>
    </w:p>
    <w:p>
      <w:r>
        <w:t>1. Mục tiêu chung</w:t>
      </w:r>
    </w:p>
    <w:p>
      <w:r>
        <w:t>Nâng cao hiểu biết và kỹ năng ứng phó sự cố, thiên tai và tìm kiếm cứu nạn cho cộng đồng; tăng cường tính chuyên nghiệp cho lực lượng chuyên trách và tính chủ động cho lực lượng tại chỗ; từng bước nâng cao hiệu quả ứng phó sự cố, thiên tai và tìm kiếm cứu nạn, giảm thiểu tổn thất về người và vật chất, góp phần ổn định kinh tế - xã hội, củng cố quốc phòng - an ninh.</w:t>
      </w:r>
    </w:p>
    <w:p>
      <w:r>
        <w:t>2. Mục tiêu cụ thể</w:t>
      </w:r>
    </w:p>
    <w:p>
      <w:r>
        <w:t>- Đến năm 2030</w:t>
      </w:r>
    </w:p>
    <w:p>
      <w:r>
        <w:t>+ Phổ cập kiến thức, kỹ năng cơ bản về ứng phó, khắc phục hậu quả sự cố, thiên tai cho cộng đồng, chú trọng các loại hình sự cố, thiên tai thường xuyên xảy ra.</w:t>
      </w:r>
    </w:p>
    <w:p>
      <w:r>
        <w:t>+ Hoàn thiện cơ chế chỉ đạo, điều hành và ứng phó bảo đảm linh hoạt, hiệu quả, đồng bộ đến cấp xã.</w:t>
      </w:r>
    </w:p>
    <w:p>
      <w:r>
        <w:t>+ Kiện toàn tổ chức, trang bị, phương tiện chuyên dụng hiện đại và hoàn thiện cơ chế hoạt động của lực lượng chuyên trách phù hợp đặc thù công việc, có trình độ chuyên môn cao, đủ khả năng xử trí tình huống sự cố, thiên tai và tìm kiếm cứu nạn cơ bản thường xuyên xảy ra.</w:t>
      </w:r>
    </w:p>
    <w:p>
      <w:r>
        <w:t>+ Tăng cường trang bị, phương tiện cho lực lượng tại chỗ để tham gia kịp thời, hiệu quả công tác ứng phó sự cố, thiên tai và tìm kiếm cứu nạn tại cơ sở.</w:t>
      </w:r>
    </w:p>
    <w:p>
      <w:r>
        <w:t>+ Tổ chức triển khai thực hiện các chính sách liên quan đến các hoạt động ứng phó sự cố, thiên tai và tìm kiếm cứu nạn do Trung ương ban hành; xây dựng, ban hành các chính sách liên quan theo thẩm quyền.</w:t>
      </w:r>
    </w:p>
    <w:p>
      <w:r>
        <w:t>- Sau năm 2030, định hướng đến năm 2045</w:t>
      </w:r>
    </w:p>
    <w:p>
      <w:r>
        <w:t>+ Xây dựng lực lượng chuyên trách có trình độ chuyên môn cao, trang bị phương tiện hiện đại, đủ khả năng xử trí mọi tình huống sự cố, thiên tai và tìm kiếm cứu nạn trong nước và tham gia hoạt động cứu hộ, cứu nạn quốc tế.</w:t>
      </w:r>
    </w:p>
    <w:p>
      <w:r>
        <w:t>+ Hoàn thiện cơ chế chính sách xã hội hóa hoạt động ứng phó, khắc phục hậu quả sự cố, thiên tai và tìm kiếm cứu nạn theo hướng dẫn của trung ương.</w:t>
      </w:r>
    </w:p>
    <w:p>
      <w:r>
        <w:t>III. NỘI DUNG</w:t>
      </w:r>
    </w:p>
    <w:p>
      <w:r>
        <w:t>1. Rà soát, tham mưu, đề xuất cấp có thẩm quyền xây dựng, hoàn thiện hệ thống văn bản quy phạm pháp luật, kiện toàn hệ thống tổ chức phòng, chống thiên tai và tìm kiếm cún nạn các cấp, thực hiện các nội dung Đề án thuộc phạm vi trách nhiệm của sở, ngành, địa phương.</w:t>
      </w:r>
    </w:p>
    <w:p>
      <w:r>
        <w:t>2. Tổ chức thực hiện các đề án, dự án thành phần của Đề án theo chỉ đạo của Ủy ban Quốc gia ứng phó sự cố, thiên tai và Tìm kiếm cứu nạn và các bộ, ngành Trung ương.</w:t>
      </w:r>
    </w:p>
    <w:p>
      <w:r>
        <w:t>3. Rà soát, đầu tư trang thiết bị, phương tiện, cơ sở vật chất cho các cơ quan, đơn vị, tổ chức thuộc phạm vi quản lý để tham mưu, giúp việc cho Ban Chỉ huy phòng, chống thiên tai và tìm kiếm cứu nạn nhằm nâng cao hiệu quả công tác quản lý, chỉ huy, điều hành và tổ chức thực hiện.</w:t>
      </w:r>
    </w:p>
    <w:p>
      <w:r>
        <w:t>4. Xây dựng Kế hoạch, phương án ứng phó thảm hoạ, sự cố, thiên tai và tìm kiếm cứu nạn. Lồng ghép nội dung Kế hoạch ứng phó thảm hoạ, sự cố, thiên tai và tìm kiếm cứu nạn vào kế hoạch phát triển kinh tế - xã hội của địa phương.</w:t>
      </w:r>
    </w:p>
    <w:p>
      <w:r>
        <w:t>5. Huấn luyện, diễn tập Phương án xử lý các tình huống sự cố, thiên tai và tìm kiếm cứu nạn thường xuyên xảy ra trên địa bàn tỉnh; vận hành cơ chế chỉ huy, điều hành ở các cấp nhằm nâng cao năng lực thực hành xử lý tình huống cho người chỉ huy, cơ quan các cấp, các lực lượng liên quan.</w:t>
      </w:r>
    </w:p>
    <w:p>
      <w:r>
        <w:t>6. Tăng cường huấn luyện, diễn tập cho cộng đồng, lựa chọn các hình thức tổ chức khoá đào tạo, huấn luyện, diễn tập, thực hành các kỹ năng cơ bản nâng cao năng lực và huy động sự tham gia của cộng đồng ứng phó các loại hình sự cố, thiên tai và tìm kiếm cứu nạn thường xuyên xảy ra (hỏa hoạn, ngập lụt, bão, lũ, lũ quét...).</w:t>
      </w:r>
    </w:p>
    <w:p>
      <w:r>
        <w:t>7. Ứng dụng các tiến bộ khoa học, công nghệ hiện đại vào hoạt động ứng phó sự cố, thiên tai và tìm kiếm cứu nạn; sử dụng thiết bị di động thông minh trong dự báo, cảnh báo, theo dõi sự cố, thiên tai và tìm kiếm cứu nạn; kết hợp tuyên truyền, vận động và hướng dẫn người dân sử dụng phần mềm/ứng dụng trên các phương tiện thông tin truyền thông.</w:t>
      </w:r>
    </w:p>
    <w:p>
      <w:r>
        <w:t>8. Tăng cường nguồn lực dự trữ các mặt hàng thiết yếu, vật tư, trang thiết bị cứu nạn, cứu hộ thực hiện tốt phương châm 4 tại chỗ chủ động, kịp thời.</w:t>
      </w:r>
    </w:p>
    <w:p>
      <w:r>
        <w:t>(Chi tiết có phụ lục Kế hoạch kèm theo)</w:t>
      </w:r>
    </w:p>
    <w:p>
      <w:r>
        <w:t>III. KINH PHÍ THỰC HIỆN</w:t>
      </w:r>
    </w:p>
    <w:p>
      <w:r>
        <w:t>Nguồn kinh phí thực hiện Kế hoạch được bố trí từ nguồn ngân sách Nhà nước theo phân cấp ngân sách Nhà nước hiện hành và các nguồn kinh phí khác theo quy định của pháp luật.</w:t>
      </w:r>
    </w:p>
    <w:p>
      <w:r>
        <w:t>Hằng năm, cùng với thời diêm lập dự toán ngân sách, các sở, ngành, địa phương lập dự toán kinh phí gửi cơ quan tài chính cùng cấp trình cấp thẩm quyền xem xét, quyết định theo khả năng cân đối ngân sách để thực hiện.</w:t>
      </w:r>
    </w:p>
    <w:p>
      <w:r>
        <w:t>IV. TỔ CHỨC THỰC HIỆN</w:t>
      </w:r>
    </w:p>
    <w:p>
      <w:r>
        <w:t>1. Thủ trưởng các sở, ban, ngành và Chủ tịch Ủy ban nhân dân các huyện, thị xã, thành phố căn cứ vào tình hình thực tế ban hành Kế hoạch để triển khai thực hiện Quyết định số 535/QĐ-TTg ngày 20/5/2023 của Thủ tướng chính phủ đảm bảo đúng tiến độ, chất lượng, hiệu quả; Đồng thời, báo cáo kết quả triển khai việc thực hiện Kế hoạch này về Sở Nông nghiệp và Phát triển nông thôn trước ngày 15/11 hằng năm để tổng hợp, tham mưu Ủy ban nhân dân tỉnh báo cáo Chính phủ, Ủy ban Quốc gia ứng phó sự cố, thiên tai và Tìm kiếm cứu nạn.</w:t>
      </w:r>
    </w:p>
    <w:p>
      <w:r>
        <w:t>2. Sở Nông nghiệp và Phát triển nông thôn theo dõi, đôn đốc, hướng dẫn các sở, ngành, địa phương trong quá trình triển khai thực hiện các nhiệm vụ được nêu trong Kế hoạch. Tổng hợp các khó khăn, vướng mắc trình cấp thẩm quyền giải quyết trong quá trình thực hiện./.</w:t>
      </w:r>
    </w:p>
    <w:p>
      <w:r>
        <w:t>Nơi nhận:</w:t>
      </w:r>
    </w:p>
    <w:p>
      <w:r>
        <w:t>- BCĐQG về PCTT (b/c);</w:t>
      </w:r>
    </w:p>
    <w:p>
      <w:r>
        <w:t>- UBQG UPSCTT&amp;TKCN (b/c);</w:t>
      </w:r>
    </w:p>
    <w:p>
      <w:r>
        <w:t>- TTr HĐND tỉnh (b/c);</w:t>
      </w:r>
    </w:p>
    <w:p>
      <w:r>
        <w:t>- CT, các PCT UBND tỉnh (b/c);</w:t>
      </w:r>
    </w:p>
    <w:p>
      <w:r>
        <w:t>- Thành viên BCH PCTT&amp;TKCN tình;</w:t>
      </w:r>
    </w:p>
    <w:p>
      <w:r>
        <w:t>- Lưu; VT, KTN.</w:t>
      </w:r>
    </w:p>
    <w:p>
      <w:r>
        <w:t>TM. ỦY BAN NHÂN DÂN</w:t>
      </w:r>
    </w:p>
    <w:p>
      <w:r>
        <w:t>KT. CHỦ TỊCH</w:t>
      </w:r>
    </w:p>
    <w:p>
      <w:r>
        <w:t>PHÓ CHỦ TỊCH</w:t>
      </w:r>
    </w:p>
    <w:p>
      <w:r>
        <w:t>Nguyễn Công Vinh</w:t>
      </w:r>
    </w:p>
    <w:p>
      <w:r>
        <w:t>DANH MỤC</w:t>
      </w:r>
    </w:p>
    <w:p>
      <w:r>
        <w:t>NHIỆM VỤ TRIỂN KHAI THỰC HIỆN QUYẾT ĐỊNH SỐ 535/QĐ-TTG NGÀY 20/5/2023 CỦA THỦ TƯỚNG CHÍNH PHỦ VỀ ĐỀ ÁN PHÁT TRIỂN NÂNG CAO NĂNG LỰC ỨNG PHÓ SỰ CỐ THIÊN TAI VÀ TÌM KIẾM CỨU NẠN ĐẾN NĂM 2030, ĐỊNH HƯỚNG ĐẾN NĂM 2045 TRÊN ĐỊA BÀN TỈNH BÀ RỊA - VŨNG TÀU</w:t>
      </w:r>
    </w:p>
    <w:p>
      <w:r>
        <w:t>(Ban hành kèm theo Kế hoạch số 223/KH-UBND ngày 20/10/2023 của Ủy ban nhân dân tỉnh)</w:t>
      </w:r>
    </w:p>
    <w:p>
      <w:r>
        <w:t>Stt</w:t>
      </w:r>
    </w:p>
    <w:p>
      <w:r>
        <w:t>Nhiệm vụ</w:t>
      </w:r>
    </w:p>
    <w:p>
      <w:r>
        <w:t>Đơn vị chủ trì</w:t>
      </w:r>
    </w:p>
    <w:p>
      <w:r>
        <w:t>Đơn vị phối hợp</w:t>
      </w:r>
    </w:p>
    <w:p>
      <w:r>
        <w:t>Kết quả</w:t>
      </w:r>
    </w:p>
    <w:p>
      <w:r>
        <w:t>Thời gian hoàn thành</w:t>
      </w:r>
    </w:p>
    <w:p>
      <w:r>
        <w:t>1</w:t>
      </w:r>
    </w:p>
    <w:p>
      <w:r>
        <w:t>Rà soát, tham mưu, đề xuất cấp có thẩm quyền xây dựng, hoàn thiện hệ thống văn bản quy phạm pháp luật, kiện toàn hệ thống tổ chức phòng, chống thiên tai và TKCN các cấp, thực hiện các nội dung Đề án thuộc phạm vi trách nhiệm của sở, ngành, địa phương</w:t>
      </w:r>
    </w:p>
    <w:p>
      <w:r>
        <w:t>Sở Nông nghiệp và Phát triển nông thôn</w:t>
      </w:r>
    </w:p>
    <w:p>
      <w:r>
        <w:t>Các sở, ngành, địa phương liên quan</w:t>
      </w:r>
    </w:p>
    <w:p>
      <w:r>
        <w:t>Quyết định của Ủy ban nhân dân tỉnh</w:t>
      </w:r>
    </w:p>
    <w:p>
      <w:r>
        <w:t>Theo quy định của văn bản chỉ đạo triển khai</w:t>
      </w:r>
    </w:p>
    <w:p>
      <w:r>
        <w:t>2</w:t>
      </w:r>
    </w:p>
    <w:p>
      <w:r>
        <w:t>Tổ chức thực hiện các đề án, dự án thành phần của Đề án theo chỉ đạo của Ủy ban Quốc gia ứng phó sự cố, thiên tai và Tìm kiếm cứu nạn và các bộ, ngành Trung ương</w:t>
      </w:r>
    </w:p>
    <w:p>
      <w:r>
        <w:t>Bộ Chỉ huy Quân sự tỉnh; Bộ Chỉ huy Bộ đội Biên phòng tỉnh; Công an tỉnh</w:t>
      </w:r>
    </w:p>
    <w:p>
      <w:r>
        <w:t>Các sở, ngành, địa phương</w:t>
      </w:r>
    </w:p>
    <w:p>
      <w:r>
        <w:t>Theo các đề án, dự án thành phần của Đề án</w:t>
      </w:r>
    </w:p>
    <w:p>
      <w:r>
        <w:t>Theo thời gian thực hiện của từng đề án, dự án</w:t>
      </w:r>
    </w:p>
    <w:p>
      <w:r>
        <w:t>3</w:t>
      </w:r>
    </w:p>
    <w:p>
      <w:r>
        <w:t>Rà soát, đầu tư trang thiết bị, phương tiện, cơ sở vật chất cho các cơ quan, đơn vị, tổ chức thuộc phạm vi quản lý để tham mưu, giúp việc cho Ban Chỉ huy phòng, chống thiên tai và Tìm kiếm cứu nạn nhằm nâng cao hiệu quả công tác quản lý, chỉ huy, điều hành và tổ chức thực hiện</w:t>
      </w:r>
    </w:p>
    <w:p>
      <w:r>
        <w:t>Sở Nông nghiệp và Phát triển nông thôn; Ủy ban nhân dân các huyện, thị xã, thành phố</w:t>
      </w:r>
    </w:p>
    <w:p>
      <w:r>
        <w:t>Sở, ngành liên quan</w:t>
      </w:r>
    </w:p>
    <w:p>
      <w:r>
        <w:t>Quyết định của Ủy ban nhân dân các cấp</w:t>
      </w:r>
    </w:p>
    <w:p>
      <w:r>
        <w:t>Đến năm 2030</w:t>
      </w:r>
    </w:p>
    <w:p>
      <w:r>
        <w:t>4</w:t>
      </w:r>
    </w:p>
    <w:p>
      <w:r>
        <w:t>Xây dựng Kế hoạch, phương án ứng phó thảm hoạ, sự cố, thiên tai và tìm kiếm cứu nạn. Lồng ghép nội dung Kế hoạch ứng phó thảm hoạ, sự cố, thiên tai và tìm kiếm cứu nạn vào kế hoạch phát triển kinh tế - xã hội của địa phương</w:t>
      </w:r>
    </w:p>
    <w:p>
      <w:r>
        <w:t>Các Sở, Ban ngành; Ủy ban nhân dân các huyện, thị xã, thành phố</w:t>
      </w:r>
    </w:p>
    <w:p>
      <w:r>
        <w:t>Quyết định của Ủy ban nhân dân các cấp</w:t>
      </w:r>
    </w:p>
    <w:p>
      <w:r>
        <w:t>Đến năm 2025</w:t>
      </w:r>
    </w:p>
    <w:p>
      <w:r>
        <w:t>5</w:t>
      </w:r>
    </w:p>
    <w:p>
      <w:r>
        <w:t>Huấn luyện, diễn tập Phương án xử lý các tình huống sự cố, thiên tai và tìm kiếm cứu nạn thường xuyên xảy ra trên địa bàn tỉnh; vận hành cơ chế chỉ huy - điều hành ở các cấp nhằm nâng cao năng lực thực hành xử lý tình huống cho người chỉ huy, cơ quan các cấp, các lực lượng liên quan.</w:t>
      </w:r>
    </w:p>
    <w:p>
      <w:r>
        <w:t>Ban chỉ huy Phòng chống thiên tai và Tìm kiếm cứu nạn tỉnh</w:t>
      </w:r>
    </w:p>
    <w:p>
      <w:r>
        <w:t>Các Sở, Ban ngành liên quan; Ủy ban nhân dân các huyện, thị xã, thành phố</w:t>
      </w:r>
    </w:p>
    <w:p>
      <w:r>
        <w:t>Các đợt huấn luyện, diễn tập</w:t>
      </w:r>
    </w:p>
    <w:p>
      <w:r>
        <w:t>Thường xuyên</w:t>
      </w:r>
    </w:p>
    <w:p>
      <w:r>
        <w:t>6</w:t>
      </w:r>
    </w:p>
    <w:p>
      <w:r>
        <w:t>Tăng cường huấn luyện, diễn tập cho cộng đồng, lựa chọn các hình thức tổ chức khoá đào tạo, huấn luyện, diễn tập, thực hành các kỹ năng cơ bản nâng cao năng lực và huy động sự tham gia của cộng đồng ứng phó các loại hình sự cố, thiên tai và Tìm kiếm cứu nạn thường xuyên xảy ra phù hợp với điều kiện vùng, miền (hỏa hoạn, ngập lụt, bão, lũ ống, lũ quét...).</w:t>
      </w:r>
    </w:p>
    <w:p>
      <w:r>
        <w:t>Ban chỉ huy Phòng chống thiên tai và Tìm kiếm cứu nạn tỉnh; Ủy ban nhân dân các huyện, thị xã, thành phố</w:t>
      </w:r>
    </w:p>
    <w:p>
      <w:r>
        <w:t>Các Sở, Ban ngành liên quan</w:t>
      </w:r>
    </w:p>
    <w:p>
      <w:r>
        <w:t>Các đợt huấn luyện, diễn tập</w:t>
      </w:r>
    </w:p>
    <w:p>
      <w:r>
        <w:t>Thường xuyên</w:t>
      </w:r>
    </w:p>
    <w:p>
      <w:r>
        <w:t>7</w:t>
      </w:r>
    </w:p>
    <w:p>
      <w:r>
        <w:t>Triển khai thực hiện các nhiệm vụ khoa học và công nghệ trên cơ sở đề xuất đặt hàng của các sở, ban, ngành, địa phương về ứng dụng các tiến bộ khoa học, công nghệ hiện đại vào hoạt động ứng phó sự cố, thiên tai và tìm kiếm cứu nạn; sử dụng thiết bị di động thông minh trong dự báo, cảnh báo, theo dõi sự cố, thiên tai và tìm kiếm cứu nạn; đồng thời phối hợp tuyên truyền, vận động và hướng dẫn người dân sử dụng phần mềm/ứng dụng trên các phương tiện thông tin truyền thông.</w:t>
      </w:r>
    </w:p>
    <w:p>
      <w:r>
        <w:t>Sở Khoa học và Công nghệ</w:t>
      </w:r>
    </w:p>
    <w:p>
      <w:r>
        <w:t>và các sở, ngành, địa phương liên quan</w:t>
      </w:r>
    </w:p>
    <w:p>
      <w:r>
        <w:t>Các ứng dụng công nghệ trong phòng, chống thiên tai</w:t>
      </w:r>
    </w:p>
    <w:p>
      <w:r>
        <w:t>Hàng năm</w:t>
      </w:r>
    </w:p>
    <w:p>
      <w:r>
        <w:t>8</w:t>
      </w:r>
    </w:p>
    <w:p>
      <w:r>
        <w:t>Tăng cường nguồn lực dự trữ các mặt hàng thiết yếu, vật tư, trang thiết bị cứu nạn, cứu hộ thực hiện tốt phương châm 4 tại chỗ chủ động, kịp thời</w:t>
      </w:r>
    </w:p>
    <w:p>
      <w:r>
        <w:t>Sở Công Thương; Ủy ban nhân dân các huyện, thị xã, thành phố</w:t>
      </w:r>
    </w:p>
    <w:p>
      <w:r>
        <w:t>và các sở, ngành, địa phương liên quan</w:t>
      </w:r>
    </w:p>
    <w:p>
      <w:r>
        <w:t>Kế hoạch dự trữ</w:t>
      </w:r>
    </w:p>
    <w:p>
      <w:r>
        <w:t>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