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204/KH-UBND năm 2023 thực hiện Chỉ thị 16/CT-TTg về tăng cường phòng ngừa, đấu tranh tội phạm, vi phạm pháp luật liên quan đến hoạt động tổ chức đánh bạc và đánh bạc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204/KH-UBND</w:t>
      </w:r>
    </w:p>
    <w:p>
      <w:r>
        <w:t>Hải Phòng, ngày 31 tháng 7 năm 2023</w:t>
      </w:r>
    </w:p>
    <w:p>
      <w:r>
        <w:t>KẾ HOẠCH</w:t>
      </w:r>
    </w:p>
    <w:p>
      <w:r>
        <w:t>TRIỂN KHAI THỰC HIỆN CHỈ THỊ 16/CT-TTG NGÀY 27/5/2023 CỦA THỦ TƯỚNG CHÍNH PHỦ VỀ TĂNG CƯỜNG PHÒNG NGỪA, ĐẤU TRANH TỘI PHẠM, VI PHẠM PHÁP LUẬT LIÊN QUAN ĐẾN HOẠT ĐỘNG TỔ CHỨC ĐÁNH BẠC VÀ ĐÁNH BẠC</w:t>
      </w:r>
    </w:p>
    <w:p>
      <w:r>
        <w:t>Thực hiện Chỉ thị số 16/CT-TTG ngày 27/5/2023 của Thủ tướng Chính phủ về tăng cường phòng ngừa, đấu tranh tội phạm, vi phạm pháp luật liên quan đến hoạt động tổ chức đánh bạc và đánh bạc  (sau đây gọi tắt là Chỉ thị số 16),  Ủy ban nhân dân thành phố Hải Phòng ban hành kế hoạch triển khai thực hiện như sau:</w:t>
      </w:r>
    </w:p>
    <w:p>
      <w:r>
        <w:t>I. MỤC ĐÍCH, YÊU CẦU</w:t>
      </w:r>
    </w:p>
    <w:p>
      <w:r>
        <w:t>1.  Tổ chức quán triệt và triển khai thực hiện nghiêm túc các nội dung của Chỉ thị số 16 đến các cấp, các ngành, các cơ quan, địa phương, đơn vị, tổ chức, cá nhân trên địa bàn thành phố nhằm nâng cao nhận thức và tạo sự chuyển biến mạnh mẽ về ý thức, trách nhiệm trong công tác phòng ngừa, đấu tranh với tội phạm và vi phạm pháp luật liên quan đến hoạt động tổ chức đánh bạc và đánh bạc. Nâng cao ý thức của người dân trong việc chủ động phòng ngừa, cung cấp thông tin kịp thời cho các cơ quan chức năng có thẩm quyền về các cá nhân, ổ nhóm, đường dây tội phạm có biểu hiện hoạt động tổ chức đánh bạc và đánh bạc.</w:t>
      </w:r>
    </w:p>
    <w:p>
      <w:r>
        <w:t>2.  Nâng cao hiệu lực, hiệu quả quản lý Nhà nước trong công tác phòng ngừa, đấu tranh với tội phạm và vi phạm pháp luật liên quan đến hoạt động tổ chức đánh bạc và đánh bạc; chủ động nắm chắc tình hình, lĩnh vực, địa bàn quản lý để làm tốt công tác dự báo, tham mưu với cấp ủy, chính quyền các cấp tổ chức thực hiện có hiệu quả các nhiệm vụ, giải pháp phòng ngừa, đấu tranh, ngăn chặn tội phạm và vi phạm pháp luật liên quan đến hoạt động tổ chức đánh bạc và đánh bạc.</w:t>
      </w:r>
    </w:p>
    <w:p>
      <w:r>
        <w:t>3.  Việc triển khai thực hiện Chỉ thị số 16 và Kế hoạch của Ủy ban nhân dân thành phố về phòng ngừa, đấu tranh với tội phạm và vi phạm pháp luật liên quan đến hoạt động tổ chức đánh bạc và đánh bạc phải được tiến hành đồng bộ, liên tục, kiên quyết với những giải pháp vững chắc, tích cực, có trọng tâm trọng điểm, có sự phối hợp chặt chẽ với các cấp, các ngành, các tổ chức, đoàn thể chính trị xã hội, sự tham gia của các tầng lớp nhân dân nhằm đạt hiệu quả cao nhất và phải được lồng ghép với các cuộc vận động, chương trình, dự án phát triển kinh tế xã hội xây dựng nông thôn mới, xóa đói giảm nghèo,... do Đảng, Nhà nước, thành phố và địa phương phát động. Định kỳ tiến hành sơ kết, tổng kết, rút kinh nghiệm để đề ra các nội dung, biện pháp phù hợp thực hiện trong thời gian tiếp theo.</w:t>
      </w:r>
    </w:p>
    <w:p>
      <w:r>
        <w:t>II. NỘI DUNG CÔNG TÁC TRỌNG TÂM</w:t>
      </w:r>
    </w:p>
    <w:p>
      <w:r>
        <w:t>1.  Tiếp tục quán triệt thực hiện nghiêm Kết luận số 13-KL/TW ngày 16/8/2021 của Ban Bí thư về tiếp tục đẩy mạnh thực hiện Chỉ thị số 48-CT/TW của Bộ Chính trị khóa X về  “Tăng cường sự lãnh đạo của Đảng đối với công tác phòng, chống tội phạm trong tình hình mới”;  Kết luận số 44-KL/TW ngày 22/01/2019 của Ban Bí thư về tiếp tục đẩy mạnh thực hiện Chỉ thị số 09-CT/TW ngày 01/12/2012 của Ban Bí thư khóa XI về  “Tăng cường sự lãnh đạo của Đảng đối với phong trào toàn dân bảo vệ an ninh Tổ quốc trong tình hình mới”;  Chỉ thị số 28/CT-TTg ngày 30/6/2017 của Thủ tướng Chính phủ về tăng cường đảm bảo an ninh trật tự trong tình hình mới, phát huy sức mạnh tổng hợp của cả hệ thống chính trị và toàn dân tham gia đấu tranh phòng, chống tội phạm, vi phạm pháp luật nói chung và tội phạm, vi phạm pháp luật liên quan đến hoạt động tổ chức đánh bạc và đánh bạc nói riêng.</w:t>
      </w:r>
    </w:p>
    <w:p>
      <w:r>
        <w:t>2.  Tăng cường công tác phối hợp tuyên truyền, phổ biến giáo dục pháp luật, quy định cụ thể hóa trong Bộ luật Hình sự và các văn bản hướng dẫn, nâng cao nhận thức của người dân trong phòng, chống tội phạm, vi phạm pháp luật liên quan đến hoạt động tổ chức đánh bạc và đánh bạc; đào tạo nghề, hỗ trợ vốn vay... để người dân có cơ hội việc làm phù hợp nhu cầu, năng lực bản thân, tăng thu nhập, giảm thời gian nhàn rỗi. Thông báo về hành vi, thủ đoạn hoạt động tổ chức đánh bạc và đánh bạc gắn với vụ việc, vụ án cụ thể mang tính điển hình để người dân chấp hành pháp luật; rà soát hoàn thiện quy định của pháp luật để tăng cường hiệu lực, hiệu quả quản lý Nhà nước liên quan đến phòng ngừa, xử lý hoạt động tổ chức đánh bạc và đánh bạc, đặc biệt lợi dụng khoa học công nghệ, hình thành đường dây tổ chức đánh bạc trên diện rộng, trên không gian mạng, tác động xấu đến tình hình an ninh, trật tự.</w:t>
      </w:r>
    </w:p>
    <w:p>
      <w:r>
        <w:t>3.  Chủ động nắm tình hình về các đối tượng, ổ nhóm có biểu hiện hoạt động tổ chức đánh bạc, đánh bạc trên địa bàn; áp dụng đồng bộ các biện pháp vào công tác phòng ngừa, đấu tranh với tội phạm, hành vi vi phạm pháp luật. Nâng cao kết quả điều tra khám phá các loại tội phạm, đồng thời làm giảm một cách rõ rệt các hành vi vi phạm pháp luật liên quan đến hoạt động tổ chức đánh bạc và đánh bạc trên địa bàn thành phố.</w:t>
      </w:r>
    </w:p>
    <w:p>
      <w:r>
        <w:t>4.  Nâng cao hiệu lực, hiệu quả quản lý nhà nước về an ninh, trật tự, xác định cụ thể trách nhiệm của người đứng đầu cấp ủy, chính quyền trong phòng, chống tội phạm, vi phạm pháp luật liên quan đến hoạt động tổ chức đánh bạc và đánh bạc. Các cán bộ, công chức, viên chức, nhân viên, lực lượng vũ trang gương mẫu nêu cao tinh thần, trách nhiệm, chấp hành pháp luật; nghiêm cấm tham gia các hoạt động bao che, tiếp tay,  “bảo kê”  cho các đối tượng hoạt động tổ chức đánh bạc và đánh bạc; kiên quyết xử lý nghiêm các trường hợp vi phạm.</w:t>
      </w:r>
    </w:p>
    <w:p>
      <w:r>
        <w:t>5.  Rà soát, nghiên cứu, phối hợp, đề xuất Chính phủ, các cơ quan chức năng bổ sung hoàn thiện quy định của pháp luật, quy định, hướng dẫn của Bộ, ngành Trung ương và thành phố trong công tác phòng ngừa, đấu tranh với tội phạm và vi phạm pháp luật liên quan đến hoạt động tổ chức đánh bạc và đánh bạc. Đặc biệt quan tâm đấu tranh với loại tội phạm này trên không gian mạng để tăng cường hiệu lực, hiệu quả quản lý Nhà nước.</w:t>
      </w:r>
    </w:p>
    <w:p>
      <w:r>
        <w:t>III. PHÂN CÔNG NHIỆM VỤ</w:t>
      </w:r>
    </w:p>
    <w:p>
      <w:r>
        <w:t>1. Công an thành phố</w:t>
      </w:r>
    </w:p>
    <w:p>
      <w:r>
        <w:t>- Là Cơ quan thường trực, tham mưu, đề xuất Ủy ban nhân dân thành phố, Ban Chỉ đạo 799 thành phố tăng cường chỉ đạo, kiểm tra, đôn đốc hướng dẫn các Sở, ban, ngành, đoàn thể thành phố, Ủy ban nhân dân các quận, huyện phối hợp, đấu tranh với hành vi vi phạm pháp luật liên quan đến hoạt động tổ chức đánh bạc và đánh bạc; phối hợp các cơ quan, địa phương làm tốt công tác phòng ngừa xã hội, đẩy mạnh tuyên truyền, phổ biến phương thức, thủ đoạn, hậu quả tác hại gây ra, nâng cao ý thức cảnh giác, trách nhiệm cho cán bộ, công chức, viên chức, nhân viên và các tầng lớp nhân dân.</w:t>
      </w:r>
    </w:p>
    <w:p>
      <w:r>
        <w:t>- Chủ trì, phối hợp với các Sở, ban, ngành, địa phương xác định những sơ hở, thiếu sót trong công tác quản lý nhà nước về an ninh, trật tự, các văn bản quy phạm pháp luật có liên quan gây khó khăn trong phòng ngừa, đấu tranh, điều tra, xử lý tội phạm, vi phạm pháp luật liên quan đến hoạt động tổ chức đánh bạc và đánh bạc; kịp thời tham mưu, đề ra các giải pháp khắc phục. Chỉ định đơn vị đầu mối phối hợp tiếp nhận và xử lý các giao dịch đáng ngờ có liên quan đến hoạt động tổ chức đánh bạc và đánh bạc.</w:t>
      </w:r>
    </w:p>
    <w:p>
      <w:r>
        <w:t>- Tăng cường công tác nắm tình hình, kịp thời phát hiện, xử lý nghiêm hành vi đánh bạc, tổ chức đánh bạc; tiếp tục đẩy mạnh quá trình tích hợp cơ sở dữ liệu quốc gia về dân cư với các hệ thống cơ sở dữ liệu của các sở, ban, ngành nhằm nâng cao hiệu quả công tác đấu tranh, phòng chống tội phạm; triển khai các đợt cao điểm tấn công, trấn áp, triệt phá các đường dây, băng ổ nhóm tội phạm hoạt động tổ chức đánh bạc và đánh bạc; thực hiện hiệu quả công tác tiếp nhận, giải quyết tố giác, tin báo tội phạm, kiến nghị khởi tố liên đến hoạt động đánh bạc, tổ chức đánh bạc.</w:t>
      </w:r>
    </w:p>
    <w:p>
      <w:r>
        <w:t>- Làm tốt công tác quản lý xuất nhập cảnh, kịp thời phát hiện, ngăn chặn, đấu tranh, xử lý số đối tượng người nước ngoài nhập cảnh Việt Nam để thực hiện hành vi đánh bạc, tổ chức đánh bạc và người Việt Nam xuất cảnh ra nước ngoài để đánh bạc, tổ chức đánh bạc trái phép.</w:t>
      </w:r>
    </w:p>
    <w:p>
      <w:r>
        <w:t>- Nâng cao hiệu quả hợp tác quốc tế trong đấu tranh phòng, chống tội phạm, vi phạm pháp luật liên quan đến hoạt động tổ chức đánh bạc và đánh bạc.</w:t>
      </w:r>
    </w:p>
    <w:p>
      <w:r>
        <w:t>- Tăng cường đầu tư kinh phí, trang thiết bị hiện đại; nâng cao năng lực, trình độ đội ngũ cán bộ, chuyên gia trong công tác phòng ngừa, đấu tranh, xử lý tội phạm tổ chức đánh bạc và đánh bạc.</w:t>
      </w:r>
    </w:p>
    <w:p>
      <w:r>
        <w:t>- Chủ động hoặc trên cơ sở chỉ đạo của Bộ Công an lồng ghép triển khai các đợt cao điểm tấn công trấn áp tội phạm để đấu tranh quyết liệt các loại tội phạm và vi phạm pháp luật liên quan đến hoạt động tổ chức đánh bạc và đánh bạc, triệt phá các băng, nhóm tội phạm có tổ chức, tội phạm sử dụng công nghệ cao... để hoạt động phạm tội.</w:t>
      </w:r>
    </w:p>
    <w:p>
      <w:r>
        <w:t>- Thực hiện nghiêm các quy định của Bộ luật Hình sự, Bộ luật Tố tụng Hình sự năm 2015, sửa đổi bổ sung năm 2017; Thông tư liên tịch số 01/2017/TTLT-BCA-BQP-BTC-BNN&amp;PTNT-VKSNDTC ngày 29/12/2017 của Bộ Công an, Bộ Quốc phòng, Bộ Tài chính, Bộ Nông nghiệp và Phát triển nông thôn, Viện Kiểm sát nhân dân tối cao về quy định việc phối hợp giữa các cơ quan có thẩm quyền trong việc thực hiện một số quy định của Bộ luật Tố tụng hình sự năm 2015 về tiếp nhận, giải quyết tố giác, tin báo về tội phạm, kiến nghị khởi tố; Thông tư số 28/2020/TT-BCA ngày 26/3/2020 của Bộ Công an về quy định trình tự, thủ tục tiếp nhận, phân loại xử lý, giải quyết tố giác, tin báo về tội phạm, kiến nghị khởi tố của lực lượng Công an nhân dân, các hành vi có dấu hiệu tội phạm, vi phạm pháp luật liên quan đến hoạt động tổ chức đánh bạc và đánh bạc, lập hồ sơ xử lý nghiêm các đối tượng vi phạm.</w:t>
      </w:r>
    </w:p>
    <w:p>
      <w:r>
        <w:t>- Phối hợp chặt chẽ với Viện Kiểm sát nhân dân thành phố, Tòa án nhân dân thành phố, chỉ đạo Công an, Viện Kiểm sát nhân dân, Tòa án nhân dân cấp quận, huyện phối hợp chặt chẽ ngay từ khi phát hiện nguồn tin về tội phạm liên quan đến hoạt động tổ chức đánh bạc và đánh bạc để phân loại giải quyết tin báo, vụ án trong điều tra, truy tố, xét xử theo đúng quy định của pháp luật, góp phần răn đe, phòng ngừa chung.</w:t>
      </w:r>
    </w:p>
    <w:p>
      <w:r>
        <w:t>2. Sở Thông tin và Truyền thông</w:t>
      </w:r>
    </w:p>
    <w:p>
      <w:r>
        <w:t>- Tăng cường quản lý nhà nước đối với các nội dung quảng cáo đăng tải trên báo chí, không gian mạng, xuất bản phẩm, quảng cáo tích hợp trên các sản phẩm dịch vụ bưu chính, viễn thông, công nghệ thông tin.</w:t>
      </w:r>
    </w:p>
    <w:p>
      <w:r>
        <w:t>- Chỉ đạo các doanh nghiệp cung cấp dịch vụ viễn thông, Internet:</w:t>
      </w:r>
    </w:p>
    <w:p>
      <w:r>
        <w:t>+ Ngăn chặn, gỡ bỏ các trang web, đường dẫn, ứng dụng liên quan đến hoạt động tổ chức đánh bạc và đánh bạc trên không gian mạng khi có yêu cầu của cơ quan có thẩm quyền liên quan đến hoạt động tổ chức đánh bạc và đánh bạc trên không gian mạng; phối hợp với Công an thành phố thực hiện báo cáo cơ quan cấp trên khi vượt quá thẩm quyền.</w:t>
      </w:r>
    </w:p>
    <w:p>
      <w:r>
        <w:t>+ Quản lý chặt chẽ thuê bao Internet, thuê bao di động  (3G, 4G, 5G) , đảm bảo các thuê bao đang hoạt động đều có thông tin đúng quy định và trùng khớp với Cơ sở dữ liệu quốc gia về dân cư; rà soát, kiểm tra, triển khai các giải pháp xác thực, tạm dừng hoạt động hoặc thu hồi các thuê bao vi phạm, loại bỏ SIM “rác” để phòng ngừa các đối tượng phạm tội lợi dụng thực hiện hành vi đánh bạc, tổ chức đánh bạc.</w:t>
      </w:r>
    </w:p>
    <w:p>
      <w:r>
        <w:t>+ Có giải pháp, biện pháp lưu trữ đầy đủ thông tin cá nhân, dữ liệu về mối quan hệ của người sử dụng dịch vụ, dữ liệu do người sử dụng dịch vụ tại Việt Nam tạo ra  (bao gồm cả dịch vụ Internet 3G, 4G, 5G) ; đảm bảo có thể tra cứu được để phục vụ xác minh, điều tra theo đúng quy định của pháp luật và kịp thời phối hợp cung cấp thông tin cho cơ quan chức năng theo yêu cầu. Thời gian lưu trữ thông tin tối thiểu 12 tháng.</w:t>
      </w:r>
    </w:p>
    <w:p>
      <w:r>
        <w:t>+ Tăng cường quản lý, kiểm soát việc phát hành, sử dụng thẻ thanh toán dịch vụ thông tin di động, không để các đối tượng lợi dụng cho các hoạt động thanh toán đánh bạc trực tuyến.</w:t>
      </w:r>
    </w:p>
    <w:p>
      <w:r>
        <w:t>- Chỉ đạo Bưu điện thành phố tăng cường kiểm tra, giám sát, phát hiện, ngăn chặn, xử lý hoạt động lợi dụng dịch vụ bưu chính để tán phát tài liệu tuyên truyền, mời tham gia đánh bạc khi phát hiện nguy cơ hoặc có yêu cầu của cơ quan chức năng.</w:t>
      </w:r>
    </w:p>
    <w:p>
      <w:r>
        <w:t>- Tăng cường công tác quản lý nhà nước đối với cơ quan báo chí, hệ thống thông tin cơ sở, đẩy mạnh công tác thông tin, tuyên truyền các văn bản chỉ đạo của Đảng, Nhà nước về phòng ngừa, đấu tranh tội phạm, vi phạm phạm pháp luật liên quan đến hoạt động tổ chức đánh bạc và đánh bạc.</w:t>
      </w:r>
    </w:p>
    <w:p>
      <w:r>
        <w:t>3. Ngân hàng Nhà nước Việt Nam - Chi nhánh Hải Phòng</w:t>
      </w:r>
    </w:p>
    <w:p>
      <w:r>
        <w:t>- Nghiên cứu, rà soát, tham mưu cho Thống đốc Ngân hàng Nhà nước Việt Nam sửa đổi, bổ sung các quy định tạo điều kiện phát triển thanh toán không dùng tiền mặt, ứng dụng công nghệ trong phát triển sản phẩm, dịch vụ ngân hàng gắn với đảm bảo an ninh, an toàn, bảo mật trong hoạt động ngân hàng.</w:t>
      </w:r>
    </w:p>
    <w:p>
      <w:r>
        <w:t>- Chỉ đạo các tổ chức tín dụng, chi nhánh ngân hàng nước ngoài, các tổ chức cung ứng dịch vụ trung gian thanh toán phối hợp với các đơn vị của Công an thành phố, các Sở, ban, ngành trong công tác phòng ngừa, đấu tranh tội phạm, vi phạm pháp luật liên quan đến hoạt động tổ chức đánh bạc và đánh bạc nhanh chóng, kịp thời; tăng cường rà soát phát hiện các giao dịch đáng ngờ để có biện pháp xử lý và cung cấp thông tin cho Công an thành phố phục vụ công tác đấu tranh, xử lý; chủ động rà soát, phát hiện và phối hợp với các sở, ban, ngành liên quan xử lý nghiêm hành vi thuê, cho thuê, mượn, cho mượn, mua bán, mở hộ tài khoản ngân hàng, ví điện tử.</w:t>
      </w:r>
    </w:p>
    <w:p>
      <w:r>
        <w:t>- Phối hợp với Công an thành phố, Sở Thông tin và Truyền thông nghiên cứu các dấu hiệu giao dịch đáng ngờ có liên quan đến hoạt động tổ chức đánh bạc và đánh bạc; cùng các sở, ban, ngành có liên quan đánh giá những bất cập, kiến nghị các giải pháp nhằm nâng cao hiệu quả phòng ngừa, xử lý các giao dịch đáng ngờ có dấu hiệu liên quan đến hoạt động tổ chức đánh bạc và đánh bạc.</w:t>
      </w:r>
    </w:p>
    <w:p>
      <w:r>
        <w:t>4. Sở Tài chính</w:t>
      </w:r>
    </w:p>
    <w:p>
      <w:r>
        <w:t>- Chủ trì, phối hợp với các sở, ban, ngành liên quan tăng cường công tác quản lý, thanh tra, kiểm tra các doanh nghiệp kinh doanh casino, trò chơi điện tử có thưởng dành cho người nước ngoài.</w:t>
      </w:r>
    </w:p>
    <w:p>
      <w:r>
        <w:t>- Phối hợp với các địa phương, Công ty TNHH MTV Xổ số tăng cường quản lý hoạt động kinh doanh xổ số, không để đối tượng lợi dụng tổ chức đánh bạc và đánh bạc dưới hình thức mua số lô, số đề hoặc phân phối vé xổ số không đúng phương thức; kiểm tra, thanh tra hoạt động kinh doanh xổ số trong việc chấp hành chế độ quản lý tài chính theo quy định của pháp luật hiện hành.</w:t>
      </w:r>
    </w:p>
    <w:p>
      <w:r>
        <w:t>5. Sở Tư pháp</w:t>
      </w:r>
    </w:p>
    <w:p>
      <w:r>
        <w:t>- Phối hợp với Công an thành phố, các cơ quan, đơn vị có liên quan thực hiện công tác tuyên truyền, phổ biến, giáo dục pháp luật, nâng cao nhận thức của người dân trong phòng, chống tội phạm, vi phạm pháp luật liên quan đến hoạt động tổ chức đánh bạc và đánh bạc.</w:t>
      </w:r>
    </w:p>
    <w:p>
      <w:r>
        <w:t>- Phối hợp với các Sở, ban, ngành, cơ quan rà soát, nghiên cứu, đề xuất sửa đổi, bổ sung các văn bản quy phạm pháp luật nhằm khắc phục những vướng mắc, bất cập trong công tác quản lý nhà nước liên quan phòng ngừa, xử lý tội phạm, vi phạm pháp luật về tổ chức đánh bạc và đánh bạc.</w:t>
      </w:r>
    </w:p>
    <w:p>
      <w:r>
        <w:t>6. Bộ Chỉ huy quân sự thành phố</w:t>
      </w:r>
    </w:p>
    <w:p>
      <w:r>
        <w:t>Phối hợp với Bộ đội Biên phòng, Bộ Tư lệnh Vùng Cảnh sát biển 1 và các cơ quan chức năng đẩy mạnh công tác tuyên truyền, phổ biến, giáo dục pháp luật, nâng cao nhận thức của quần chúng nhân dân khu vực biên giới, trên biển trong phòng ngừa, đấu tranh với hoạt động tổ chức đánh bạc và đánh bạc; tăng cường tuần tra, kiểm soát, kịp thời phát hiện, ngăn chặn, đấu tranh, xử lý các đối tượng lợi dụng địa bàn phức tạp nhằm đánh bạc và tổ chức đánh bạc;</w:t>
      </w:r>
    </w:p>
    <w:p>
      <w:r>
        <w:t>7. Sở Văn hóa và Thể thao</w:t>
      </w:r>
    </w:p>
    <w:p>
      <w:r>
        <w:t>- Tăng cường công tác quản lý nhà nước và tuyên truyền các quy định pháp luật về các hành vi bị nghiêm cấm trong hoạt động quảng cáo liên quan đến tổ chức đánh bạc và đánh bạc trong các hoạt động thể thao, văn hóa, giải trí, lễ hội. Phối hợp với Công an thành phố tăng cường công tác quản lý, ngăn chặn, kiểm tra, xử lý hành vi lợi dụng hoạt động thể thao, văn hóa, giải trí.</w:t>
      </w:r>
    </w:p>
    <w:p>
      <w:r>
        <w:t>- Tăng cường quản lý các trò chơi, hoạt động tại lễ hội có tính chất cả cược thắng thua bằng tiền, hiện vật, các trò chơi có tính chất cờ bạc.</w:t>
      </w:r>
    </w:p>
    <w:p>
      <w:r>
        <w:t>8. Sở Công Thương</w:t>
      </w:r>
    </w:p>
    <w:p>
      <w:r>
        <w:t>- Thường xuyên kiểm tra về nội dung, điều kiện hoạt động của các doanh nghiệp, nhất là trong lĩnh vực thương mại điện tử; quản lý, giám sát hoạt động thương mại điện tử và các mô hình hoạt động kinh doanh trên ứng dụng công nghệ số, phòng ngừa, ngăn chặn tội phạm, vi phạm pháp luật liên quan đến hoạt động tổ chức đánh bạc và đánh bạc.</w:t>
      </w:r>
    </w:p>
    <w:p>
      <w:r>
        <w:t>- Kịp thời phát hiện hoạt động kinh doanh đa cấp trái phép thông qua hình thức: Sàn giao dịch ngoại hối, Sàn giao dịch/đầu tư tài chính, tiền điện tử, tài sản ảo, huy động vốn; phối hợp Công an thành phố tổ chức các đoàn kiểm tra liên ngành đối với hoạt động huy động vốn, kịp thời phát hiện dấu hiệu vi phạm pháp luật để có biện pháp xử lý.</w:t>
      </w:r>
    </w:p>
    <w:p>
      <w:r>
        <w:t>- Phối hợp với Cục Quản lý thị trường Hải Phòng và các đơn vị chức năng tăng cường công tác thanh tra, kiểm tra, xử lý cá nhân, tổ chức kinh doanh máy trò chơi điện tử có thưởng bằng tiền, hiện vật.</w:t>
      </w:r>
    </w:p>
    <w:p>
      <w:r>
        <w:t>9. Sở Kế hoạch và Đầu tư</w:t>
      </w:r>
    </w:p>
    <w:p>
      <w:r>
        <w:t>- Chỉ đạo kiểm soát chặt chẽ việc đăng ký doanh nghiệp, hộ kinh doanh có đăng ký các loại hình kinh doanh như: Kinh doanh trò chơi điện tử, kinh doanh casino, kinh doanh trò chơi điện tử có thưởng dành cho người nước ngoài, thương mại và thanh toán điện tử, kinh doanh đặt cược đua chó, đua ngựa và bóng đá quốc tế được cấp phép theo quy định... nhằm phòng ngừa tội phạm, vi phạm pháp luật liên quan đến hoạt động tổ chức đánh bạc và đánh bạc.</w:t>
      </w:r>
    </w:p>
    <w:p>
      <w:r>
        <w:t>- Phối hợp chặt chẽ với lực lượng Công an trong phòng ngừa, phát hiện hoạt động kinh doanh có dấu hiệu đánh bạc, tổ chức đánh bạc trái phép, cung cấp thông tin của doanh nghiệp phục vụ công tác điều tra các vụ án hình sự liên quan đến đánh bạc, tổ chức đánh bạc theo quy định.</w:t>
      </w:r>
    </w:p>
    <w:p>
      <w:r>
        <w:t>10. Sở Giáo dục và Đào tạo, Sở Lao động - Thương binh và Xã hội</w:t>
      </w:r>
    </w:p>
    <w:p>
      <w:r>
        <w:t>Tăng cường quản lý, tập huấn, tuyên truyền, phổ biến giáo dục pháp luật cho trẻ em, học sinh, sinh viên, giáo viên, cán bộ quản lý giáo dục của các nhà trường, cơ sở giáo dục, đào tạo và cơ sở giáo dục nghề nghiệp, viên chức, người lao động và học viên trong các cơ sở cai nghiện ma túy, Trường Lao động Xã hội Thanh Xuân trên địa bàn thành phố nhằm nâng cao nhận thức phòng ngừa tội phạm, vi phạm pháp luật liên quan đến hoạt động tổ chức đánh bạc và đánh bạc.</w:t>
      </w:r>
    </w:p>
    <w:p>
      <w:r>
        <w:t>11. Sở Ngoại vụ</w:t>
      </w:r>
    </w:p>
    <w:p>
      <w:r>
        <w:t>- Phối hợp với các cơ quan đại diện ngoại giao Việt Nam ở nước ngoài tăng cường thông tin, tuyên truyền, vận động công dân Hải Phòng ở nước ngoài tuân thủ luật pháp nước sở tại và pháp luật Việt Nam, không bi phạm pháp luật, không tham gia hoạt động đánh bạc, tổ chức đánh bạc, kịp thời triển khai công tác bảo hộ công dân Hải Phòng ở nước ngoài.</w:t>
      </w:r>
    </w:p>
    <w:p>
      <w:r>
        <w:t>- Phối hợp với Công an thành phố tăng cường hợp tác quốc tế trong phòng, chống tội phạm, giải quyết các vấn đề phát sinh liên quan đến người Việt Nam tham gia đánh bạc, tổ chức đánh bạc ở nước ngoài, các vụ việc người nước ngoài tham gia đánh bạc, tổ chức đánh bạc trái phép trên địa bàn thành phố.</w:t>
      </w:r>
    </w:p>
    <w:p>
      <w:r>
        <w:t>12. Sở Nội vụ</w:t>
      </w:r>
    </w:p>
    <w:p>
      <w:r>
        <w:t>Tăng cường công tác quản lý nhà nước về hội, hướng dẫn, thanh tra, kiểm tra việc thực hiện pháp luật về hội và điều lệ hội, trong đó có  Hội Bridge và Poker  để góp phần phòng ngừa đối tượng lợi dụng đánh bạc, tổ chức đánh bạc trái pháp luật.</w:t>
      </w:r>
    </w:p>
    <w:p>
      <w:r>
        <w:t>13. Sở Khoa học và Công nghệ</w:t>
      </w:r>
    </w:p>
    <w:p>
      <w:r>
        <w:t>Chỉ đạo đẩy mạnh công tác nghiên cứu khoa học, phát triển công nghệ, nhất là công nghệ thông tin, trí tuệ nhân tạo để ứng dụng trong quản lý, nhận diện, phát hiện, phòng ngừa, đấu tranh ngăn chặn và xử lý tội phạm sử dụng công nghệ cao, trên không gian mạng.</w:t>
      </w:r>
    </w:p>
    <w:p>
      <w:r>
        <w:t>14. Đài Phát thanh và Truyền hình Hải Phòng</w:t>
      </w:r>
    </w:p>
    <w:p>
      <w:r>
        <w:t>Phối hợp Công an, Sở Thông tin và Truyền thông kịp thời truyền tải thông tin, tuyên truyền về phương thức, thủ đoạn, hậu quả của tội phạm, vi phạm pháp luật liên quan đến hoạt động tổ chức đánh bạc và đánh bạc, giúp quần chúng nhân dân nâng cao nhận thức, kịp thời cung cấp thông tin cho cơ quan chức năng để xử lý.</w:t>
      </w:r>
    </w:p>
    <w:p>
      <w:r>
        <w:t>15. Ủy ban nhân dân các quận, huyện</w:t>
      </w:r>
    </w:p>
    <w:p>
      <w:r>
        <w:t>- Chỉ đạo, ban hành cơ chế, chính sách an sinh xã hội, xây dựng nông thôn mới, xóa đói giảm nghèo, tạo công ăn việc làm cho người lao động, phòng ngừa tội phạm tổ chức đánh bạc, đánh bạc.</w:t>
      </w:r>
    </w:p>
    <w:p>
      <w:r>
        <w:t>- Thông tin rộng rãi, kịp thời trong nhân dân về đường lối, chủ trương, cơ chế, chính sách của Đảng, Nhà nước về phát triển kinh tế, an sinh xã hội, phòng ngừa tội phạm lợi dụng hoạt động đánh bạc, tổ chức đánh bạc.</w:t>
      </w:r>
    </w:p>
    <w:p>
      <w:r>
        <w:t>- Tăng cường lãnh đạo, chỉ đạo công tác phòng, chống tội phạm, xây dựng phong trào toàn dân bảo vệ an ninh Tổ quốc, thực hiện các đề án chuyển hóa địa bàn trọng điểm, phức tạp về trật tự, an toàn xã hội; xây dựng xã, phường, thị trấn không có hoạt động tổ chức đánh bạc và đánh bạc; xã phường, thị trấn, cơ quan, đơn vị, doanh nghiệp, khu dân cư, trường học an ninh, an toàn...</w:t>
      </w:r>
    </w:p>
    <w:p>
      <w:r>
        <w:t>- Chỉ đạo việc cấp, đăng ký kinh doanh cho doanh nghiệp, hộ kinh doanh, thu hồi giấy chứng nhận đủ điều kiện về an ninh, trật tự các cơ sở kinh doanh có liên quan đến hoạt động tổ chức đánh bạc và đánh bạc theo quy định của pháp luật.</w:t>
      </w:r>
    </w:p>
    <w:p>
      <w:r>
        <w:t>- Chỉ đạo các sở, ban, ngành thanh tra, kiểm tra hoạt động huy động vốn, kinh doanh có dấu hiệu đánh bạc để phối hợp lực lượng Công an xác minh, làm rõ, xử lý theo quy định của pháp luật.</w:t>
      </w:r>
    </w:p>
    <w:p>
      <w:r>
        <w:t>- Chỉ đạo lực lượng Công an địa phương mở các đợt cao điểm tấn công trấn áp tội phạm, vi phạm pháp luật liên quan đến hoạt động tổ chức đánh bạc kinh doanh máy lơn vị chức năng và đánh bạc; quan tâm hỗ trợ kinh phí, phương tiện cho Công an địa phương trong công tác đấu tranh phòng chống tội phạm.</w:t>
      </w:r>
    </w:p>
    <w:p>
      <w:r>
        <w:t>16. Đề nghị Tòa án nhân dân thành phố và Viện kiểm sát nhân dân thành phố</w:t>
      </w:r>
    </w:p>
    <w:p>
      <w:r>
        <w:t>Chỉ đạo cơ quan tiến hành tố tụng các cấp phối hợp chặt chẽ trong quá trình tiếp nhận, phân loại, giải quyết nguồn tin về tội phạm, nhanh chóng khởi tố, điều tra, truy tố, xét xử các vụ án có liên quan đến tổ chức đánh bạc và đánh bạc bảo đảm nghiêm minh, đúng pháp luật, không để xảy ra oan, sai hoặc bỏ lọt tội phạm; tăng cường các biện pháp nhằm nâng cao hiệu quả phối hợp giữa các ngành tư pháp trong xử lý các vụ án tổ chức đánh bạc và đánh bạc;</w:t>
      </w:r>
    </w:p>
    <w:p>
      <w:r>
        <w:t>17. Đề nghị Ủy ban Mặt trận Tổ quốc thành phố Hải Phòng, Liên đoàn Lao động thành phố, Hội Nông dân thành phố, Đoàn Thanh niên Cộng sản thành phố, Hội Liên hiệp Phụ nữ thành phố, Hội Cựu Chiến binh thành phố</w:t>
      </w:r>
    </w:p>
    <w:p>
      <w:r>
        <w:t>- Tăng cường giám sát việc chấp hành các quy định pháp luật trong hoạt động phòng ngừa, đấu tranh tội phạm, vi phạm pháp luật liên quan đến hoạt động tổ chức đánh bạc và đánh bạc.</w:t>
      </w:r>
    </w:p>
    <w:p>
      <w:r>
        <w:t>- Tổ chức tuyên truyền nâng cao nhận thức cho các tầng lớp nhân dân, đoàn viên, công nhân, viên chức, lao động, thanh thiếu niên, trẻ em trong phòng ngừa, đấu tranh với hoạt động đánh bạc, tổ chức đánh bạc, để không bị lôi kéo bởi các loại hình đánh bạc trái phép núp bóng cá cược thể thao, trò chơi điện tử, trò chơi dân gian, không bị các đối tượng xấu lôi kéo tham gia đánh bạc vào dịp Tết, lễ hội.</w:t>
      </w:r>
    </w:p>
    <w:p>
      <w:r>
        <w:t>- Tăng cường vai trò giám sát tại địa bàn khu dân cư, vận động đoàn viên, hội viên, nhân dân tố giác, đấu tranh, lên án đối với các tổ chức, cá nhân hoạt động tổ chức đánh bạc và đánh bạc. Phối hợp tổ chức hiệu quả diễn đàn quần chúng nhân dân lên án, tố giác tội phạm trên các địa bàn trọng điểm.</w:t>
      </w:r>
    </w:p>
    <w:p>
      <w:r>
        <w:t>- Triển khai xây dựng, tổ chức các hoạt động hỗ trợ đoàn viên, hội viên phát triển sản xuất, kinh doanh, làm tốt công tác an sinh xã hội.</w:t>
      </w:r>
    </w:p>
    <w:p>
      <w:r>
        <w:t>IV. TỔ CHỨC THỰC HIỆN</w:t>
      </w:r>
    </w:p>
    <w:p>
      <w:r>
        <w:t>1.  Căn cứ vào nội dung Kế hoạch này, các Sở, ban, ngành, tổ chức, đoàn thể liên quan, Ủy ban nhân dân các quận, huyện chủ động triển khai thực hiện kế hoạch theo các nhiệm vụ được giao; định kỳ  (01 năm)  hoặc đột xuất báo cáo kết quả thực hiện về Công an thành phố  (qua Phòng Cảnh sát hình sự)  để tổng hợp, báo cáo Ủy ban nhân dân thành phố.</w:t>
      </w:r>
    </w:p>
    <w:p>
      <w:r>
        <w:t>2.  Giao Công an thành phố hướng dẫn, kiểm tra, đôn đốc việc thực hiện kế hoạch; định kỳ và đột xuất tổng hợp tình hình, kết quả thực hiện, tham mưu Ủy ban nhân dân thành phố báo cáo Chính phủ, Thành ủy theo quy định./.</w:t>
      </w:r>
    </w:p>
    <w:p>
      <w:r>
        <w:t>Nơi nhận:</w:t>
      </w:r>
    </w:p>
    <w:p>
      <w:r>
        <w:t>- Cục C02 - BCA;</w:t>
      </w:r>
    </w:p>
    <w:p>
      <w:r>
        <w:t>- TTTU, TT HĐND TP;</w:t>
      </w:r>
    </w:p>
    <w:p>
      <w:r>
        <w:t>- CT, các PCT UBND TP;</w:t>
      </w:r>
    </w:p>
    <w:p>
      <w:r>
        <w:t>- Các cơ quan trong KH;</w:t>
      </w:r>
    </w:p>
    <w:p>
      <w:r>
        <w:t>- UBND các quận, huyện;</w:t>
      </w:r>
    </w:p>
    <w:p>
      <w:r>
        <w:t>- CVP, các PCVP UBND TP;</w:t>
      </w:r>
    </w:p>
    <w:p>
      <w:r>
        <w:t>- Phòng NCKTGS;</w:t>
      </w:r>
    </w:p>
    <w:p>
      <w:r>
        <w:t>- Lưu: VT.</w:t>
      </w:r>
    </w:p>
    <w:p>
      <w:r>
        <w:t>TM. ỦY BAN NHÂN DÂN</w:t>
      </w:r>
    </w:p>
    <w:p>
      <w:r>
        <w:t>KT. CHỦ TỊCH</w:t>
      </w:r>
    </w:p>
    <w:p>
      <w:r>
        <w:t>PHÓ CHỦ TỊCH</w:t>
      </w:r>
    </w:p>
    <w:p>
      <w:r>
        <w:t>Lê Khắc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