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2024/KH-UBND năm 2023 thực hiện giải pháp phòng, chống gian lận, trục lợi quỹ bảo hiểm xã hội, bảo hiểm thất nghiệp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2024/KH-UBND</w:t>
      </w:r>
    </w:p>
    <w:p>
      <w:r>
        <w:t>Quảng Bình, ngày 05 tháng 10 năm 2023</w:t>
      </w:r>
    </w:p>
    <w:p>
      <w:r>
        <w:t>KẾ HOẠCH</w:t>
      </w:r>
    </w:p>
    <w:p>
      <w:r>
        <w:t>THỰC HIỆN CÁC GIẢI PHÁP PHÒNG, CHỐNG GIAN LẬN, TRỤC LỢI QUỸ BẢO HIỂM XÃ HỘI, BẢO HIỂM THẤT NGHIỆP TRÊN ĐỊA BÀN TỈNH QUẢNG BÌNH</w:t>
      </w:r>
    </w:p>
    <w:p>
      <w:r>
        <w:t>Thực hiện Luật Bảo hiểm xã hội (BHXH); Luật Việc làm; Nghị định số 115/2015/NĐ-CP ngày 11/11/2015 của Chính phủ quy định chi tiết một số điều của Luật BHXH về BHXH bắt buộc; Nghị định số 28/2015/NĐ-CP ngày 12/3/2015 của Chính phủ và Nghị định số 61/2020/NĐ-CP ngày 29/5/2020 của Chính phủ sửa đổi, bổ sung một số điều của Nghị định số 28/2015/NĐ-CP quy định chi tiết thi hành một số điều của Luật Việc làm về Bảo hiểm thất nghiệp (BHTN); Nghị quyết số 05/2019/NQ-HĐTP ngày 15/8/2019 của Hội đồng Thẩm phán Tòa án Nhân dân Tối cao về hướng dẫn áp dụng Điều 214 về tội gian lận BHXH, BHTN, Điều 215 về tội gian lận bảo hiểm y tế (BHYT) và Điều 216 về tội trốn đóng BHXH, BHYT, BHTN cho người lao động của Bộ Luật hình sự (Nghị quyết số 05/2019/NQ-HĐTP).</w:t>
      </w:r>
    </w:p>
    <w:p>
      <w:r>
        <w:t>Để sử dụng có hiệu quả quỹ BHXH, BHTN, đồng thời đảm bảo quyền lợi cho người tham gia và thụ hưởng các chế độ BHXH, BHTN, UBND tỉnh Quảng Bình ban hành Kế hoạch thực hiện các giải pháp phòng, chống gian lận, trục lợi quỹ BHXH, BHTN trên địa bàn tỉnh như sau:</w:t>
      </w:r>
    </w:p>
    <w:p>
      <w:r>
        <w:t>I. MỤC ĐÍCH, YÊU CẦU</w:t>
      </w:r>
    </w:p>
    <w:p>
      <w:r>
        <w:t>1. Quán triệt, triển khai thực hiện nghiêm túc Luật BHXH; Luật việc làm; Luật Hình sự; các Chương trình, Kế hoạch của Tỉnh ủy, HĐND, UBND tỉnh và các văn bản hướng dẫn thực hiện về BHXH, BHTN trên địa bàn tỉnh.</w:t>
      </w:r>
    </w:p>
    <w:p>
      <w:r>
        <w:t>2. Nâng cao hiệu quả công tác quản lý thực hiện chính sách BHXH, BHTN theo đúng quy định của pháp luật, tạo thuận lợi trong việc tiếp nhận và giải quyết thủ tục hành chính cho tổ chức, cá nhân tham gia, thụ hưởng các chế độ BHXH, BHTN.</w:t>
      </w:r>
    </w:p>
    <w:p>
      <w:r>
        <w:t>3. Phòng, chống các hành vi gian lận, lạm dụng, trục lợi, gây thất thoát quỹ BHXH, BHTN trên địa bàn tỉnh.</w:t>
      </w:r>
    </w:p>
    <w:p>
      <w:r>
        <w:t>4. Yêu cầu công tác phòng, chống gian lận, trục lợi quỹ BHXH, BHTN là nhiệm vụ thường xuyên, quan trọng, lâu dài; triển khai thực hiện tích cực, có trọng tâm, trọng điểm; chủ động phòng ngừa, phát hiện, xử lý nghiêm minh, kịp thời các hành vi vi phạm.</w:t>
      </w:r>
    </w:p>
    <w:p>
      <w:r>
        <w:t>II. NHIỆM VỤ, GIẢI PHÁP</w:t>
      </w:r>
    </w:p>
    <w:p>
      <w:r>
        <w:t>1. Tiếp tục đẩy mạnh công tác tuyên truyền, phổ biến Luật BHXH, Luật Việc làm; Nghị quyết số 05/2019/NQ-HĐTP ngày 18/8/2019 của Hội đồng Thẩm phán Tòa án Nhân dân Tối cao.</w:t>
      </w:r>
    </w:p>
    <w:p>
      <w:r>
        <w:t>2. Chủ động tuyên truyền, đưa tin cảnh báo đến người dân, người lao động về hành vi thu mua sổ BHXH để người dân, người lao động không bị lôi kéo, xúi giục bán sổ BHXH và kịp thời phát hiện, tố giác các hành vi vi phạm. Thực hiện công khai thông tin các đơn vị, doanh nghiệp có hành vi vi phạm trên các phương tiện thông tin đại chúng, đồng thời chuyển hồ sơ đến các cơ quan chức năng để xử lý vi phạm theo quy định của pháp luật.</w:t>
      </w:r>
    </w:p>
    <w:p>
      <w:r>
        <w:t>3. Đẩy mạnh cải cách hành chính, ứng dụng công nghệ thông tin trong việc thực hiện chế độ chính sách về BHXH, BHTN, tăng cường chia sẻ, kiểm tra, đối chiếu thông tin khi giải quyết hồ sơ hưởng chế độ BHXH, BHTN.</w:t>
      </w:r>
    </w:p>
    <w:p>
      <w:r>
        <w:t>4. Thường xuyên rà soát, đối chiếu danh sách người đang hưởng BHTN với dữ liệu người đang tham gia BHXH bắt buộc để cắt giảm, thu hồi kịp thời các trường hợp trong thời gian hưởng BHTN đã có việc làm và tham gia BHXH.</w:t>
      </w:r>
    </w:p>
    <w:p>
      <w:r>
        <w:t>5. Thường xuyên rà soát, phân tích dữ liệu cấp giấy chứng nhận nghỉ việc hưởng BHXH của các cơ sở khám chữa bệnh, làm cơ sở để lập kế hoạch thực hiện thanh tra, kiểm tra nhằm phát hiện, ngăn chặn và xử lý kịp thời các hành vi vi phạm pháp luật trong việc cấp giấy chứng nhận nghỉ việc hưởng BHXH.</w:t>
      </w:r>
    </w:p>
    <w:p>
      <w:r>
        <w:t>6. Nâng cao hiệu lực, hiệu quả công tác thanh tra, kiểm tra liên ngành trong việc thực hiện chính sách BHXH, BHTN; xử lý nghiêm minh đối với các đơn vị, doanh nghiệp, cá nhân có hành vi vi phạm pháp luật về thực hiện chế độ, chính sách BHXH, BHTN theo quy định, nhằm đảm bảo kịp thời quyền, lợi ích hợp pháp của người tham gia, thụ hưởng BHXH, BHTN. Chú trọng kiểm tra, đôn đốc việc thực hiện các kết luận thanh tra, kiểm tra.</w:t>
      </w:r>
    </w:p>
    <w:p>
      <w:r>
        <w:t>III. TỔ CHỨC THỰC HIỆN</w:t>
      </w:r>
    </w:p>
    <w:p>
      <w:r>
        <w:t>1. Sở Lao động - Thương binh và Xã hội</w:t>
      </w:r>
    </w:p>
    <w:p>
      <w:r>
        <w:t>- Tổ chức tuyên truyền, phổ biến Luật BHXH, Luật Việc làm cho người lao động và người sử dụng lao động trên địa bàn tỉnh; trong đó, tập trung tuyên truyền vai trò, trách nhiệm và quyền lợi khi tham gia BHXH, BHTN. Hướng dẫn doanh nghiệp, cơ sở sản xuất kinh doanh, các tổ chức đại diện cho người lao động trong việc thực hiện các chính sách BHXH, BHTN.</w:t>
      </w:r>
    </w:p>
    <w:p>
      <w:r>
        <w:t>- Tăng cường công tác quản lý nhà nước về lao động, việc làm, BHXH. Chủ động tham mưu Tỉnh ủy, HĐND, UBND tỉnh chỉ đạo các cơ quan chức năng tiếp tục phối hợp chặt chẽ với ngành BHXH trong việc triển khai thực hiện các Chương trình, Kế hoạch của Tỉnh ủy, HĐND, UBND tỉnh về BHXH, BHTN trên địa bàn tỉnh.</w:t>
      </w:r>
    </w:p>
    <w:p>
      <w:r>
        <w:t>- Hướng dẫn các đơn vị sử dụng lao động nghiêm túc thực hiện các quy định của Bộ luật Lao động về xây dựng thang lương, bảng lương; giao kết hợp đồng lao động, trong đó xác định rõ trách nhiệm tham gia BHXH bắt buộc của người lao động và người sử dụng lao động.</w:t>
      </w:r>
    </w:p>
    <w:p>
      <w:r>
        <w:t>- Trên cơ sở báo cáo của BHXH tỉnh về tình hình đóng, hưởng chế độ BHXH, BHTN của các đơn vị, doanh nghiệp để tăng cường thực hiện công tác thanh tra, kiểm tra; đồng thời chủ trì, phối hợp với BHXH tỉnh, Liên đoàn lao động tỉnh và các đơn vị liên quan tham mưu, đề xuất Chủ tịch UBND tỉnh phê duyệt kế hoạch thanh tra, kiểm tra hàng năm việc chấp hành pháp luật BHXH tại các doanh nghiệp trên địa bàn tỉnh, trong đó chú trọng thanh tra, kiểm tra và xử lý các hành vi vi phạm theo thẩm quyền những đơn vị có dấu hiệu vi phạm trong việc thu đóng, giải quyết hưởng các chế độ BHXH, BHTN.</w:t>
      </w:r>
    </w:p>
    <w:p>
      <w:r>
        <w:t>- Phối hợp với BHXH tỉnh rà soát các trường hợp người lao động hưởng trợ cấp thất nghiệp trùng với thời gian làm việc, có đóng BHXH, BHTN để thu hồi về quỹ BHTN số tiền hưởng không đúng quy định; thường xuyên, chủ động phối hợp, chia sẻ dữ liệu với BHXH tỉnh để rà soát, giải quyết chế độ BHTN, tránh tình trạng ban hành quyết định chi BHTN không đúng đối tượng, không đúng số tiền.</w:t>
      </w:r>
    </w:p>
    <w:p>
      <w:r>
        <w:t>2. Sở Y tế</w:t>
      </w:r>
    </w:p>
    <w:p>
      <w:r>
        <w:t>- Chỉ đạo tăng cường công tác thông tin, tuyên truyền, phổ biến thực hiện Luật Khám bệnh, chữa bệnh; Luật BHYT; Nghị quyết số 05/2019/NQ-HĐTP ngày 18/8/2019 của Hội đồng Thẩm phán Tòa án Nhân dân Tối cao; Thông tư số 56/2017/TT-BYT ngày 29/12/2017 của Bộ Y tế quy định chi tiết thi hành Luật BHXH và Luật an toàn vệ sinh lao động thuộc lĩnh vực y tế và Thông tư số 18/2022/TT-BYT ngày 31/12/2022 của Bộ Y tế sửa đổi, bổ sung một số điều của Thông tư số 56/2017/TT-BYT.</w:t>
      </w:r>
    </w:p>
    <w:p>
      <w:r>
        <w:t>- Chỉ đạo, hướng dẫn các cơ sở khám chữa bệnh thực hiện nghiêm túc các quy định về cấp giấy ra viện, giấy chứng nhận nghỉ việc hưởng BHXH trên cổng tiếp nhận dữ liệu hệ thống thông tin giám định BHYT và chuyển dữ liệu đến cơ quan BHXH theo quy định.</w:t>
      </w:r>
    </w:p>
    <w:p>
      <w:r>
        <w:t>- Chủ trì, phối hợp với BHXH tỉnh và cơ quan có liên quan tăng cường công tác thanh tra, kiểm tra việc cấp Giấy chứng nhận nghỉ việc hưởng BHXH tại các cơ sở khám chữa bệnh trên địa bàn tỉnh, chú trọng đối với các đơn vị cấp số lượng lớn Giấy chứng nhận nghỉ việc hưởng BHXH; ngăn chặn và xử lý kịp thời tình trạng lạm dụng việc cấp giấy nghỉ việc để trục lợi quỹ BHXH.</w:t>
      </w:r>
    </w:p>
    <w:p>
      <w:r>
        <w:t>3. Bảo hiểm xã hội tỉnh</w:t>
      </w:r>
    </w:p>
    <w:p>
      <w:r>
        <w:t>- Phối hợp với các sở, ban, ngành đẩy mạnh công tác tuyên truyền, phổ biến pháp luật về BHXH, BHTN. Chủ động phối hợp với Sở Lao động - Thương binh và Xã hội, Liên đoàn Lao động tổ chức các cuộc đối thoại với doanh nghiệp và người lao động, hướng dẫn các đơn vị đăng ký tham gia đúng số người, thời gian và mức đóng BHXH, BHYT, BHTN; kịp thời tháo gỡ khó khăn, vướng mắc cho đơn vị.</w:t>
      </w:r>
    </w:p>
    <w:p>
      <w:r>
        <w:t>- Phối hợp với Báo Quảng Bình, Đài phát thanh - Truyền hình Quảng Bình, các cơ quan có liên quan để tuyên truyền, đưa tin cảnh báo với nhiều hình thức đến mọi tầng lớp nhân dân về hành vi thu mua sổ BHXH để người dân, người lao động không bị lôi kéo xúi giục bán sổ BHXH và kịp thời phát hiện, tố giác các hành vi vi phạm.</w:t>
      </w:r>
    </w:p>
    <w:p>
      <w:r>
        <w:t>- Tăng cường cải cách hành chính, tích cực chuyển đổi số, triển khai thực hiện đúng, đủ, giải quyết hưởng và chi trả các chế độ BHXH, BHTN kịp thời, theo quy định của pháp luật, văn bản chỉ đạo, hướng dẫn của BHXH Việt Nam.</w:t>
      </w:r>
    </w:p>
    <w:p>
      <w:r>
        <w:t>- Chủ trì phối hợp với Sở Lao động - Thương binh và Xã hội, Sở Y tế, Công an tỉnh và các cơ quan có liên quan tăng cường kiểm tra, giám sát các cơ quan, đơn vị, doanh nghiệp trên địa bàn trong việc thực hiện pháp luật về BHXH, BHTN. Kịp thời phát hiện, ngăn ngừa và xử lý nghiêm minh đối với các đơn vị, doanh nghiệp, cá nhân có hành vi vi phạm pháp luật về thực hiện chế độ, chính sách BHXH, BHTN.</w:t>
      </w:r>
    </w:p>
    <w:p>
      <w:r>
        <w:t>- Phối hợp với Sở Y tế thực hiện thanh tra, kiểm tra các cơ sở khám chữa bệnh, đặc biệt thanh tra, kiểm tra việc cấp Giấy chứng nhận nghỉ việc hưởng BHXH; chỉ định điều trị và cấp giấy ra viện đối với người bệnh điều trị nội trú.</w:t>
      </w:r>
    </w:p>
    <w:p>
      <w:r>
        <w:t>- Tăng cường phối hợp với cơ quan Công an để trao đổi thông tin, nhằm kịp thời ngăn chặn và xử lý các hành vi vi phạm.</w:t>
      </w:r>
    </w:p>
    <w:p>
      <w:r>
        <w:t>4. Công an tỉnh</w:t>
      </w:r>
    </w:p>
    <w:p>
      <w:r>
        <w:t>- Chủ động triển khai các biện pháp nghiệp vụ để thông báo kịp thời cho BHXH tỉnh về âm mưu, phương thức, thủ đoạn hoạt động của các loại tội phạm trong lĩnh vực BHXH, BHTN và các hành vi vi phạm pháp luật khác để BHXH tỉnh có kế hoạch phối hợp và chủ động phòng ngừa, đấu tranh có hiệu quả.</w:t>
      </w:r>
    </w:p>
    <w:p>
      <w:r>
        <w:t>- Đẩy mạnh các hoạt động nghiệp vụ, chủ động phòng ngừa và tích cực phát hiện, đấu tranh phòng, chống tội phạm và các hành vi vi phạm pháp luật trong lĩnh vực BHXH, BHTN. Kịp thời có biện pháp điều tra, xử lý các hành vi vi phạm pháp luật hình sự về BHXH, BHTN; cung cấp thông tin cần thiết về kết quả điều tra vụ việc vi phạm pháp luật trong lĩnh vực BHXH, BHTN cho cơ quan BHXH theo quy định. Trên cơ sở đó tuyên truyền về chủ trương, chính sách, trách nhiệm của các đơn vị sử dụng lao động, cơ sở khám chữa bệnh và người lao động trên địa bàn trong việc thực hiện chính sách BHXH, BHTN.</w:t>
      </w:r>
    </w:p>
    <w:p>
      <w:r>
        <w:t>- Chỉ đạo Công an các huyện, thị xã, thành phố cử cán bộ phối hợp tham gia các đoàn kiểm tra liên ngành về công tác cấp giấy chứng nhận nghỉ việc hưởng BHXH tại các cơ sở khám chữa bệnh, kiểm tra, giám sát các đơn vị sử dụng lao động có nợ đọng kéo dài, có lao động nhưng chưa tham gia BHXH, BHTN trên địa bàn (khi có đề xuất của BHXH tỉnh, huyện, thị xã).</w:t>
      </w:r>
    </w:p>
    <w:p>
      <w:r>
        <w:t>- Phối hợp, hướng dẫn cơ quan BHXH về thủ tục, trình tự, hồ sơ vụ việc vi phạm về BHXH, BHTN được phát hiện qua công tác thanh tra, kiểm tra của cơ quan BHXH để chuyển Cơ quan Cảnh sát điều tra để xử lý theo quy định của pháp luật. Cử cán bộ tham gia, phối hợp với cơ quan BHXH để thực hiện thanh tra, kiểm tra thường xuyên hoặc đột xuất theo đề xuất của cơ quan BHXH.</w:t>
      </w:r>
    </w:p>
    <w:p>
      <w:r>
        <w:t>5. Thanh tra tỉnh</w:t>
      </w:r>
    </w:p>
    <w:p>
      <w:r>
        <w:t>Chủ trì, phối hợp với Sở Lao động - Thương binh và Xã hội, Sở Y tế, BHXH tỉnh và các cơ quan liên quan thực hiện thanh tra, kiểm tra theo kế hoạch, theo chuyên đề hoặc đột xuất việc chấp hành pháp luật về BHXH, BHTN.</w:t>
      </w:r>
    </w:p>
    <w:p>
      <w:r>
        <w:t>6. Ủy ban nhân dân các huyện, thị xã, thành phố</w:t>
      </w:r>
    </w:p>
    <w:p>
      <w:r>
        <w:t>- Chỉ đạo, hướng dẫn các cơ quan chuyên môn; đài truyền thanh, truyền hình huyện, hệ thống thông tin cơ sở tiếp tục đẩy mạnh công tác tuyên truyền, phổ biến, vận động các tầng lớp nhân dân thực hiện chính sách, pháp luật về BHXH, BHTN nhất là trách nhiệm và quyền lợi của người sử dụng lao động, người lao động khi tham gia BHXH, BHTN. Phát huy vai trò của cấp ủy đảng, chính quyền, đoàn thể địa phương trong giám sát việc thực hiện chính sách, pháp luật về BHXH, BHTN.</w:t>
      </w:r>
    </w:p>
    <w:p>
      <w:r>
        <w:t>- Chủ động phối hợp với cơ quan BHXH tăng cường công tác thanh tra, kiểm tra việc chấp hành các quy định của Nhà nước về BHXH, BHTN; chỉ đạo UBND các xã, phường, thị trấn trên địa bàn thực hiện nghiêm túc các quy định về cấp Giấy khai sinh, Giấy chứng tử, chứng thực chữ ký của người ủy quyền trên Giấy ủy quyền và các loại giấy tờ liên quan làm căn cứ giải quyết chế độ BHXH.</w:t>
      </w:r>
    </w:p>
    <w:p>
      <w:r>
        <w:t>7. Các cơ sở khám chữa bệnh trên địa bàn tỉnh</w:t>
      </w:r>
    </w:p>
    <w:p>
      <w:r>
        <w:t>- Giám đốc cơ sở khám chữa bệnh phát huy trách nhiệm người đứng đầu, chịu trách nhiệm trước pháp luật về việc người hành nghề tại cơ sở khám chữa bệnh của mình ký cấp giấy chứng nhận nghỉ việc hưởng BHXH theo quy định.</w:t>
      </w:r>
    </w:p>
    <w:p>
      <w:r>
        <w:t>- Thường xuyên tuyên truyền, quán triệt thực hiện đúng quy định trong việc cấp giấy chứng nhận nghỉ việc hưởng BHXH đến toàn thể cán bộ, nhân viên của đơn vị. Đặc biệt đối với các cơ sở khám chữa bệnh đã sử dụng CCCD gắn chíp kết hợp nhân trắc sinh học khi người bệnh đến KCB BHYT thì phải áp dụng đối với 100% các trường hợp khi cấp giấy chứng nhận nghỉ việc hưởng BHXH.</w:t>
      </w:r>
    </w:p>
    <w:p>
      <w:r>
        <w:t>- Thực hiện cập nhật đầy đủ, kịp thời thông tin về khám bệnh, chữa bệnh BHYT, cấp giấy ra viện, giấy chứng nhận nghỉ việc hưởng BHXH trên cổng tiếp nhận dữ liệu hệ thống thông tin giám định BHYT và chuyển dữ liệu cho cơ quan BHXH theo quy định.</w:t>
      </w:r>
    </w:p>
    <w:p>
      <w:r>
        <w:t>- Phối hợp chặt chẽ với cơ quan BHXH trong việc kiểm tra định kỳ, đột xuất việc cấp chứng nhận nghỉ việc hưởng BHXH tại cơ sở KCB.</w:t>
      </w:r>
    </w:p>
    <w:p>
      <w:r>
        <w:t>UBND tỉnh yêu cầu các sở, ban, ngành, UBND các huyện, thị xã, thành phố, các cơ sở khám chữa bệnh trên địa bàn tỉnh triển khai thực hiện nghiêm túc Kế hoạch này. Giao BHXH tỉnh theo dõi, đôn đốc, tổng hợp báo cáo UBND tỉnh kết quả thực hiện định kỳ hàng năm và đề xuất UBND tỉnh tổ chức Hội nghị sơ kết, tổng kết việc thực hiện Kế hoạch./.</w:t>
      </w:r>
    </w:p>
    <w:p>
      <w:r>
        <w:t>Nơi nhận:</w:t>
      </w:r>
    </w:p>
    <w:p>
      <w:r>
        <w:t>- Bộ Y tế;</w:t>
      </w:r>
    </w:p>
    <w:p>
      <w:r>
        <w:t>- Bộ Lao động - Thương binh &amp; Xã hội;</w:t>
      </w:r>
    </w:p>
    <w:p>
      <w:r>
        <w:t>- BHXH Việt Nam;</w:t>
      </w:r>
    </w:p>
    <w:p>
      <w:r>
        <w:t>- TT Tỉnh ủy;</w:t>
      </w:r>
    </w:p>
    <w:p>
      <w:r>
        <w:t>- TT HĐND tỉnh;</w:t>
      </w:r>
    </w:p>
    <w:p>
      <w:r>
        <w:t>- CT, các PCT UBND tỉnh;</w:t>
      </w:r>
    </w:p>
    <w:p>
      <w:r>
        <w:t>- Các sở, ban, ngành, đơn vị đoàn thể cấp tỉnh;</w:t>
      </w:r>
    </w:p>
    <w:p>
      <w:r>
        <w:t>- LĐ VP UBND tỉnh;</w:t>
      </w:r>
    </w:p>
    <w:p>
      <w:r>
        <w:t>- UBND các huyện, thị xã, thành phố;</w:t>
      </w:r>
    </w:p>
    <w:p>
      <w:r>
        <w:t>- Các cơ sở KCB trên địa bàn tỉnh;</w:t>
      </w:r>
    </w:p>
    <w:p>
      <w:r>
        <w:t>- Lưu: VT, TH,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