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2011/KH-UBND năm 2024 triển khai Đề án Nâng cao năng lực đội ngũ hòa giải viên ở cơ sở giai đoạn 2024 - 2030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2011/KH-UBND</w:t>
      </w:r>
    </w:p>
    <w:p>
      <w:r>
        <w:t>Kon Tum, ngày 10 tháng 6 năm 2024</w:t>
      </w:r>
    </w:p>
    <w:p>
      <w:r>
        <w:t>KẾ HOẠCH</w:t>
      </w:r>
    </w:p>
    <w:p>
      <w:r>
        <w:t>TRIỂN KHAI THỰC HIỆN ĐỀ ÁN “NÂNG CAO NĂNG LỰC ĐỘI NGŨ HÒA GIẢI VIÊN Ở CƠ SỞ GIAI ĐOẠN 2024-2030” TRÊN ĐỊA BÀN TỈNH KON TUM</w:t>
      </w:r>
    </w:p>
    <w:p>
      <w:r>
        <w:t>Triển khai Quyết định số 315/QĐ-TTg ngày 17 tháng 4 năm 2024 của Thủ tướng Chính phủ về phê duyệt Đề án  “Nâng cao năng lực đội ngũ hòa giải viên ở cơ sở giai đoạn 2024-2030” (sau đây viết tắt là Đề án) ; xét đề nghị của Sở Tư pháp[1], Ủy ban nhân dân tỉnh ban hành Kế hoạch triển khai thực hiện Đề án trên địa bàn tỉnh Kon Tum, cụ thể như sau:</w:t>
      </w:r>
    </w:p>
    <w:p>
      <w:r>
        <w:t>I. MỤC ĐÍCH, YÊU CẦU</w:t>
      </w:r>
    </w:p>
    <w:p>
      <w:r>
        <w:t>1. Mục đích</w:t>
      </w:r>
    </w:p>
    <w:p>
      <w:r>
        <w:t>a) Triển khai thực hiện kịp thời, đầy đủ, thống nhất, đồng bộ, toàn diện và hiệu quả Quyết định số 315/QĐ-TTg của Thủ tướng Chính phủ trên địa bàn tỉnh nhằm nâng cao năng lực đội ngũ hòa giải viên ở cơ sở để giải quyết kịp thời, hiệu quả các mâu thuẫn, tranh chấp, vi phạm pháp luật thuộc phạm vi hòa giải ở cơ sở, đáp ứng yêu cầu nhiệm vụ trong giai đoạn mới, góp phần giảm số vụ việc phải đưa ra Tòa án và các cơ quan nhà nước giải quyết, tiết kiệm chi phí của xã hội và của Nhà nước.</w:t>
      </w:r>
    </w:p>
    <w:p>
      <w:r>
        <w:t>b) Kế thừa, phát huy kết quả đã đạt được, đồng thời khắc phục những hạn chế, bất cập trong quá trình thực hiện Quyết định số 428/QĐ-TTg ngày 18 tháng 4 năm 2019 của Thủ tướng Chính phủ phê duyệt Đề án  “Nâng cao năng lực đội ngũ hòa giải viên ở cơ sở giai đoạn 2019-2022”  nhằm xây dựng đội ngũ hòa giải viên ở cơ sở có trình độ, kỹ năng hòa giải đáp ứng yêu cầu của công tác hòa giải ở cơ sở trong giai đoạn mới.</w:t>
      </w:r>
    </w:p>
    <w:p>
      <w:r>
        <w:t>2. Yêu cầu</w:t>
      </w:r>
    </w:p>
    <w:p>
      <w:r>
        <w:t>a) Xác định cụ thể nội dung công việc, tiến độ, trách nhiệm chủ trì và phối hợp thực hiện của các cơ quan, tổ chức và địa phương có liên quan trong việc triển khai thực hiện Quyết định số 315/QĐ-TTg của Thủ tướng Chính phủ; các hoạt động triển khai Đề án phải phù hợp với tình hình thực tiễn, gắn với việc thực hiện các nhiệm vụ thường xuyên, các chương trình, Đề án khác đang được triển khai tại cơ quan, tổ chức và địa phương.</w:t>
      </w:r>
    </w:p>
    <w:p>
      <w:r>
        <w:t>b) Phát huy vai trò nòng cốt của Ủy ban Mặt trận Tổ quốc Việt Nam tỉnh; tăng cường sự phối hợp chặt chẽ giữa các cơ quan nhà nước với Ủy ban Mặt trận Tổ quốc Việt Nam tỉnh và các tổ chức thành viên của Mặt trận; huy động các nguồn lực xã hội tham gia, hỗ trợ công tác hòa giải ở cơ sở.</w:t>
      </w:r>
    </w:p>
    <w:p>
      <w:r>
        <w:t>II. MỤC TIÊU</w:t>
      </w:r>
    </w:p>
    <w:p>
      <w:r>
        <w:t>1. Mục tiêu tổng quát:  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a)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b) Phấn đấu mỗi huyện, thành phố có tối thiểu 01 tập huấn viên cấp huyện/20 tổ hòa giải ở cơ sở; tối thiểu 01 tập huấn viên cấp tỉnh/100 tổ hòa giải ở cơ sở.</w:t>
      </w:r>
    </w:p>
    <w:p>
      <w:r>
        <w:t>c) 100% đội ngũ tập huấn viên cấp tỉnh, cấp huyện được tập huấn, bồi dưỡng, cung cấp tài liệu để hướng dẫn, bồi dưỡng, nâng cao kỹ năng cho hòa giải viên ở cơ sở.</w:t>
      </w:r>
    </w:p>
    <w:p>
      <w:r>
        <w:t>d) 100% tổ hòa giải ở cơ sở được củng cố, kiện toàn đủ số lượng, thành phần cơ cấu theo quy định của Luật Hòa giải ở cơ sở.</w:t>
      </w:r>
    </w:p>
    <w:p>
      <w:r>
        <w:t>đ)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e) Phấn đấu 80% hòa giải viên ở cơ sở được tập huấn, bồi dưỡng kiến thức, kỹ năng hòa giải ở cơ sở theo Chương trình khung và Bộ tài liệu bồi dưỡng kỹ năng hòa giải ở cơ sở do Bộ Tư pháp ban hành. Đối với hòa giải viên ở cơ sở mới được bầu, bổ sung, kiện toàn, tỷ lệ này là 100% trong thời gian 06 tháng kể từ khi được công nhận.</w:t>
      </w:r>
    </w:p>
    <w:p>
      <w:r>
        <w:t>g) 100% hòa giải viên ở cơ sở được tiếp cận và sử dụng Bộ tài liệu bồi dưỡng kiến thức, kỹ năng hòa giải ở cơ sở bằng các hình thức phù hợp để tự nâng cao năng lực, kỹ năng hòa giải.</w:t>
      </w:r>
    </w:p>
    <w:p>
      <w:r>
        <w:t>h) Phấn đấu đến hết năm 2030, duy trì tỷ lệ hòa giải thành trên địa bàn tỉnh đạt từ 90% trở lên. Đối với các xã, phường, thị trấn được các huyện, thành phố chọn làm điểm chỉ đạo, tỷ lệ này là trên 95%.</w:t>
      </w:r>
    </w:p>
    <w:p>
      <w:r>
        <w:t>i) Phấn đấu đến hết năm 2030, mỗi huyện, thành phố có ít nhất 01 đơn vị cấp xã đạt yêu cầu của mô hình  “cấp xã điển hình về hòa giải ở cơ sở”.</w:t>
      </w:r>
    </w:p>
    <w:p>
      <w:r>
        <w:t>II. PHẠM VI, THỜI GIAN THỰC HIỆN ĐỀ ÁN</w:t>
      </w:r>
    </w:p>
    <w:p>
      <w:r>
        <w:t>1. Phạm vi thực hiện:  Đề án được triển khai thực hiện trên phạm vi toàn tỉnh: Cấp tỉnh, cấp huyện và cấp xã.</w:t>
      </w:r>
    </w:p>
    <w:p>
      <w:r>
        <w:t>2. Thời gian thực hiện:  Từ năm 2024 đến năm 2030.</w:t>
      </w:r>
    </w:p>
    <w:p>
      <w:r>
        <w:t>a) Giai đoạn 1  (từ năm 2024 đến năm 2026) : Thực hiện chỉ đạo điểm; tập huấn, bồi dưỡng kỹ năng cho đội ngũ tập huấn viên cấp tỉnh, cấp huyện, hòa giải viên ở cơ sở; xây dựng các tài liệu hướng dẫn kỹ năng cho hòa giải viên; sơ kết thực hiện Đề án.</w:t>
      </w:r>
    </w:p>
    <w:p>
      <w:r>
        <w:t>b) Giai đoạn 2  (từ năm 2027 đến năm 2030) : Tập huấn, bồi dưỡng kỹ năng cho đội ngũ hòa giải viên ở cơ sở; hướng dẫn nhân rộng mô hình “cấp xã điển hình về hòa giải ở cơ sở”  trên phạm vi toàn tỉnh; kiểm tra, tổng kết thực hiện Đề án.</w:t>
      </w:r>
    </w:p>
    <w:p>
      <w:r>
        <w:t>III. NHIỆM VỤ, GIẢI PHÁP CHỦ YẾU</w:t>
      </w:r>
    </w:p>
    <w:p>
      <w:r>
        <w:t>1. Thực hiện chỉ đạo điểm</w:t>
      </w:r>
    </w:p>
    <w:p>
      <w:r>
        <w:t>a) Ở cấp tỉnh, Sở Tư pháp chủ trì phối hợp với Ủy ban nhân dân các huyện, thành phố lựa chọn từ 01 đến 02 đơn vị cấp xã để tham mưu, thực hiện các nội dung chỉ đạo điểm. Ở cấp huyện, Ủy ban nhân dân các huyện, thành phố lựa chọn và chỉ đạo điểm 01 đơn vị cấp xã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cấp huyện, công chức tư pháp - hộ tịch cấp xã.</w:t>
      </w:r>
    </w:p>
    <w:p>
      <w:r>
        <w:t>+ Bồi dưỡng kiến thức, kỹ năng cho hòa giải viên ở cơ sở  (tổ chức các lớp tập huấn; cấp phát tài liệu; tổ chức các diễn đàn giao lưu, trao đổi kinh nghiệm...) .</w:t>
      </w:r>
    </w:p>
    <w:p>
      <w:r>
        <w:t>+ Xây dựng, triển khai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 Ủy ban nhân dân các huyện, thành phố.</w:t>
      </w:r>
    </w:p>
    <w:p>
      <w:r>
        <w:t>- Cơ quan phối hợp: Ủy ban Mặt trận Tổ quốc Việt Nam tỉnh và các tổ chức chính trị - xã hội, Tòa án nhân dân tỉnh, Viện kiểm sát nhân dân tỉnh, Hội Luật gia tỉnh, Đoàn Luật sư tỉnh, Ủy ban nhân dân các xã, phường, thị trấn được lựa chọn làm điểm và các cơ quan, tổ chức có liên quan.</w:t>
      </w:r>
    </w:p>
    <w:p>
      <w:r>
        <w:t>- Thời gian thực hiện: Năm 2024 - 2026.</w:t>
      </w:r>
    </w:p>
    <w:p>
      <w:r>
        <w:t>b) Tổng kết, rút kinh nghiệm; phổ biến, nhân rộng mô hình hay, cách làm hiệu quả trong công tác hòa giải ở cơ sở.</w:t>
      </w:r>
    </w:p>
    <w:p>
      <w:r>
        <w:t>- Cơ quan chủ trì: Sở Tư pháp, Ủy ban nhân dân các huyện, thành phố.</w:t>
      </w:r>
    </w:p>
    <w:p>
      <w:r>
        <w:t>- Cơ quan phối hợp: Ủy ban Mặt trận Tổ quốc Việt Nam tỉnh và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 Hòa giải viên tại Tòa án.</w:t>
      </w:r>
    </w:p>
    <w:p>
      <w:r>
        <w:t>- Cơ quan chủ trì: Sở Tư pháp tham mưu kiện toàn đội ngũ tập huấn viên cấp tỉnh, Ủy ban nhân dân các huyện, thành phố kiện toàn đội ngũ tập huấn viên cấp huyện.</w:t>
      </w:r>
    </w:p>
    <w:p>
      <w:r>
        <w:t>- Cơ quan phối hợp: Ủy ban Mặt trận Tổ quốc Việt Nam tỉnh, Công an tỉnh, Bộ Chỉ huy Bộ đội Biên phòng tỉnh, Tòa án nhân dân tỉnh, Viện kiểm sát nhân dân tỉnh, Hội Luật gia tỉnh, Đoàn Luật sư tỉnh và các cơ quan, tổ chức có liên quan.</w:t>
      </w:r>
    </w:p>
    <w:p>
      <w:r>
        <w:t>- Thời gian thực hiện: Hàng năm.</w:t>
      </w:r>
    </w:p>
    <w:p>
      <w:r>
        <w:t>b) Tổ chức tập huấn kiến thức pháp luật và phương pháp bồi dưỡng, kỹ năng hòa giải ở cơ sở cho đội ngũ tập huấn viên cấp tỉnh, cấp huyện bằng hình thức phù hợp.</w:t>
      </w:r>
    </w:p>
    <w:p>
      <w:r>
        <w:t>- Cơ quan chủ trì: Sở Tư pháp, Ủy ban nhân dân các huyện, thành phố.</w:t>
      </w:r>
    </w:p>
    <w:p>
      <w:r>
        <w:t>- Cơ quan phối hợp: Ủy ban Mặt trận Tổ quốc Việt Nam tỉnh, Công an tỉnh, Bộ Chỉ huy Quân sự tỉnh, Bộ Chỉ huy Bộ đội Biên phòng tỉnh, Tòa án nhân dân tỉnh, Viện kiểm sát nhân dân tỉnh, Hội Luật gia tỉnh, Đoàn Luật sư tỉnh và các cơ quan, tổ chức có liên quan.</w:t>
      </w:r>
    </w:p>
    <w:p>
      <w:r>
        <w:t>- Thời gian thực hiện: Hàng năm.</w:t>
      </w:r>
    </w:p>
    <w:p>
      <w:r>
        <w:t>c) Biên soạn, phát hành các tài liệu dành cho đội ngũ tập huấn viên  (tài liệu về phương pháp hướng dẫn kỹ năng bồi dưỡng cho hòa giải viên ở cơ sở và tài liệu hỗ trợ khác) .</w:t>
      </w:r>
    </w:p>
    <w:p>
      <w:r>
        <w:t>- Cơ quan chủ trì: Sở Tư pháp, Ủy ban nhân dân các huyện, thành phố.</w:t>
      </w:r>
    </w:p>
    <w:p>
      <w:r>
        <w:t>- Cơ quan phối hợp: Ủy ban Mặt trận Tổ quốc Việt Nam tỉnh và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Ủy ban nhân dân các huyện, thành phố.</w:t>
      </w:r>
    </w:p>
    <w:p>
      <w:r>
        <w:t>- Cơ quan phối hợp: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Ủy ban nhân dân các huyện, thành phố.</w:t>
      </w:r>
    </w:p>
    <w:p>
      <w:r>
        <w:t>- Cơ quan phối hợp: Ủy ban Mặt trận Tổ quốc Việt Nam tỉnh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Ủy ban nhân dân các huyện, thành phố.</w:t>
      </w:r>
    </w:p>
    <w:p>
      <w:r>
        <w:t>- Cơ quan phối hợp: Các cơ quan, tổ chức có liên quan.</w:t>
      </w:r>
    </w:p>
    <w:p>
      <w:r>
        <w:t>- Thời gian thực hiện: Hàng năm.</w:t>
      </w:r>
    </w:p>
    <w:p>
      <w:r>
        <w:t>d) Tổ chức tập huấn cho đội ngũ hoà giải viên ở cơ sở theo Chương trình khung và Bộ tài liệu bồi dưỡng kỹ năng hòa giải ở cơ sở do Bộ Tư pháp ban hành.</w:t>
      </w:r>
    </w:p>
    <w:p>
      <w:r>
        <w:t>- Cơ quan chủ trì: Sở Tư pháp, Ủy ban nhân dân các huyện, thành phố.</w:t>
      </w:r>
    </w:p>
    <w:p>
      <w:r>
        <w:t>- Cơ quan phối hợp: Ủy ban Mặt trận Tổ quốc Việt Nam tỉnh và các cơ quan, tổ chức có liên quan.</w:t>
      </w:r>
    </w:p>
    <w:p>
      <w:r>
        <w:t>- Thời gian thực hiện: Hàng năm.</w:t>
      </w:r>
    </w:p>
    <w:p>
      <w:r>
        <w:t>4. Tổ chức tập huấn, bồi dưỡng nghiệp vụ quản lý nhà nước về công tác hòa giải ở cơ sở cho đội ngũ công chức tư pháp cấp huyện, lãnh đạo Ủy ban nhân dân cấp xã, công chức tư pháp - hộ tịch cấp xã</w:t>
      </w:r>
    </w:p>
    <w:p>
      <w:r>
        <w:t>- Cơ quan chủ trì: Sở Tư pháp, Ủy ban nhân dân các huyện, thành phố.</w:t>
      </w:r>
    </w:p>
    <w:p>
      <w:r>
        <w:t>- Cơ quan phối hợp: Ủy ban Mặt trận Tổ quốc Việt Nam tỉnh và các cơ quan, tổ chức có liên quan.</w:t>
      </w:r>
    </w:p>
    <w:p>
      <w:r>
        <w:t>- Thời gian thực hiện: Hàng năm.</w:t>
      </w:r>
    </w:p>
    <w:p>
      <w:r>
        <w:t>5. Bố trí kinh phí bảo đảm thực hiện các nội dung chi, mức chi cho công tác hòa giải ở cơ sở theo quy định pháp luật</w:t>
      </w:r>
    </w:p>
    <w:p>
      <w:r>
        <w:t>- Cơ quan chủ trì: Sở Tài chính, Ủy ban nhân dân các huyện, thành phố.</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thực hiện: Sở Tư pháp, Ủy ban Mặt trận Tổ quốc Việt Nam tỉnh, Sở Thông tin và Truyền thông, Đài Phát thanh và Truyền hình; Báo Kon Tum; Ủy ban nhân dân các huyện, thành phố và các cơ quan, tổ chức có liên quan.</w:t>
      </w:r>
    </w:p>
    <w:p>
      <w:r>
        <w:t>- Thời gian thực hiện: Hàng năm.</w:t>
      </w:r>
    </w:p>
    <w:p>
      <w:r>
        <w:t>b) Số hóa và đăng tải các tài liệu tập huấn, bồi dưỡng, các ấn phẩm khác về hòa giải ở cơ sở trên Trang Thông tin điện tử phổ biến, giáo dục pháp luật tỉnh Kon Tum, Cổng/Trang Thông tin điện tử của các sở, ban ngành, đoàn thể cấp tỉnh, địa phương, trên các phương tiện phát thanh, truyền hình, hệ thống thông tin cơ sở và trên mạng xã hội.</w:t>
      </w:r>
    </w:p>
    <w:p>
      <w:r>
        <w:t>- Cơ quan chủ trì: Sở Tư pháp, Ủy ban Mặt trận Tổ quốc Việt Nam tỉnh, các sở, ban ngành và Ủy ban nhân dân các huyện, thành phố.</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 Cơ quan chủ trì: Công an tỉnh, Bộ Chỉ huy Quân sự tỉnh, Bộ Chỉ huy Bộ đội Biên phòng tỉnh, Hội Luật gia tỉnh, Đoàn Luật sư tỉnh, Sở Tư pháp, Ủy ban nhân dân các huyện, thành phố.</w:t>
      </w:r>
    </w:p>
    <w:p>
      <w:r>
        <w:t>- Cơ quan phối hợp: Các sở, ban ngành và cơ quan, tổ chức có liên quan.</w:t>
      </w:r>
    </w:p>
    <w:p>
      <w:r>
        <w:t>- Thời gian thực hiện: Hàng năm.</w:t>
      </w:r>
    </w:p>
    <w:p>
      <w:r>
        <w:t>8. Tổ chức hội nghị đối thoại, chia sẻ kinh nghiệm, tháo gỡ vướng mắc, vấn đề mới phát sinh trong công tác hòa giải ở cơ sở; tổ chức hội thi hòa giải viên giỏi</w:t>
      </w:r>
    </w:p>
    <w:p>
      <w:r>
        <w:t>a) Tổ chức hội nghị đối thoại, chia sẻ kinh nghiệm, tháo gỡ vướng mắc, vấn đề mới phát sinh trong công tác hòa giải ở cơ sở.</w:t>
      </w:r>
    </w:p>
    <w:p>
      <w:r>
        <w:t>- Cơ quan chủ trì: Sở Tư pháp, Ủy ban Mặt trận Tổ quốc Việt Nam tỉnh, Ủy ban nhân dân các huyện, thành phố.</w:t>
      </w:r>
    </w:p>
    <w:p>
      <w:r>
        <w:t>- Cơ quan phối hợp: Các cơ quan, tổ chức có liên quan.</w:t>
      </w:r>
    </w:p>
    <w:p>
      <w:r>
        <w:t>- Thời gian thực hiện: Hàng năm.</w:t>
      </w:r>
    </w:p>
    <w:p>
      <w:r>
        <w:t>b) Tổ chức hội thi hòa giải viên giỏi.</w:t>
      </w:r>
    </w:p>
    <w:p>
      <w:r>
        <w:t>- Cơ quan chủ trì: Sở Tư pháp, Ủy ban nhân dân các huyện, thành phố.</w:t>
      </w:r>
    </w:p>
    <w:p>
      <w:r>
        <w:t>- Cơ quan phối hợp: Ủy ban Mặt trận Tổ quốc Việt Nam tỉnh và các cơ quan, tổ chức có liên quan.</w:t>
      </w:r>
    </w:p>
    <w:p>
      <w:r>
        <w:t>- Thời gian thực hiện: Tối thiểu 05 năm 01 lần.</w:t>
      </w:r>
    </w:p>
    <w:p>
      <w:r>
        <w:t>9. Tổ chức đoàn nghiên cứu, học tập kinh nghiệm công tác hòa giải ở cơ sở, các mô hình hòa giải hiệu quả trong giải quyết tranh chấp ở cộng đồng tại các tỉnh, thành phố trực thuộc Trung ương</w:t>
      </w:r>
    </w:p>
    <w:p>
      <w:r>
        <w:t>- Cơ quan chủ trì: Sở Tư pháp.</w:t>
      </w:r>
    </w:p>
    <w:p>
      <w:r>
        <w:t>- Cơ quan phối hợp: Ủy ban nhân dân các huyện, thành phố và các cơ quan, tổ chức có liên quan.</w:t>
      </w:r>
    </w:p>
    <w:p>
      <w:r>
        <w:t>- Thời gian thực hiện: Năm 2024-2030.</w:t>
      </w:r>
    </w:p>
    <w:p>
      <w:r>
        <w:t>10.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Ủy ban nhân dân các huyện, thành phố.</w:t>
      </w:r>
    </w:p>
    <w:p>
      <w:r>
        <w:t>- Cơ quan phối hợp: Ủy ban Mặt trận Tổ quốc Việt Nam tỉnh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Sở Nội vụ, Ủy ban nhân dân các huyện, thành phố.</w:t>
      </w:r>
    </w:p>
    <w:p>
      <w:r>
        <w:t>- Cơ quan phối hợp: Ủy ban Mặt trận Tổ quốc Việt Nam tỉnh và các cơ quan, tổ chức có liên quan.</w:t>
      </w:r>
    </w:p>
    <w:p>
      <w:r>
        <w:t>- Thời gian thực hiện: Hàng năm; vào dịp sơ kết, tổng kết thực hiện Đề án.</w:t>
      </w:r>
    </w:p>
    <w:p>
      <w:r>
        <w:t>IV. TỔ CHỨC THỰC HIỆN</w:t>
      </w:r>
    </w:p>
    <w:p>
      <w:r>
        <w:t>1. Phân công trách nhiệm</w:t>
      </w:r>
    </w:p>
    <w:p>
      <w:r>
        <w:t>a) Các sở, ban, ngành cấp tỉnh: Tổ chức triển khai thực hiện các nhiệm vụ, giải pháp được giao tại Kế hoạch này một cách phù hợp, hiệu quả; tiếp tục tăng cường phổ biến về mục đích, vai trò và ý nghĩa của công tác hòa giải ở cơ sở nói chung, Đề án nói riêng cho đội ngũ cán bộ, công chức, viên chức, người lao động và các tầng lớp Nhân dân thuộc phạm vi quản lý bằng các hình thức phù hợp; đồng thời, khuyến khích, tạo điều kiện cho cán bộ, công chức, viên chức công tác trong lĩnh vực pháp luật tham gia hỗ trợ cho công tác hòa giải ở cơ sở tại địa bàn nơi cư trú.</w:t>
      </w:r>
    </w:p>
    <w:p>
      <w:r>
        <w:t>b) Sở Thông tin và Truyền thông chỉ đạo các cơ quan báo chí, thông tin truyền thông triển khai phổ biến về vai trò, ý nghĩa, kết quả công tác hòa giải ở cơ sở; các mô hình hay, cách làm hiệu quả trong công tác này và gương hòa giải viên giỏi.</w:t>
      </w:r>
    </w:p>
    <w:p>
      <w:r>
        <w:t>c) Sở Tài chính phối hợp với Sở Tư pháp và các đơn vị, địa phương có liên quan tham mưu cấp thẩm quyền bố trí kinh phí thực hiện Kế hoạch này đảm bảo phù hợp với khả năng ngân sách hàng năm theo đúng quy định Luật Ngân sách nhà nước, các quy định pháp luật có liên quan và theo phân cấp ngân sách hiện hành.</w:t>
      </w:r>
    </w:p>
    <w:p>
      <w:r>
        <w:t>d) Công an tỉnh chỉ đạo lồng ghép thực hiện các nhiệm vụ được giao tại Kế hoạch này với việc thực hiện Đề án  “Nâng cao hiệu quả công tác phổ biến giáo dục pháp luật gắn với vận động quần chúng Nhân dân chấp hành pháp luật tại cơ sở của lực lượng Công an nhân dân giai đoạn 2021 - 2027”  theo Quyết định số 1739/QĐ-TTg ngày 18 tháng 10 năm 2021 của Thủ tướng Chính phủ và Kế hoạch số 4290/KH-UBND ngày 03 tháng 12 năm 2021 của Ủy ban nhân dân tỉnh; chỉ đạo Công an các cấp phối hợp Tư pháp cùng cấp tham gia tập huấn, cung cấp tài liệu, tư vấn, hỗ trợ tổ hòa giải ở cơ sở.</w:t>
      </w:r>
    </w:p>
    <w:p>
      <w:r>
        <w:t>đ) Bộ Chỉ huy Quân sự tỉnh, Bộ Chỉ huy Bộ đội Biên phòng tỉnh: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 chỉ đạo lực lượng Bộ đội Biên phòng tích cực, chủ động tham gia làm tập huấn viên, hòa giải viên ở cơ sở; tư vấn, hỗ trợ tổ hòa giải ở cơ sở.</w:t>
      </w:r>
    </w:p>
    <w:p>
      <w:r>
        <w:t>e) Đề nghị Báo Kon Tum; Đài Phát thanh và Truyền hình tỉnh: Tổ chức phổ biến trên báo, đài các quy định pháp luật về hòa giải ở cơ sở và tình hình triển khai thi hành pháp luật về hòa giải ở cơ sở, kết quả công tác hòa giải ở cơ sở; các mô hình hay, cách làm hiệu quả trong công tác này và gương hòa giải viên giỏi, góp phần nâng cao nhận thức của cộng đồng về vị trí, vai trò và ý nghĩa của công tác hòa giải ở cơ sở trong đời sống xã hội, khuyến khích sử dụng hòa giải để giải quyết các tranh chấp, mâu thuẫn, vi phạm pháp luật trong cộng đồng.</w:t>
      </w:r>
    </w:p>
    <w:p>
      <w:r>
        <w:t>g) Đề nghị Ủy ban Mặt trận Tổ quốc Việt Nam tỉnh và các tổ chức chính trị - xã hội: hàng năm phối hợp với Sở Tư pháp theo dõi, hướng dẫn, đôn đốc, kiểm tra, giám sát việc thực hiện Kế hoạch này; tổ chức thực hiện các nhiệm vụ, giải pháp thực hiện tại Kế hoạch này; tăng cường các hoạt động truyền thông về vai trò, ý nghĩa của công tác hòa giải ở cơ sở; vận động, khuyến khích thành viên, hội viên và Nhân dân giải quyết mâu thuẫn, tranh chấp, vi phạm pháp luật thông qua hòa giải ở cơ sở; chỉ đạo, hướng dẫn các tổ chức thành viên ở địa phương phối hợp với Ủy ban nhân dân cùng cấp tổ chức thực hiện có hiệu quả các nhiệm vụ, giải pháp thực hiện tại Kế hoạch này.</w:t>
      </w:r>
    </w:p>
    <w:p>
      <w:r>
        <w:t>h) Đề nghị Tòa án nhân dân tỉnh, Viện kiểm sát nhân dân tỉnh, Hội Luật gia tỉnh, Đoàn Luật sư tỉnh: phối hợp với Sở Tư pháp cung cấp tài liệu, tổ chức tập huấn, bồi dưỡng cho đội ngũ tập huấn viên các cấp; chỉ đạo, hướng dẫn Tòa án nhân dân, Viện kiểm sát nhân dân, Chi hội Luật gia các huyện, thành phố phối hợp với Phòng Tư pháp cùng cấp cung cấp tài liệu, tổ chức tập huấn, bồi dưỡng cho đội ngũ tập huấn viên cấp huyện và hòa giải viên ở cơ sở; đồng thời, quan tâm hướng dẫn, tạo điều kiện, huy động Thẩm phán, Hội thẩm nhân dân, Kiểm sát viên, luật gia, luật sư người đã từng là Thẩm phán, Kiểm sát viên tham gia hỗ trợ tổ hòa giải ở cơ sở.</w:t>
      </w:r>
    </w:p>
    <w:p>
      <w:r>
        <w:t>i) Ủy ban nhân dân các huyện, thành phố: Chủ trì, phối hợp với Ủy ban Mặt trận Tổ quốc Việt Nam cùng cấp, các cơ quan, tổ chức liên quan tổ chức thực hiện các nhiệm vụ được giao tại Kế hoạch này; xây dựng, ban hành Kế hoạch triển khai thực hiện từng năm hoặc theo giai đoạn; bố trí kinh phí, nguồn lực và tổ chức triển khai các nhiệm vụ được giao bảo đảm thiết thực, chất lượng, hiệu quả.</w:t>
      </w:r>
    </w:p>
    <w:p>
      <w:r>
        <w:t>k) Sở Tư pháp theo dõi, đôn đốc, hướng dẫn các cơ quan, đơn vị, địa phương tổ chức thực hiện có hiệu quả Kế hoạch; chủ trì, phối hợp với Ủy ban Mặt trận Tổ quốc Việt Nam tỉnh, Ủy ban nhân dân các huyện, thành phố và các cơ quan, tổ chức liên quan tổ chức triển khai các nhiệm vụ tại Kế hoạch; tham mưu Ủy ban nhân dân tỉnh tổ chức thực hiện theo từng giai đoạn, hàng năm; chỉ đạo, hướng dẫn, đôn đốc, kiểm tra, khen thưởng các tập thể, cá nhân có thành tích xuất sắc trong thực hiện; tham khảo kinh nghiệm trong nước để nâng cao chất lượng, hiệu quả công tác này.</w:t>
      </w:r>
    </w:p>
    <w:p>
      <w:r>
        <w:t>* Trong quá trình tổ chức triển khai thực hiện, nếu có khó khăn, vướng mắc, đề nghị các cơ quan, đơn vị và địa phương phản ánh, kiến nghị bằng văn bản gửi về Ủy ban nhân dân tỉnh  (qua Sở Tư pháp tổng hợp, tham mưu)  để xem xét, cho ý kiến xử lý theo quy định.</w:t>
      </w:r>
    </w:p>
    <w:p>
      <w:r>
        <w:t>2. Kinh phí thực hiện Đề án</w:t>
      </w:r>
    </w:p>
    <w:p>
      <w:r>
        <w:t>a) Kinh phí thực hiện Kế hoạch này do ngân sách nhà nước bảo đảm theo quy định của Luật Ngân sách nhà nước; các nguồn đóng góp, tài trợ hợp pháp khác  (nếu có) .</w:t>
      </w:r>
    </w:p>
    <w:p>
      <w:r>
        <w:t>b) Khuyến khích nguồn kinh phí huy động từ các doanh nghiệp, tổ chức, cá nhân; tăng cường sử dụng nguồn kinh phí lồng ghép trong các chương trình, đề án liên quan đã được phê duyệt và các nguồn kinh phí hợp pháp khác để thực hiện các nhiệm vụ được giao.</w:t>
      </w:r>
    </w:p>
    <w:p>
      <w:r>
        <w:t>3.  Chế độ báo cáo</w:t>
      </w:r>
    </w:p>
    <w:p>
      <w:r>
        <w:t>a) Các sở, ban ngành, cơ quan, tổ chức cấp tỉnh và Ủy nhân dân dân các huyện, thành phố báo cáo kết quả đánh giá tình hình triển khai định kỳ hàng năm  (nội dung báo cáo lồng ghép trong Báo cáo công tác phổ biến, giáo dục pháp luật)  và báo cáo sơ kết, tổng kết kết quả thực hiện Kế hoạch này; gửi báo cáo về Sở Tư pháp để tổng hợp, báo cáo theo quy định.</w:t>
      </w:r>
    </w:p>
    <w:p>
      <w:r>
        <w:t>b) Sở Tư pháp có trách nhiệm tổng hợp, xây dựng báo cáo kết quả thực hiện Kế hoạch này hàng năm, lồng ghép trong Báo cáo công tác phổ biến, giáo dục pháp luật và báo cáo sơ kết, tổng kết kết quả thực hiện gửi Bộ Tư pháp tổng hợp chung theo quy định.</w:t>
      </w:r>
    </w:p>
    <w:p>
      <w:r>
        <w:t>Trên đây là Kế hoạch triển khai Đề án  “Nâng cao năng lực đội ngũ hòa giải viên ở cơ sở giai đoạn 2024-2030”  trên địa bàn tỉnh, Ủy ban nhân dân tỉnh yêu cầu các cơ quan, đơn vị và địa phương nghiêm túc thực hiện./.</w:t>
      </w:r>
    </w:p>
    <w:p>
      <w:r>
        <w:t>Nơi nhận:</w:t>
      </w:r>
    </w:p>
    <w:p>
      <w:r>
        <w:t>- Bộ Tư pháp (b/c);</w:t>
      </w:r>
    </w:p>
    <w:p>
      <w:r>
        <w:t>- HĐND tỉnh (b/c);</w:t>
      </w:r>
    </w:p>
    <w:p>
      <w:r>
        <w:t>- Chủ tịch, các PCT UBND tỉnh;</w:t>
      </w:r>
    </w:p>
    <w:p>
      <w:r>
        <w:t>- Ủy ban MTTQ Việt Nam tỉnh và các tổ chức chính trị - xã hội;</w:t>
      </w:r>
    </w:p>
    <w:p>
      <w:r>
        <w:t>- Các Sở, ban ngành thuộc UBND tỉnh;</w:t>
      </w:r>
    </w:p>
    <w:p>
      <w:r>
        <w:t>- Các cơ quan ngành dọc đóng chân trên địa bàn tỉnh;</w:t>
      </w:r>
    </w:p>
    <w:p>
      <w:r>
        <w:t>- Báo Kon Tum, Đài Phát thanh và Truyền hình tỉnh;</w:t>
      </w:r>
    </w:p>
    <w:p>
      <w:r>
        <w:t>- Đoàn Luật sư tỉnh, Hội Luật gia tỉnh;</w:t>
      </w:r>
    </w:p>
    <w:p>
      <w:r>
        <w:t>- Ủy ban nhân dân các huyện, thành phố;</w:t>
      </w:r>
    </w:p>
    <w:p>
      <w:r>
        <w:t>- VP UBND tỉnh: CVP, các PCVP (t/d);</w:t>
      </w:r>
    </w:p>
    <w:p>
      <w:r>
        <w:t>- Cổng thông tin điện tử tỉnh;</w:t>
      </w:r>
    </w:p>
    <w:p>
      <w:r>
        <w:t>- Lưu VT, NC-NĐB.</w:t>
      </w:r>
    </w:p>
    <w:p>
      <w:r>
        <w:t>TM. ỦY BAN NHÂN DÂN</w:t>
      </w:r>
    </w:p>
    <w:p>
      <w:r>
        <w:t>KT. CHỦ TỊCH</w:t>
      </w:r>
    </w:p>
    <w:p>
      <w:r>
        <w:t>PHÓ CHỦ TỊCH</w:t>
      </w:r>
    </w:p>
    <w:p>
      <w:r>
        <w:t>Nguyễn Hữu Tháp</w:t>
      </w:r>
    </w:p>
    <w:p>
      <w:r>
        <w:t>[1] Tại Tờ trình số 78/TTr-STP ngày 21 tháng 5 năm 2024 của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