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2006/KH-UBND năm 2024 thực hiện Chương trình phòng, chống ma túy trong thanh, thiếu niên đến năm 2030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2006/QĐ-UBND</w:t>
      </w:r>
    </w:p>
    <w:p>
      <w:r>
        <w:t>Hải Dương, ngày 31 tháng 5 năm 2024</w:t>
      </w:r>
    </w:p>
    <w:p>
      <w:r>
        <w:t>KẾ HOẠCH</w:t>
      </w:r>
    </w:p>
    <w:p>
      <w:r>
        <w:t>THỰC HIỆN CHƯƠNG TRÌNH PHÒNG, CHỐNG MA TÚY TRONG THANH, THIẾU NIÊN ĐẾN NĂM 2030</w:t>
      </w:r>
    </w:p>
    <w:p>
      <w:r>
        <w:t>Thực hiện Quyết định số 140/QĐ-TTg ngày 02/02/2024 của Thủ tướng Chính phủ về ban hành Chương trình phòng, chống ma túy trong thanh, thiếu niên đến năm 2030, UBND tỉnh xây dựng Kế hoạch triển khai thực hiện như sau:</w:t>
      </w:r>
    </w:p>
    <w:p>
      <w:r>
        <w:t>I. MỤC TIÊU</w:t>
      </w:r>
    </w:p>
    <w:p>
      <w:r>
        <w:t>1. Mục tiêu tổng quát</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Việt Nam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a) Kiềm chế tỷ lệ gia tăng; tiến tới giảm số lượng thanh, thiếu niên sử dụng trái phép chất ma túy, nghiện ma túy so với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thanh, thiếu niên chấp hành xong án phạt tù về tội phạm ma túy được hỗ trợ dạy nghề, việc làm và các hoạt động hỗ trợ hòa nhập cộng đồng theo quy định pháp luật.</w:t>
      </w:r>
    </w:p>
    <w:p>
      <w:r>
        <w:t>b)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c)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d) Hằng năm, 100%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 NHIỆM VỤ VÀ GIẢI PHÁP</w:t>
      </w:r>
    </w:p>
    <w:p>
      <w:r>
        <w:t>1. Tăng cường công tác lãnh đạo, chỉ đạo; nâng cao hiệu lực, hiệu quả quản lý nhà nước về phòng, chống ma túy trong thanh, thiếu niên</w:t>
      </w:r>
    </w:p>
    <w:p>
      <w:r>
        <w:t>a) Cấp ủy đảng, chính quyền các cấp thường xuyên quán triệt, lãnh đạo, chỉ đạo công tác phòng, chống ma túy trong thanh, thiếu niên, gắn với thực hiện quyết liệt, hiệu quả Chỉ thị số 36-CT/TW ngày 16 tháng 8 năm 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trong tổng thể chiến lược quốc gia phòng, chống ma túy, phải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w:t>
      </w:r>
    </w:p>
    <w:p>
      <w:r>
        <w:t>-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b)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 tháng 7 năm 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c)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w:t>
      </w:r>
    </w:p>
    <w:p>
      <w:r>
        <w:t>d)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đ) Nâng cao hiệu quả công tác quản lý nhà nước về không gian mạng; thực hiện đồng bộ các giải pháp kiểm soát, ngăn chặn, xóa bỏ kịp thời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e)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g)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h)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a) Thường xuyên nghiên cứu, chủ động nắm tình hình, nhận diện xu hướng thanh, thiếu niên sử dụng trái phép các chất ma túy, chất gây nghiện, chất hướng thần mới để kịp thời đề nghị bổ sung vào danh mục chất ma túy và tiền chất để quản lý.</w:t>
      </w:r>
    </w:p>
    <w:p>
      <w:r>
        <w:t>b) Nghiên cứu, đề nghị sửa đổi, bổ sung, hoàn thiện quy định pháp luật về an toàn thực phẩm; phòng, chống tác hại của thuốc lá, nhất là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c) Nghiên cứu, đề nghị sửa đổi, bổ sung, hoàn thiện các cơ chế phối hợp liên ngành về phòng, chống ma túy trong thanh, thiếu niên phù hợp với thực tiễn, nhất là giữa lực lượng Công an với các cấp bộ đoàn, ngành giáo dục và ban, ngành, đoàn thể chính trị - xã hội có liên quan.</w:t>
      </w:r>
    </w:p>
    <w:p>
      <w:r>
        <w:t>d) Nghiên cứu sửa đổi, bổ sung chế độ,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a)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w:t>
      </w:r>
    </w:p>
    <w:p>
      <w:r>
        <w:t>nhận biết, kỹ năng phòng ngừa, chủ động tham gia tố giác và cung cấp thông tin</w:t>
      </w:r>
    </w:p>
    <w:p>
      <w:r>
        <w:t>về tội phạm, tệ nạn ma túy cho cơ quan chức năng.</w:t>
      </w:r>
    </w:p>
    <w:p>
      <w:r>
        <w:t>b)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miền núi, vùng sâu, vùng xa; thanh, thiếu niên có hoàn cảnh đặc biệt khác.</w:t>
      </w:r>
    </w:p>
    <w:p>
      <w:r>
        <w:t>c)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 tháng 6); Tháng Thanh niên, Ngày thành lập Đoàn Thanh niên Cộng sản Hồ Chí Minh (26 tháng 3); Ngày Pháp luật Việt Nam (09 tháng 11).</w:t>
      </w:r>
    </w:p>
    <w:p>
      <w:r>
        <w:t>d)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đ) Xây dựng, chuẩn hóa các chương trình, tài liệu tuyên truyền, giáo dục phòng, chống ma tuý cho thanh, thiếu niên, phù hợp với đối tượng, địa phương. Tổ chức đào tạo, bồi dưỡng, tập huấn nâng cao năng lực, kiến thức và kỹ năng cần thiết cho đội ngũ tuyên truyền viên, cán bộ, giáo viên để làm tốt công tác tuyên truyền, giáo dục phòng, chống ma túy.</w:t>
      </w:r>
    </w:p>
    <w:p>
      <w:r>
        <w:t>e)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a)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b)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c)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d)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đ)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e)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g)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a) Các lực lượng chuyên trách phòng, chống tội phạm về ma túy, chủ công, nòng cốt là lực lượng Công an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b)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c)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d)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đ) Thường xuyên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TỔ CHỨC THỰC HIỆN</w:t>
      </w:r>
    </w:p>
    <w:p>
      <w:r>
        <w:t>1. Văn phòng UBND tỉnh</w:t>
      </w:r>
    </w:p>
    <w:p>
      <w:r>
        <w:t>Phối hợp với Công an tỉnh và các sở, ngành liên quan giúp Chủ tịch UBND tỉnh hướng dẫn, chỉ đạo, kiểm tra, đôn đốc việc thực hiện Chương trình.</w:t>
      </w:r>
    </w:p>
    <w:p>
      <w:r>
        <w:t>2. Công an tỉnh</w:t>
      </w:r>
    </w:p>
    <w:p>
      <w:r>
        <w:t>a) Chủ trì, phối hợp với Tỉnh đoàn và các sở, ngành chức năng tham mưu cho UBND tỉnh chỉ đạo tổ chức triển khai thực hiện các nhiệm vụ, giải pháp của Chương trình; thường xuyên theo dõi, hướng dẫn, đôn đốc các sở, ngành, đoàn thể, địa phương thực hiện Chương trình gắn với các chiến lược, chương trình, đề án, dự án khác của Chính phủ, bộ, ngành và địa phương, nhất là liên quan đến lĩnh vực phòng, chống ma túy và phát triển thanh, thiếu niên.</w:t>
      </w:r>
    </w:p>
    <w:p>
      <w:r>
        <w:t>b)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c) Thường xuyên kiểm tra, giám sát chặt chẽ các cơ sở kinh doanh có điều kiện và dịch vụ nhạy cảm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d)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đ)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e) Rà soát, sửa đổi, bổ sung, ban hành hoặc đề xuất cấp có thẩm quyền ban hành chính sách, pháp luật về phòng, chống ma túy trong thanh, thiếu niên phù hợp với thực tiễn.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g) Chủ trì, phối hợp với các sở, ban, ngành, địa phương tăng cường tuyên truyền phòng, chống ma túy trong thanh, thiếu niên với nhiều hình thức phong phú, phù hợp với lứa tuổi, địa phương;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h) Tổ chức đào tạo, dạy nghề, hướng nghiệp cho thanh, thiếu niên là các trại viên, học sinh, phạm nhân chấp hành án phạt tù liên quan đến tội phạm và vi phạm pháp luật về ma túy tại các trại giam, trại tạm giam, nhà tạm giữ do lực lượng Công an quản lý. Phối hợp với các sở, ngành có liên quan nghiên cứu, xây dựng các mô hình tư vấn, hỗ trợ, giới thiệu việc làm, tạo việc làm, giới thiệu nguồn vốn vay cho thanh, thiếu niên chấp hành xong án phạt tù lập nghiệp, ổn định cuộc sống.</w:t>
      </w:r>
    </w:p>
    <w:p>
      <w:r>
        <w:t>i) Phối hợp với Tỉnh đoàn, Sở Giáo dục và Đào tạo, các sở, ngành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k) Phối hợp với Tỉnh đoàn và các sở, ngành, cơ quan liên quan định kỳ kiểm tra, đánh giá kết quả thực hiện Chương trình và báo cáo Chủ tịch UBND tỉnh; tổ chức sơ kết việc thực hiện Chương trình vào năm 2026, tổng kết vào năm 2030.</w:t>
      </w:r>
    </w:p>
    <w:p>
      <w:r>
        <w:t>l) Chủ trì, phối hợp với Tỉnh đoàn, Sở Tài Chính, Sở Kế hoạch và Đầu tư đề xuất bảo đảm kinh phí triển khai Chương trình.</w:t>
      </w:r>
    </w:p>
    <w:p>
      <w:r>
        <w:t>3. Sở Giáo dục và Đào tạo</w:t>
      </w:r>
    </w:p>
    <w:p>
      <w:r>
        <w:t>a) Triển khai bộ tài liệu tuyên truyền, giáo dục phòng, chống ma túy do Bộ Giáo dục và Đào tạo xây dựng, thống nhất cho học sinh, sinh viên các cấp học, phù hợp với đối tượng, địa phương.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tử,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b)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 trại tạm giam tại các địa phương.</w:t>
      </w:r>
    </w:p>
    <w:p>
      <w:r>
        <w:t>c)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 d)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đ)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các cơ sở giáo dục để phòng ngừa tội phạm và tệ nạn ma túy xâm nhập vào học sinh, sinh viên.</w:t>
      </w:r>
    </w:p>
    <w:p>
      <w:r>
        <w:t>e) Tổ chức triển khai Chương trình gắn với Dự án “Tăng cường năng lực phòng, chống ma túy trong trường học đến năm 2025” của Bộ Giáo dục và Đào tạo.</w:t>
      </w:r>
    </w:p>
    <w:p>
      <w:r>
        <w:t>4. Bộ Chỉ huy quân sự tỉnh</w:t>
      </w:r>
    </w:p>
    <w:p>
      <w:r>
        <w:t>Chỉ đạo các cơ quan, đơn vị, tổ chức Đoàn trong Quân đội phối hợp cơ quan, đơn vị, tổ chức Đoàn nơi đóng quân đẩy mạnh hoạt động tuyên truyền, phổ biến, giáo dục pháp luật về phòng, chống ma túy cho thanh, thiếu niên; xây dựng, nhân rộng các mô hình thanh, thiếu niên xung kích tham gia phòng, chống ma túy trong đơn vị và ở khu vực đóng quân.</w:t>
      </w:r>
    </w:p>
    <w:p>
      <w:r>
        <w:t>5. Sở Lao động - Thương binh và Xã hội</w:t>
      </w:r>
    </w:p>
    <w:p>
      <w:r>
        <w:t>a) Chỉ đạo Cơ sở Cai nghiện ma túy tỉnh rà soát và đề xuất phương án đầu tư nâng cấp, sửa chữa cơ sở vật chất, trang thiết bị, nhân lực nhằm nâng cao hiệu quả công tác cai nghiện ma túy; thực hiện chương trình giáo dục phổ thông, học văn hóa cho người từ đủ 12 tuổi đến dưới 18 tuổi và thanh, thiếu niên nghiện ma túy theo quy định (khi có hướng dẫn của Bộ Lao động - Thương binh và Xã hội). Tổ chức tư vấn, hướng nghiệp cho thanh, thiếu niên tham gia cai nghiện ma túy phù hợp với từng lứa tuổi, vùng miền; chỉ đạo các cơ sở giáo dục nghề nghiệp phối hợp với Cơ sở Cai nghiện ma túy tỉnh tổ chức đào tạo nghề theo nhu cầu của người cai nghiện ma túy phù hợp với điều kiện thực tế tại cơ sở, theo đúng quy định của pháp luật.</w:t>
      </w:r>
    </w:p>
    <w:p>
      <w:r>
        <w:t>b) Chỉ đạo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c)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d) Tăng cường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đ) Chủ trì, phối hợp với các ngân hàng và các sở, ngành liên quan nghiên cứu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e)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g)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h)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theo quy định của Luật Trẻ em.</w:t>
      </w:r>
    </w:p>
    <w:p>
      <w:r>
        <w:t>6. Sở Y tế</w:t>
      </w:r>
    </w:p>
    <w:p>
      <w:r>
        <w:t>a) Chỉ đạo, hướng dẫn các cơ sở y tế địa phương rà soát, bảo đảm cơ sở vật chất, nhân lực và công bố cơ sở y tế đủ điều kiện xác định tình trạng nghiện ma túy, nhất là trạm y tế cấp xã để kịp thời phát hiện thanh, thiếu niên nghiện ma túy tại địa bàn cơ sở và áp dụng các biện pháp cai nghiện ma túy phù hợp.</w:t>
      </w:r>
    </w:p>
    <w:p>
      <w:r>
        <w:t>b) Triển khai các giải pháp can thiệp giảm tác hại cho thanh, thiếu niên sử dụng trái phép chất ma túy, nghiện ma túy; nghiên cứu các giải pháp điều trị cho thanh, thiếu niên nghiện ma túy tổng hợp.</w:t>
      </w:r>
    </w:p>
    <w:p>
      <w:r>
        <w:t>c) Nghiên cứu tham mưu sửa đổi, bổ sung, hoàn thiện và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7. Sở Thông tin và Truyền thông</w:t>
      </w:r>
    </w:p>
    <w:p>
      <w:r>
        <w:t>a) Chỉ đạo, hướng dẫn các cơ quan báo chí, truyền thông, Đài Phát thanh cấp huyện, Đài Truyền thanh cấp xã trên địa bàn tỉnh tăng cường số lượng, thời lượng tin, bài, phóng sự và đa dạng các hình thức, biện pháp, nội dung tuyên truyền trên các phương tiện thông tin đại chúng và trên không gian mạng về công tác phòng, chống ma túy trong thanh, thiếu niên. Phối hợp với các cơ quan, đơn vị liên quan đẩy mạnh ứng dụng công nghệ thông tin, chuyển đổi số trong công tác thông tin, tuyên truyền.</w:t>
      </w:r>
    </w:p>
    <w:p>
      <w:r>
        <w:t>b) Phối hợp với Công an tỉnh và các cơ quan, đơn vị liên quan tăng cường quản lý Internet, mạng xã hội và xử lý nghiêm các tổ chức, cá nhân giới thiệu, hướng dẫn sản xuất, điều chế ma túy tổng hợp; quảng cáo mua bán, lôi kéo thanh, thiếu niên sử dụng trái phép các chất ma túy và tham gia các hoạt động tội phạm và tệ nạn ma túy trên không gian mạng.</w:t>
      </w:r>
    </w:p>
    <w:p>
      <w:r>
        <w:t>8. Sở Văn hóa, Thể thao và Du lịch</w:t>
      </w:r>
    </w:p>
    <w:p>
      <w:r>
        <w:t>a) 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b)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và tệ nạn ma túy.</w:t>
      </w:r>
    </w:p>
    <w:p>
      <w:r>
        <w:t>9. Sở Tài chính</w:t>
      </w:r>
    </w:p>
    <w:p>
      <w:r>
        <w:t>Chủ trì, phối hợp với Công an tỉnh và các sở, ngành liên quan trình UBND tỉnh bố trí kinh phí chi thường xuyên trong dự toán ngân sách nhà nước hằng năm để thực hiện Chương trình theo quy định của Luật ngân sách nhà nước và các văn bản hướng dẫn. Chỉ đạo lực lượng Hải quan tăng cường năng lực, hiệu quả phòng, chống ma túy trong thanh, thiếu niên theo chức năng, nhiệm vụ được giao.</w:t>
      </w:r>
    </w:p>
    <w:p>
      <w:r>
        <w:t>10. Sở Nội vụ</w:t>
      </w:r>
    </w:p>
    <w:p>
      <w:r>
        <w:t>Hướng dẫn, đôn đốc các sở, ngành, địa phương triển khai thực hiện Chiến lược Phát triển thanh niên Việt Nam giai đoạn 2021 - 2030 gắn với triển khai Chương trình. Phối hợp với Công an tỉnh, các cơ quan liên quan rà soát, đề xuất sửa đổi, bổ sung, chính sách, pháp luật về thanh, thiếu niên phù hợp với thực tiễn, yêu cầu công tác phòng, chống ma túy theo từng giai đoạn.</w:t>
      </w:r>
    </w:p>
    <w:p>
      <w:r>
        <w:t>11. Sở Công Thương, Cục Quản lý thị trường</w:t>
      </w:r>
    </w:p>
    <w:p>
      <w:r>
        <w:t>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12. Ngân hàng Nhà nước tỉnh</w:t>
      </w:r>
    </w:p>
    <w:p>
      <w:r>
        <w:t>Chỉ đạo Ngân hàng Chính sách xã hội phối hợp với Sở Lao động - Thương binh và Xã hội, Công an tỉnh và các sở, ngành liên quan nghiên cứu đề xuất ban hành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13. Đài Phát thanh - Truyền hình Hải Dương, Báo Hải Dương</w:t>
      </w:r>
    </w:p>
    <w:p>
      <w:r>
        <w:t>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14. Tỉnh đoàn Hải Dương</w:t>
      </w:r>
    </w:p>
    <w:p>
      <w:r>
        <w:t>a) Xây dựng chương trình, kế hoạch chỉ đạo Đoàn Thanh niên các cấp phát huy vai trò xung kích, phối hợp chặt chẽ với lực lượng Công an, ngành giáo dục và các ban, ngành, địa phương triển khai thực hiện có hiệu quả các mục tiêu, yêu cầu, nhiệm vụ, giải pháp của Chương trình.</w:t>
      </w:r>
    </w:p>
    <w:p>
      <w:r>
        <w:t>b) Cụ thể hoá các nội dung, nhiệm vụ của Chương trình thành chỉ tiêu trong chương trình công tác Đoàn, công tác Đội, các phong trào thanh, thiếu niên hằng năm của các cấp bộ Đoàn; đưa vào kế hoạch kiểm tra, giám sát định kỳ, kịp thời phát hiện, xây dựng, nhân rộng các mô hình, cách làm hay, sáng tạo trong công tác phòng, chống ma tuý trong thanh, thiếu niên; tổ chức tuyên dương, khen thưởng các tập thể, cá nhân có thành tích xuất sắc trong công tác phòng, chống ma tuý trong thanh, thiếu niên.</w:t>
      </w:r>
    </w:p>
    <w:p>
      <w:r>
        <w:t>c) Huy động nguồn lực, phát huy hiệu quả Quỹ hỗ trợ thanh niên khởi nghiệp và các nguồn vốn khác từ Chương trình hỗ trợ thanh niên khởi nghiệp giai đoạn 2022 - 2030 phục vụ triển khai Chương trình.</w:t>
      </w:r>
    </w:p>
    <w:p>
      <w:r>
        <w:t>d) Chủ trì xây dựng, thẩm định, đề xuất phê duyệt và triển khai các dự án:</w:t>
      </w:r>
    </w:p>
    <w:p>
      <w:r>
        <w:t>- Dự án 1: “Tăng cường công tác truyền thông về phòng, chống ma túy trong thanh, thiếu niên”.</w:t>
      </w:r>
    </w:p>
    <w:p>
      <w:r>
        <w:t>+ Cơ quan phối hợp: Công an tỉnh, Sở Thông tin và Truyền thông, Sở Giáo dục và Đào tạo, Sở Văn hóa, Thể thao và Du lịch, Sở Tài chính và Ủy ban nhân dân các huyện, thị xã, thành phố.</w:t>
      </w:r>
    </w:p>
    <w:p>
      <w:r>
        <w:t>+ Mục tiêu và nội dung trọng tâm: Tổ chức tập huấn nâng cao năng lực cho đội ngũ báo cáo viên, tuyên truyền viên; xây dựng các bộ tài liệu tuyên truyền, sản phẩm tuyên truyền trên không gian mạng; xây dựng các mô hình triển lãm chuyên đề về phòng, chống ma túy ứng dụng công nghệ thực tế ảo, công nghệ 4.0 tại các khu vực, địa bàn trọng điểm; phối hợp với các trại giam, trại tạm giam tổ chức chương trình “Thắp sáng ước mơ hoàn lương”, giúp phạm nhân, trại viên trong độ tuổi thanh, thiếu niên có niềm tin, nghị lực, ý chí vươn lên, tích cực lao động cải tạo tiến bộ để trở thành người có ích cho xã hội.</w:t>
      </w:r>
    </w:p>
    <w:p>
      <w:r>
        <w:t>- Dự án 2: “Triển khai các Đội Thanh niên xung kích tham gia phòng, chống ma túy tại địa bàn cơ sở”.</w:t>
      </w:r>
    </w:p>
    <w:p>
      <w:r>
        <w:t>+ Cơ quan phối hợp: Công an tỉnh, Sở Lao động - Thương binh và Xã hội, Sở Y tế, Sở Tài chính và Ủy ban nhân dân các huyện, thị xã, thành phố.</w:t>
      </w:r>
    </w:p>
    <w:p>
      <w:r>
        <w:t>+ Mục tiêu và nội dung trọng tâm: Huy động sự tham gia và phát huy tinh thần xung kích của cán bộ, đoàn viên các cơ quan Đoàn Thanh niên cơ sở, Công an, Lao động - Thương binh và Xã hội, Y tế... là lực lượng nòng cốt, xung kích hỗ trợ cơ quan chức năng chủ động và thường xuyên nắm tình hình địa bàn, phát hiện thanh, thiếu niên liên quan đến tệ nạn ma túy, vi phạm pháp luật về phòng, chống ma túy; lập danh sách thanh, thiếu niên sử dụng trái phép chất ma túy, nghiện ma túy để quản lý; hỗ trợ thanh, thiếu niên sau cai nghiện; thanh, thiếu niên chấp hành xong án phạt tù về tội phạm ma túy có việc làm ổn định, tái hòa nhập cộng đồng, phòng ngừa tái nghiện và vi phạm pháp luật.</w:t>
      </w:r>
    </w:p>
    <w:p>
      <w:r>
        <w:t>+ Nguyên tắc xây dựng và triển khai Dự án không làm phát sinh tổ chức bộ máy mới, không phát sinh biên chế, các thành viên tham gia trên tinh thần tình nguyện và xung kích.</w:t>
      </w:r>
    </w:p>
    <w:p>
      <w:r>
        <w:t>15. Các sở, cơ quan trực thuộc UBND tỉnh còn lại</w:t>
      </w:r>
    </w:p>
    <w:p>
      <w:r>
        <w:t>Chỉ đạo tăng cường công tác quản lý, phát triển thanh niên ở cơ quan, đơn vị; phối hợp triển khai có hiệu quả các nội dung của Chương trình theo chức năng, nhiệm vụ, lĩnh vực phụ trách.</w:t>
      </w:r>
    </w:p>
    <w:p>
      <w:r>
        <w:t>16. Đề nghị Tòa án nhân dân tỉnh, Viện kiểm sát nhân dân tỉnh</w:t>
      </w:r>
    </w:p>
    <w:p>
      <w:r>
        <w:t>a) Nâng cao chất lượng xem xét, giải quyết hồ sơ đề nghị đưa vào cơ sở cai nghiện bắt buộc người từ đủ 12 đến dưới 18 tuổi. Phối hợp xây dựng chỉ tiêu,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b)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17. Ủy ban nhân dân các huyện, thị xã, thành phố</w:t>
      </w:r>
    </w:p>
    <w:p>
      <w:r>
        <w:t>a) Xây dựng kế hoạch triển khai Chương trình, trong đó phân công nhiệm vụ, gắn trách nhiệm cụ thể cho các ngành, đoàn thể, địa phương thực hiện; tăng cường kiểm tra, đôn đốc, giám sát thực hiện Chương trình.</w:t>
      </w:r>
    </w:p>
    <w:p>
      <w:r>
        <w:t>b) Tham mưu Huyện ủy, Thị ủy, Thành ủy đưa vào các nghị quyết, chương trình hành động nội dung chỉ đạo tăng cường lãnh đạo, chỉ đạo công tác phòng, chống ma túy trong thanh, thiếu niên đối với các địa phương có tình hình tội phạm và tệ nạn ma túy trong thanh, thiếu niên diễn biến phức tạp.</w:t>
      </w:r>
    </w:p>
    <w:p>
      <w:r>
        <w:t>c) Lồng ghép nội dung công tác phòng, chống ma túy trong thanh, thiếu niên với các chương trình, đề án, dự án bảo đảm an sinh xã hội, phát triển kinh tế - xã hội khác tại địa phương.</w:t>
      </w:r>
    </w:p>
    <w:p>
      <w:r>
        <w:t>d) Quan tâm bố trí kinh phí của địa phương và huy động các nguồn lực tài chính hợp pháp khác để triển khai thực hiện có hiệu quả Chương trình.</w:t>
      </w:r>
    </w:p>
    <w:p>
      <w:r>
        <w:t>IV. TỔ CHỨC THỰC HIỆN</w:t>
      </w:r>
    </w:p>
    <w:p>
      <w:r>
        <w:t>1 . Các sở, ngành, đoàn thể, địa phương được phân công nhiệm vụ theo kế hoạch xây dựng Kế hoạch triển khai thực hiện có hiệu quả các mục tiêu, nhiệm vụ, giải pháp trong Chương trình gắn với thực hiện Chương trình phòng, chống ma túy giai đoạn 2021-2025 và Chiến lược phát triển thanh niên Việt Nam giai đoạn 2021-2030 của Thủ tướng Chính phủ.</w:t>
      </w:r>
    </w:p>
    <w:p>
      <w:r>
        <w:t>Kế hoạch gửi về Công an tỉnh (qua Phòng Cảnh sát điều tra tội phạm về ma túy) trước ngày  14/6/2024 .</w:t>
      </w:r>
    </w:p>
    <w:p>
      <w:r>
        <w:t>2 . Công an tỉnh chủ trì, phối hợp với Tỉnh đoàn và các sở, ngành liên quan tổ chức hướng dẫn, kiểm tra, đôn đốc, giám sát, đánh giá việc triển khai thực hiện Chương trình; tổng hợp, báo cáo kết quả thực hiện Chương trình vào các báo cáo định kỳ công tác phòng, chống ma túy trên địa bàn tỉnh; định kỳ tham mưu tổ chức sơ kết, tổng kết thực hiện Chương trình và đề xuất nhiệm vụ thời gian tiếp theo.</w:t>
      </w:r>
    </w:p>
    <w:p>
      <w:r>
        <w:t>3 . Kinh phí triển khai thực hiện Kế hoạch do ngân sách nhà nước bảo đảm theo phân cấp ngân sách, lồng ghép với các Chương trình, Chiến lược, Đề án, Dự án có liên quan và các nguồn kinh phí hợp pháp khác. Hằng năm, căn cứ nhiệm vụ được giao tại Kế hoạch, các cơ quan, đơn vị và địa phương có liên quan có trách nhiệm lập dự toán kinh phí thực hiện và tổng hợp chung vào dự toán của đơn vị mình để trình cấp có thẩm quyền bố trí kinh phí theo quy định Luật Ngân sách Nhà nước, Luật Đầu tư công và các văn bản hướng dẫn hiện hành./.</w:t>
      </w:r>
    </w:p>
    <w:p>
      <w:r>
        <w:t>Nơi nhận:</w:t>
      </w:r>
    </w:p>
    <w:p>
      <w:r>
        <w:t>-   Văn phòng Chính phủ;</w:t>
      </w:r>
    </w:p>
    <w:p>
      <w:r>
        <w:t>- Văn phòng Bộ Công an;</w:t>
      </w:r>
    </w:p>
    <w:p>
      <w:r>
        <w:t>- Cục Cảnh sát ĐTTPVMT, Bộ Công an;</w:t>
      </w:r>
    </w:p>
    <w:p>
      <w:r>
        <w:t>- Lãnh đạo UBND tỉnh;</w:t>
      </w:r>
    </w:p>
    <w:p>
      <w:r>
        <w:t>- Các sở, ngành thuộc UBND tỉnh;</w:t>
      </w:r>
    </w:p>
    <w:p>
      <w:r>
        <w:t>- Các tổ chức chính trị-xã hội tỉnh;</w:t>
      </w:r>
    </w:p>
    <w:p>
      <w:r>
        <w:t>- UBND các huyện, thị xã, thành phố;</w:t>
      </w:r>
    </w:p>
    <w:p>
      <w:r>
        <w:t>- Văn phòng UBND tỉnh;</w:t>
      </w:r>
    </w:p>
    <w:p>
      <w:r>
        <w:t>- Lưu VT, NC-KSTTHC, Ô Quảng.</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