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200/KH-UBND tổ chức cai nghiện và quản lý sau cai nghiện ma túy năm 2024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200/KH-UBND</w:t>
      </w:r>
    </w:p>
    <w:p>
      <w:r>
        <w:t>Nghệ An, ngày 15 tháng 03 năm 2024</w:t>
      </w:r>
    </w:p>
    <w:p>
      <w:r>
        <w:t>KẾ HOẠCH</w:t>
      </w:r>
    </w:p>
    <w:p>
      <w:r>
        <w:t>TỔ CHỨC CAI NGHIỆN VÀ QUẢN LÝ SAU CAI NGHIỆN MA TÚY NĂM 2024 TRÊN ĐỊA BÀN TỈNH NGHỆ AN</w:t>
      </w:r>
    </w:p>
    <w:p>
      <w:r>
        <w:t>Thực hiện Quyết định số 1452/QĐ-TTg ngày 31/8/2021 của Thủ tướng Chính phủ về phê duyệt Chương trình Phòng, chống ma túy giai đoạn 2021-2025; UBND tỉnh ban hành Kế hoạch tổ chức cai nghiện và quản lý sau cai nghiện ma túy năm 2024 trên địa bàn tỉnh Nghệ An như sau:</w:t>
      </w:r>
    </w:p>
    <w:p>
      <w:r>
        <w:t>I. MỤC ĐÍCH, YÊU CẦU</w:t>
      </w:r>
    </w:p>
    <w:p>
      <w:r>
        <w:t>1.  Quán triệt và triển khai thực hiện nghiêm túc chỉ đạo của Trung ương, Tỉnh ủy về công tác cai nghiện và quản lý sau cai nghiện ma túy gắn với tăng cường hiệu quả lãnh đạo, quản lý, điều hành của chính quyền các cấp nhằm phát huy vai trò, trách nhiệm của các ban, ngành, đoàn thể, hệ thống chính trị và tạo sự đồng thuận toàn dân tham gia vào công tác cai nghiện và quản lý sau cai nghiện ma túy trên địa bàn tỉnh Nghệ An.</w:t>
      </w:r>
    </w:p>
    <w:p>
      <w:r>
        <w:t>2.  Triển khai đồng bộ, hiệu quả công tác cai nghiện ma túy và quản lý sau cai trên địa bàn toàn tỉnh.</w:t>
      </w:r>
    </w:p>
    <w:p>
      <w:r>
        <w:t>3.  Đẩy mạnh công tác tuyên truyền pháp luật về phòng, chống ma túy, cai nghiện và quản lý sau cai nghiện ma túy bằng nhiều hình thức khác nhau.</w:t>
      </w:r>
    </w:p>
    <w:p>
      <w:r>
        <w:t>4.  Quá trình thực hiện công tác cai nghiện và quản lý sau cai nghiện ma túy phải gắn với các nội dung công tác phòng, chống ma túy nói chung và lồng ghép với các chương trình phát triển kinh tế - xã hội của địa phương nhằm phát huy tối đa hiệu quả các nguồn lực cho công tác này.</w:t>
      </w:r>
    </w:p>
    <w:p>
      <w:r>
        <w:t>II. MỤC TIÊU, CHỈ TIÊU CỤ THỂ</w:t>
      </w:r>
    </w:p>
    <w:p>
      <w:r>
        <w:t>1.  80% người nghiện trở lên có hồ sơ kiểm soát hoặc đang có mặt tại địa phương được tổ chức các hình thức cai nghiện phù hợp hoặc tham gia chương trình điều trị các chất dạng thuốc phiện bằng thuốc thay thế Methadone, Buprenorphine.</w:t>
      </w:r>
    </w:p>
    <w:p>
      <w:r>
        <w:t>2.  Thực hiện đạt 100% chỉ tiêu cai nghiện ma túy năm 2024.</w:t>
      </w:r>
    </w:p>
    <w:p>
      <w:r>
        <w:t>3.  80% chỉ tiêu cai nghiện bắt buộc tại các cơ sở cai nghiện ma túy được tổ chức học nghề; tiếp tục tăng số người nghiện ma túy sau cai được vay vốn tạo việc làm theo quy định của pháp luật.</w:t>
      </w:r>
    </w:p>
    <w:p>
      <w:r>
        <w:t>4.  Phấn đấu nâng quy mô tiếp nhận của các cơ sở cai nghiện ma túy theo lộ trình Đề án chuyển đổi của các cơ sở cai nghiện ma túy đã được phê duyệt.</w:t>
      </w:r>
    </w:p>
    <w:p>
      <w:r>
        <w:t>5.  100% cán bộ làm công tác cai nghiện ma túy tại các xã, phường, thị trấn và các cơ sở cai nghiện ma túy được đào tạo, tập huấn nâng cao năng lực về công tác cai nghiện và quản lý sau cai nghiện ma túy.</w:t>
      </w:r>
    </w:p>
    <w:p>
      <w:r>
        <w:t>6.  100% học viên đang cai nghiện tại các cơ sở cai nghiện ma túy được tổ chức tuyên truyền pháp luật về Phòng, chống ma túy, đặc biệt là công tác cai nghiện và quản lý sau cai nghiện ma túy; 100% người nghiện ma túy sau cai khi tái hòa nhập cộng đồng được tổ chức quản lý sau cai; phấn đấu 100% xã, phường, thị trấn trọng điểm, phức tạp về ma túy được tổ chức truyền thông về Phòng, chống ma túy nhất là cai nghiện và quản lý người nghiện ma túy sau cai.</w:t>
      </w:r>
    </w:p>
    <w:p>
      <w:r>
        <w:t>7.  21/21 huyện, thành phố, thị xã công bố cá nhân, tổ chức hoặc đơn vị sự nghiệp đủ điều kiện cung cấp dịch vụ cai nghiện ma túy tự nguyện tại gia đình, cộng đồng theo quy định của Luật phòng, chống ma túy năm 2021 và Nghị định số 116/2021/NĐ-CP ngày 21/12/2021 của Chính phủ.</w:t>
      </w:r>
    </w:p>
    <w:p>
      <w:r>
        <w:t>III. NHIỆM VỤ TRỌNG TÂM</w:t>
      </w:r>
    </w:p>
    <w:p>
      <w:r>
        <w:t>1. Nâng cao hiệu quả công tác tham mưu, chỉ đạo</w:t>
      </w:r>
    </w:p>
    <w:p>
      <w:r>
        <w:t>- Rà soát các văn bản pháp luật của Trung ương về công tác cai nghiện và quản lý sau cai nghiện ma túy, xác định những nội dung không còn phù hợp với tình hình thực tiễn để kịp thời kiến nghị, đề xuất cấp có thẩm quyền sửa đổi, bổ sung hoặc thay thế; triển khai thực hiện có hiệu quả các văn bản, chính sách pháp luật của Trung ương, Hội đồng nhân dân tỉnh, UBND tỉnh Nghệ An về cai nghiện và quản lý sai cai nghiện ma túy.</w:t>
      </w:r>
    </w:p>
    <w:p>
      <w:r>
        <w:t>- Chỉ đạo các địa phương, đơn vị thực hiện tốt công tác cai nghiện và quản lý sau cai nghiện ma túy theo quy định của Luật phòng, chống ma túy số 73/2021/QH14 ngày 30/3/2021 của Quốc Hội và Nghị định số 116/2021/NĐ-CP ngày 21/12/2021 của Chính phủ quy định chi tiết một số điều của Luật Phòng, chống ma túy, Luật Xử lý vi phạm hành chính về cai nghiện ma túy và quản lý sau cai nghiện ma túy và các văn bản hướng dẫn thi hành.</w:t>
      </w:r>
    </w:p>
    <w:p>
      <w:r>
        <w:t>- Thường xuyên chỉ đạo, kiểm tra, giám sát, hướng dẫn việc triển khai thực hiện công tác cai nghiện và quản lý sau cai nghiện ma túy; gắn với đánh giá, sơ, tổng kết rút kinh nghiệm, kịp thời tháo gỡ khó khăn, vướng mắc cho các địa phương, đơn vị trong quá trình triển khai thực hiện nhiệm vụ.</w:t>
      </w:r>
    </w:p>
    <w:p>
      <w:r>
        <w:t>2. Công tác tuy  ên truyền, giáo dục Phòng, chống ma túy và công tác cai nghiện, quản lý sau cai nghiện ma túy</w:t>
      </w:r>
    </w:p>
    <w:p>
      <w:r>
        <w:t>- Tổ chức các đợt tuyên truyền về Phòng, chống ma túy nói chung và cai nghiện và quản lý sau cai nghiện ma túy nói riêng tại các xã, phường, thị trấn và các cơ sở cai nghiện ma túy trên địa bàn tỉnh... đặc biệt ưu tiên các địa bàn trọng điểm, phức tạp về tệ nạn ma túy.</w:t>
      </w:r>
    </w:p>
    <w:p>
      <w:r>
        <w:t>- Tuyên truyền, phổ biến các chủ trương của Đảng, quy định pháp luật của Trung ương, của tỉnh về công tác Phòng, chống ma túy, cai nghiện và quản lý sau cai nghiện ma túy, nhất là những quy định mới tại Luật Phòng, chống ma túy số 73/2021/QH14 ngày 30/3/2021 của Quốc Hội và Nghị định số 116/2021/NĐ-CP ngày 21/12/2021 của Chính phủ;</w:t>
      </w:r>
    </w:p>
    <w:p>
      <w:r>
        <w:t>- Tuyên truyền, vận động người nghiện ma túy và gia đình có người nghiện ma túy tự giác khai báo tình trạng nghiện và tự nguyện đăng ký hình thức cai nghiện phù hợp; hỗ trợ, giúp đỡ người nghiện và gia đình có người nghiện ma túy hiếu được lợi ích của cai nghiện cũng như tiếp cận được với các hình thức cai nghiện phù hợp.</w:t>
      </w:r>
    </w:p>
    <w:p>
      <w:r>
        <w:t>3. Nâng cao hiệu quả công tác cai nghiện ma túy tự nguyện tại gia đình, cộng đồng và các cơ sở cai nghiện ma túy</w:t>
      </w:r>
    </w:p>
    <w:p>
      <w:r>
        <w:t>- Chỉ đạo các huyện, thành, thị tiến hành công bố đơn vị đủ điều kiện cung cấp dịch vụ cai nghiện ma túy tự nguyện tại gia đình, cộng đồng; tổ chức thực hiện có hiệu quả cai nghiện tại gia đình, cộng đồng theo quy định tại Nghị định số 116/2021/NĐ-CP ngày 21/12/2021 của Chính phủ, khuyến khích người nghiện ma túy đăng ký cai nghiện ma túy tự nguyện tại gia đình, cộng đồng.</w:t>
      </w:r>
    </w:p>
    <w:p>
      <w:r>
        <w:t>- Chỉ đạo các huyện, thành phố, thị xã và các cơ sở cai nghiện ma túy tổ chức thực hiện đạt và vượt chỉ tiêu về cai nghiện ma túy theo Quyết định số 4473/QĐ-UBND ngày 29/12/2023 của UBND tỉnh Nghệ An về việc giao chỉ tiêu kế hoạch kinh tế - xã hội năm 2024.</w:t>
      </w:r>
    </w:p>
    <w:p>
      <w:r>
        <w:t>- Ban chỉ đạo Phòng, chống tội phạm, tệ nạn xã hội và xây dựng phong trào toàn dân bảo vệ an ninh Tổ quốc các huyện, thành phố, thị xã chỉ đạo Công an huyện, các phòng, ban liên quan, UBND các xã, phường, thị trấn phối hợp chặt chẽ trong công tác lập hồ sơ đưa người nghiện đi cai nghiện bắt buộc. Thực hiện nghiêm các quy định tại Nghị định số 116/2021/NĐ-CP ngày 21/12/2021 của Chính phủ.</w:t>
      </w:r>
    </w:p>
    <w:p>
      <w:r>
        <w:t>- Nâng cao chất lượng công tác giáo dục, tư vấn phục hồi hành vi, nhân cách cho học viên đang cai nghiện tại các cơ sở cai nghiện ma túy. Tổ chức lao động trị liệu gắn với công tác truyền nghề, dạy nghề dựa trên nhu cầu, sức khỏe và trình độ của học viên.</w:t>
      </w:r>
    </w:p>
    <w:p>
      <w:r>
        <w:t>- Hỗ trợ kinh phí nâng cấp cơ sở vật chất, tăng quy mô tiếp nhận, quản lý học viên, mua sắm trang thiết bị phục vụ công tác cai nghiện ma túy tại các cơ sở cai nghiện ma túy theo Đề án đã được phê duyệt.</w:t>
      </w:r>
    </w:p>
    <w:p>
      <w:r>
        <w:t>- Đảm bảo tình hình an ninh trật tự tại các cơ sở cai nghiện ma túy, không để xảy ra tình trạng học viên hành hung cán bộ, gây rối, kích động, đập phá cơ sở vật chất, bỏ trốn tập thể... nâng cao hiệu quả công tác Phòng, chống dịch bệnh tại các cơ sở cai nghiện ma túy.</w:t>
      </w:r>
    </w:p>
    <w:p>
      <w:r>
        <w:t>4. Tăng cường thực hiện các biện pháp quản lý sau cai nghiện và công tác tái hòa nhập cộng đồng</w:t>
      </w:r>
    </w:p>
    <w:p>
      <w:r>
        <w:t>- Triển khai có hiệu quả công tác quản lý sau cai nghiện ma túy theo quy định tại Nghị định số 116/2021/NĐ-CP ngày 21/12/2021 của Chính phủ.</w:t>
      </w:r>
    </w:p>
    <w:p>
      <w:r>
        <w:t>- Chỉ đạo các huyện, thành, thị làm tốt công tác quản lý sau cai, đảm bảo 100% số người đã cai nghiện ở các Cơ sở trở về cộng đồng được quản lý tại nơi cư trú; đẩy mạnh hỗ trợ dạy nghề, truyền nghề, tạo việc làm cho người sau cai nghiện ổn định cuộc sống, hạn chế thấp nhất tỷ lệ tái nghiện.</w:t>
      </w:r>
    </w:p>
    <w:p>
      <w:r>
        <w:t>5. Nâng cao năng lực cho cán bộ làm công tác cai nghiện, quản lý sau cai nghiện ma túy</w:t>
      </w:r>
    </w:p>
    <w:p>
      <w:r>
        <w:t>Mở các lớp tập huấn, đào tạo, bồi dưỡng nâng cao kiến thức, kỹ năng về công tác cai nghiện phục hồi và quản lý sau cai cho cán bộ làm công tác cai nghiện ma túy tại địa phương và các cơ sở cai nghiện ma túy.</w:t>
      </w:r>
    </w:p>
    <w:p>
      <w:r>
        <w:t>6. Tăng cường công tác chỉ đạo, kiểm tra</w:t>
      </w:r>
    </w:p>
    <w:p>
      <w:r>
        <w:t>Định kỳ tổ chức kiểm tra, đánh giá công tác cai nghiện và quản lý sau cai nghiện ma túy tại các cơ sở cai nghiện ma túy và các địa phương, qua đó kịp thời tháo gỡ những khó khăn, vướng mắc trong quá trình thực hiện nhiệm vụ về cai nghiện phục hồi.</w:t>
      </w:r>
    </w:p>
    <w:p>
      <w:r>
        <w:t>IV. PHÂN CÔNG NHIỆM VỤ</w:t>
      </w:r>
    </w:p>
    <w:p>
      <w:r>
        <w:t>1. Sở Lao động - Thươ  ng binh và Xã hội</w:t>
      </w:r>
    </w:p>
    <w:p>
      <w:r>
        <w:t>- Phối hợp với các Sở, ban, ngành rà soát các văn bản pháp luật của Trung ương về công tác cai nghiện và quản lý sau cai nghiện ma túy, xác định những nội dung không còn phù hợp với tình hình thực tiễn để kịp thời kiến nghị, đề xuất cấp có thẩm quyền sửa đổi, bổ sung hoặc thay thế.</w:t>
      </w:r>
    </w:p>
    <w:p>
      <w:r>
        <w:t>- Phối hợp với Công an tỉnh, Sở Y tế và các Sở, ban, ngành có liên quan hướng dẫn các địa phương, đơn vị tổ chức thực hiện Kế hoạch này; định kỳ tổ chức kiểm tra, đánh giá kết quả thực hiện các nội dung của Kế hoạch, báo cáo UBND tỉnh để tiếp tục chỉ đạo.</w:t>
      </w:r>
    </w:p>
    <w:p>
      <w:r>
        <w:t>- Chủ trì phối hợp với các cơ quan Trung ương hoặc các Sở, ngành liên quan tổ chức các lớp đào tạo, tập huấn cho cán bộ làm công tác cai nghiện ma túy tại các xã, phường, thị trấn và các cơ sở cai nghiện ma túy.</w:t>
      </w:r>
    </w:p>
    <w:p>
      <w:r>
        <w:t>- Tổ chức các đợt tuyên truyền phổ biến pháp luật về công tác cai nghiện và quản lý sau cai nghiện ma túy tại địa phương  (ưu tiên các địa bàn trọng điểm và phức tạp về tệ nạn ma túy)  và các cơ sở cai nghiện ma túy.</w:t>
      </w:r>
    </w:p>
    <w:p>
      <w:r>
        <w:t>- Phối hợp với các Sở, ngành liên quan tham mưu UBND tỉnh chỉ đạo tổ chức thực hiện việc nâng cấp quy mô các cơ sở cai nghiện ma túy theo Đề án đã được UBND tỉnh phê duyệt.</w:t>
      </w:r>
    </w:p>
    <w:p>
      <w:r>
        <w:t>- Phối hợp với Sở Tài chính tham mưu UBND tỉnh trình HĐND tỉnh phân bổ kinh phí thực hiện Chương trình cai nghiện và quản lý sau cai nghiện ma túy năm 2024.</w:t>
      </w:r>
    </w:p>
    <w:p>
      <w:r>
        <w:t>- Chỉ đạo thực hiện các nhiệm vụ phát sinh có liên quan theo yêu cầu nhiệm vụ hoặc chỉ đạo của cấp có thẩm quyền.</w:t>
      </w:r>
    </w:p>
    <w:p>
      <w:r>
        <w:t>2. Công an tỉnh</w:t>
      </w:r>
    </w:p>
    <w:p>
      <w:r>
        <w:t>- Tăng cường công tác đấu tranh, triệt xoá các đường dây, ổ nhóm, điểm, tụ điểm phức tạp về ma túy; các địa điểm tổ chức sử dụng trái phép chất ma túy tổng hợp, nhất là tại các cơ sở kinh doanh có điều kiện về ANTT, góp phần “chặn cung - giảm cầu”, hạn chế gia tăng người nghiện mới, giữ vững ANTT trên địa bàn.</w:t>
      </w:r>
    </w:p>
    <w:p>
      <w:r>
        <w:t>- Chỉ đạo Công an các huyện, thành phố, thị xã phối hợp chặt chẽ các đơn vị chức năng triển khai các giải pháp nâng cao hiệu quả công tác cai nghiện và quản lý người sau cai nghiện. Trong đó:</w:t>
      </w:r>
    </w:p>
    <w:p>
      <w:r>
        <w:t>+ Chỉ đạo Công an cấp xã thường xuyên tổ chức rà soát, thống kê tình hình người nghiện tại cộng đồng, người sau cai nghiện trên địa bàn tỉnh; trên cơ sở đó, tham mưu UBND cùng cấp phân công, phân cấp cụ thể gắn trách nhiệm của từng tập thể, cá nhân trong công tác quản lý người nghiện tại cộng đồng, người sau cai nghiện theo đứng chức năng, nhiệm vụ và quy định của pháp luật.</w:t>
      </w:r>
    </w:p>
    <w:p>
      <w:r>
        <w:t>+ Tổ chức lập hồ sơ cai nghiện ma túy theo chi tiêu được giao tại Quyết định số 4473/QĐ-UBND ngày 29/12/2023 của UBND tỉnh Nghệ An về việc giao chỉ tiêu kế hoạch kinh tế - xã hội năm 2024.</w:t>
      </w:r>
    </w:p>
    <w:p>
      <w:r>
        <w:t>+ Phối hợp với phòng Lao động - Thương binh và Xã hội tổ chức đưa người có Quyết định của Tòa án nhân dân cấp huyện áp dụng biện pháp xử lý hành chính đưa vào cơ sở cai nghiện bắt buộc tại các cơ sở cai nghiện ma túy.</w:t>
      </w:r>
    </w:p>
    <w:p>
      <w:r>
        <w:t>+ Hỗ trợ các cơ sở cai nghiện ma túy đóng trên địa bàn  (nếu có)  trong công tác an ninh, trật tự tại cơ sở; đồng thời chỉ đạo công an cấp xã phối hợp với các cơ quan, đơn vị liên quan tổ chức thực hiện tốt việc quản lý người sau cai nghiện ma túy tại nơi cư trú.</w:t>
      </w:r>
    </w:p>
    <w:p>
      <w:r>
        <w:t>- Chỉ đạo thực hiện các nhiệm vụ phát sinh có liên quan theo yêu cầu nhiệm vụ hoặc chỉ đạo của cấp có thẩm quyền.</w:t>
      </w:r>
    </w:p>
    <w:p>
      <w:r>
        <w:t>3. Sở Y tế</w:t>
      </w:r>
    </w:p>
    <w:p>
      <w:r>
        <w:t>- Chủ trì, phối hợp Sở Lao động - Thương binh và Xã hội, Công an tỉnh và UBND các huyện, thành, thị triển khai thực hiện có hiệu quả, hoàn thành các mục tiêu, nhiệm vụ Chương trình điều trị thay thế nghiện các chất dạng thuốc phiện bằng Methadone được giao tại Nghệ An năm 2024.</w:t>
      </w:r>
    </w:p>
    <w:p>
      <w:r>
        <w:t>- Phối hợp với Sở Lao động - Thương binh và Xã hội tổ chức các lớp tập huấn nâng cao năng lực cho cán bộ y tế tại các địa phương và các cơ sở cai nghiện ma túy.</w:t>
      </w:r>
    </w:p>
    <w:p>
      <w:r>
        <w:t>- Chỉ đạo các phòng, cơ quan chuyên môn liên quan thuộc Sở, Trung tâm y tế cấp huyện tích cực phối hợp tham gia thực hiện công tác cai nghiện ma túy tại gia đình, cộng đồng.</w:t>
      </w:r>
    </w:p>
    <w:p>
      <w:r>
        <w:t>- Chỉ đạo thực hiện các nhiệm vụ phát sinh có liên quan theo yêu cầu nhiệm vụ hoặc chỉ đạo của cấp có thẩm quyền.</w:t>
      </w:r>
    </w:p>
    <w:p>
      <w:r>
        <w:t>4. Sở Tài chính</w:t>
      </w:r>
    </w:p>
    <w:p>
      <w:r>
        <w:t>- Trên cơ sở khả năng cân đối ngân sách, tham mưu bố trí kinh phí thực hiện Kế hoạch này theo phân cấp ngân sách hiện hành.</w:t>
      </w:r>
    </w:p>
    <w:p>
      <w:r>
        <w:t>- Thực hiện các nhiệm vụ phát sinh có liên quan theo yêu cầu hoặc chỉ đạo của cấp có thẩm quyền.</w:t>
      </w:r>
    </w:p>
    <w:p>
      <w:r>
        <w:t>5. Sở Tư pháp</w:t>
      </w:r>
    </w:p>
    <w:p>
      <w:r>
        <w:t>Thường xuyên rà soát, kịp thời kiến nghị sửa đổi, bổ sung hệ thống văn bản quy phạm pháp luật liên quan đến công tác quản lý nhà nước về cai nghiện và quản lý sau cai nghiện ma túy.</w:t>
      </w:r>
    </w:p>
    <w:p>
      <w:r>
        <w:t>6. Đề nghị Ủy ban Mặt trận Tổ quốc tỉnh</w:t>
      </w:r>
    </w:p>
    <w:p>
      <w:r>
        <w:t>- Phối hợp, hướng dẫn Mặt trận Tổ quốc và tổ chức thành viên tăng cường các hoạt động tuyên truyền, vận động toàn dân tham gia hỗ trợ công tác cai nghiện ma túy tại gia đình, cộng đồng.</w:t>
      </w:r>
    </w:p>
    <w:p>
      <w:r>
        <w:t>- Thực hiện giám sát việc tổ chức thực hiện công tác cai nghiện và quản lý sau cai nghiện ma túy theo chức năng, nhiệm vụ.</w:t>
      </w:r>
    </w:p>
    <w:p>
      <w:r>
        <w:t>7. Viện kiểm sát nhân dân, Tòa án nhân dân tỉnh</w:t>
      </w:r>
    </w:p>
    <w:p>
      <w:r>
        <w:t>Chỉ đạo Viện Kiểm sát nhân dân, Tòa án nhân dân cấp huyện phối hợp với phòng Lao động - Thương binh và Xã hội, Công an cấp huyện thực hiện các chỉ tiêu, kế hoạch được giao năm 2024 về công tác cai nghiện ma túy.</w:t>
      </w:r>
    </w:p>
    <w:p>
      <w:r>
        <w:t>8. Ủy ban nhân dân các huyện, thành, thị</w:t>
      </w:r>
    </w:p>
    <w:p>
      <w:r>
        <w:t>- Căn cứ chi tiêu cai nghiện được giao tại Quyết định số 4473/QĐ-UBND ngày 29/12/2023 của UBND tỉnh Nghệ An về việc giao chỉ tiêu kế hoạch kinh tế - xã hội năm 2024; Quyết định số 34/QĐ-SLĐTBXH-PCTNXH ngày 19/01/2024 của Sở Lao động - Thương binh và Xã hội về việc phân bổ chỉ tiêu lập hồ sơ, đưa người đi cai nghiện ma túy bắt buộc tại các cơ sở cai nghiện ma túy năm 2024 cho các huyện, thành phố, thị xã và tình hình thực tế tại địa phương để hướng dẫn các xã, phường, thị trấn triển khai thực hiện; đồng thời tổ chức kiểm tra, chỉ đạo, đôn đốc việc thực hiện các nội dung Kế hoạch này.</w:t>
      </w:r>
    </w:p>
    <w:p>
      <w:r>
        <w:t>- Đẩy mạnh tuyên truyền chủ trương, đường lối, chính sách của Đảng, pháp luật của Nhà nước đến cấp ủy đảng, chính quyền và nhân dân nhằm nâng cao nhận thức, tạo sự chuyển biến tích cực về ý thức, trách nhiệm của lãnh đạo cấp ủy, lãnh đạo các cơ quan, đơn vị, địa phương và nhân dân đối với công tác cai nghiện và quản lý sau cai nghiện ma túy.</w:t>
      </w:r>
    </w:p>
    <w:p>
      <w:r>
        <w:t>- Chỉ đạo thực hiện lồng ghép công tác cai nghiện và quản lý sau cai nghiện ma túy với các Chương trình an sinh xã hội ở địa phương, như: Chương trình giảm nghèo bền vững; giáo dục nghề nghiệp; giải quyết việc làm; phòng, chông ma túy để hỗ trợ người nghiện ma túy sau cai tái hòa nhập cộng đồng bền vững.</w:t>
      </w:r>
    </w:p>
    <w:p>
      <w:r>
        <w:t>- Chỉ đạo thực hiện các nhiệm vụ phát sinh có liên quan theo thẩm quyền.</w:t>
      </w:r>
    </w:p>
    <w:p>
      <w:r>
        <w:t>9. Ch  ế độ báo cáo</w:t>
      </w:r>
    </w:p>
    <w:p>
      <w:r>
        <w:t>Định kỳ 06 tháng, 01 năm và đột xuất các sở, ban, ngành, đoàn thể cấp tỉnh và UBND các huyện, thành phố, thị xã báo cáo kết quả thực hiện về Sở Lao động - Thương binh và Xã hội để tổng hợp báo cáo UBND tỉnh và Bộ Lao động - Thương binh và Xã hội.</w:t>
      </w:r>
    </w:p>
    <w:p>
      <w:r>
        <w:t>Quá trình triển khai thực hiện nếu có khó khăn, vướng mắc báo cáo về UBND tỉnh (qua Sở Lao động - Thương binh và Xã hội) để xem xét, giải quyết./.</w:t>
      </w:r>
    </w:p>
    <w:p>
      <w:r>
        <w:t>Nơi nhận:</w:t>
      </w:r>
    </w:p>
    <w:p>
      <w:r>
        <w:t>- Bộ LĐ-TB &amp; XH;</w:t>
      </w:r>
    </w:p>
    <w:p>
      <w:r>
        <w:t>- VP Thường trực PCMT - BCA (B/c);</w:t>
      </w:r>
    </w:p>
    <w:p>
      <w:r>
        <w:t>- Cục PCTNXH - Bộ LĐTBXH (B/c);</w:t>
      </w:r>
    </w:p>
    <w:p>
      <w:r>
        <w:t>- Chủ tịch UBND tỉnh;</w:t>
      </w:r>
    </w:p>
    <w:p>
      <w:r>
        <w:t>- PCT VX UBND tỉnh;</w:t>
      </w:r>
    </w:p>
    <w:p>
      <w:r>
        <w:t>- CVP, PCVP NC UBND tỉnh;</w:t>
      </w:r>
    </w:p>
    <w:p>
      <w:r>
        <w:t>- Các Sở, ban, ngành cấp tỉnh;</w:t>
      </w:r>
    </w:p>
    <w:p>
      <w:r>
        <w:t>- UBND các huyện, thành, thị;</w:t>
      </w:r>
    </w:p>
    <w:p>
      <w:r>
        <w:t>- Cổng thông tin điện tử tỉnh;</w:t>
      </w:r>
    </w:p>
    <w:p>
      <w:r>
        <w:t>- Lưu VT, KGVX (TP, D).</w:t>
      </w:r>
    </w:p>
    <w:p>
      <w:r>
        <w:t>TM. ỦY BAN NHÂN DÂN</w:t>
      </w:r>
    </w:p>
    <w:p>
      <w:r>
        <w:t>KT. CHỦ TỊCH</w:t>
      </w:r>
    </w:p>
    <w:p>
      <w:r>
        <w:t>PHÓ CHỦ TỊCH</w:t>
      </w:r>
    </w:p>
    <w:p>
      <w:r>
        <w:t>Bùi Đình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